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8BA7" w14:textId="54C0C960" w:rsidR="008519EE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 w:rsidRPr="008519EE">
        <w:rPr>
          <w:rFonts w:ascii="Arial" w:hAnsi="Arial" w:cs="Arial"/>
          <w:b/>
          <w:sz w:val="28"/>
          <w:szCs w:val="28"/>
        </w:rPr>
        <w:t xml:space="preserve">Tenant &amp; Leaseholder </w:t>
      </w:r>
      <w:r w:rsidR="009F5ECA">
        <w:rPr>
          <w:rFonts w:ascii="Arial" w:hAnsi="Arial" w:cs="Arial"/>
          <w:b/>
          <w:sz w:val="28"/>
          <w:szCs w:val="28"/>
        </w:rPr>
        <w:t xml:space="preserve">Scrutiny </w:t>
      </w:r>
      <w:r w:rsidRPr="008519EE">
        <w:rPr>
          <w:rFonts w:ascii="Arial" w:hAnsi="Arial" w:cs="Arial"/>
          <w:b/>
          <w:sz w:val="28"/>
          <w:szCs w:val="28"/>
        </w:rPr>
        <w:t xml:space="preserve">Group </w:t>
      </w:r>
    </w:p>
    <w:p w14:paraId="2DE93EAA" w14:textId="32F9FA9A" w:rsidR="00135483" w:rsidRPr="00C376DB" w:rsidRDefault="008519EE" w:rsidP="159E63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59E63C4">
        <w:rPr>
          <w:rFonts w:ascii="Arial" w:hAnsi="Arial" w:cs="Arial"/>
          <w:b/>
          <w:bCs/>
          <w:sz w:val="28"/>
          <w:szCs w:val="28"/>
        </w:rPr>
        <w:t xml:space="preserve">Saturday </w:t>
      </w:r>
      <w:r w:rsidR="003835BF">
        <w:rPr>
          <w:rFonts w:ascii="Arial" w:hAnsi="Arial" w:cs="Arial"/>
          <w:b/>
          <w:bCs/>
          <w:sz w:val="28"/>
          <w:szCs w:val="28"/>
        </w:rPr>
        <w:t>17</w:t>
      </w:r>
      <w:r w:rsidR="003835BF" w:rsidRPr="003835B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835BF">
        <w:rPr>
          <w:rFonts w:ascii="Arial" w:hAnsi="Arial" w:cs="Arial"/>
          <w:b/>
          <w:bCs/>
          <w:sz w:val="28"/>
          <w:szCs w:val="28"/>
        </w:rPr>
        <w:t xml:space="preserve"> June</w:t>
      </w:r>
      <w:r w:rsidR="212E047D" w:rsidRPr="159E63C4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C376DB" w:rsidRPr="159E63C4">
        <w:rPr>
          <w:rFonts w:ascii="Arial" w:hAnsi="Arial" w:cs="Arial"/>
          <w:b/>
          <w:bCs/>
          <w:sz w:val="28"/>
          <w:szCs w:val="28"/>
        </w:rPr>
        <w:t xml:space="preserve">, </w:t>
      </w:r>
      <w:r w:rsidRPr="159E63C4">
        <w:rPr>
          <w:rFonts w:ascii="Arial" w:hAnsi="Arial" w:cs="Arial"/>
          <w:b/>
          <w:bCs/>
          <w:sz w:val="28"/>
          <w:szCs w:val="28"/>
        </w:rPr>
        <w:t>9:00am</w:t>
      </w:r>
      <w:r w:rsidR="009F5ECA" w:rsidRPr="159E63C4">
        <w:rPr>
          <w:rFonts w:ascii="Arial" w:hAnsi="Arial" w:cs="Arial"/>
          <w:b/>
          <w:bCs/>
          <w:sz w:val="28"/>
          <w:szCs w:val="28"/>
        </w:rPr>
        <w:t>-1.30pm</w:t>
      </w:r>
    </w:p>
    <w:p w14:paraId="70B34453" w14:textId="3894E536" w:rsidR="00135483" w:rsidRPr="00C376DB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Sandwell Council House</w:t>
      </w:r>
    </w:p>
    <w:p w14:paraId="5BA00386" w14:textId="24B40658" w:rsidR="00C376DB" w:rsidRPr="002B173B" w:rsidRDefault="00C376DB" w:rsidP="00135483">
      <w:pPr>
        <w:jc w:val="center"/>
        <w:rPr>
          <w:rFonts w:ascii="Arial" w:hAnsi="Arial" w:cs="Arial"/>
          <w:b/>
          <w:sz w:val="16"/>
          <w:szCs w:val="16"/>
        </w:rPr>
      </w:pPr>
    </w:p>
    <w:p w14:paraId="29642F91" w14:textId="20763814" w:rsidR="00C376DB" w:rsidRPr="000B40C0" w:rsidRDefault="00C376DB" w:rsidP="001354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B40C0">
        <w:rPr>
          <w:rFonts w:ascii="Arial" w:hAnsi="Arial" w:cs="Arial"/>
          <w:b/>
          <w:sz w:val="28"/>
          <w:szCs w:val="28"/>
        </w:rPr>
        <w:t xml:space="preserve">Chair – </w:t>
      </w:r>
      <w:r w:rsidR="007F4241" w:rsidRPr="000B40C0">
        <w:rPr>
          <w:rFonts w:ascii="Arial" w:hAnsi="Arial" w:cs="Arial"/>
          <w:b/>
          <w:sz w:val="28"/>
          <w:szCs w:val="28"/>
        </w:rPr>
        <w:t>Phillippe Brown</w:t>
      </w:r>
    </w:p>
    <w:p w14:paraId="2851087C" w14:textId="77777777" w:rsidR="00135483" w:rsidRPr="00135483" w:rsidRDefault="00135483" w:rsidP="00135483">
      <w:pPr>
        <w:jc w:val="center"/>
        <w:rPr>
          <w:rFonts w:cstheme="minorHAnsi"/>
          <w:b/>
          <w:sz w:val="16"/>
          <w:szCs w:val="16"/>
        </w:rPr>
      </w:pPr>
    </w:p>
    <w:p w14:paraId="47BF38EA" w14:textId="744C7D67" w:rsidR="00135483" w:rsidRPr="002B173B" w:rsidRDefault="004E1B98" w:rsidP="00135483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75AAAB"/>
          <w:sz w:val="36"/>
          <w:szCs w:val="36"/>
        </w:rPr>
      </w:pPr>
      <w:r>
        <w:rPr>
          <w:rFonts w:ascii="Arial" w:hAnsi="Arial" w:cs="Arial"/>
          <w:b/>
          <w:color w:val="75AAAB"/>
          <w:sz w:val="36"/>
          <w:szCs w:val="36"/>
        </w:rPr>
        <w:t>Minutes</w:t>
      </w:r>
    </w:p>
    <w:p w14:paraId="123610FB" w14:textId="77777777" w:rsidR="00135483" w:rsidRPr="002B173B" w:rsidRDefault="00135483" w:rsidP="00135483">
      <w:pPr>
        <w:pBdr>
          <w:bottom w:val="single" w:sz="12" w:space="1" w:color="auto"/>
        </w:pBdr>
        <w:jc w:val="center"/>
        <w:rPr>
          <w:rFonts w:cstheme="minorHAnsi"/>
          <w:b/>
          <w:color w:val="56B68B"/>
          <w:sz w:val="12"/>
          <w:szCs w:val="12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675"/>
        <w:gridCol w:w="2536"/>
      </w:tblGrid>
      <w:tr w:rsidR="00DB026D" w:rsidRPr="00535CA9" w14:paraId="01928443" w14:textId="77777777" w:rsidTr="2B5BEFDE">
        <w:tc>
          <w:tcPr>
            <w:tcW w:w="3003" w:type="dxa"/>
          </w:tcPr>
          <w:p w14:paraId="55EBA1B3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BA74045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35CA9">
              <w:rPr>
                <w:rFonts w:ascii="Arial" w:hAnsi="Arial" w:cs="Arial"/>
                <w:b/>
                <w:sz w:val="26"/>
                <w:szCs w:val="26"/>
              </w:rPr>
              <w:t>Circulation:</w:t>
            </w:r>
          </w:p>
          <w:p w14:paraId="6A5974A6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805277" w14:textId="04DCFF7E" w:rsidR="00DB026D" w:rsidRPr="00535CA9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Scrutiny Members</w:t>
            </w:r>
          </w:p>
        </w:tc>
        <w:tc>
          <w:tcPr>
            <w:tcW w:w="3675" w:type="dxa"/>
          </w:tcPr>
          <w:p w14:paraId="39E87A4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6" w:type="dxa"/>
          </w:tcPr>
          <w:p w14:paraId="26A7772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4B780E7D" w14:textId="77777777" w:rsidTr="2B5BEFDE">
        <w:tc>
          <w:tcPr>
            <w:tcW w:w="3003" w:type="dxa"/>
          </w:tcPr>
          <w:p w14:paraId="5E415A45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Ahmed Abdulrahman</w:t>
            </w:r>
          </w:p>
          <w:p w14:paraId="0C30E48F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Alison Allen</w:t>
            </w:r>
          </w:p>
          <w:p w14:paraId="4ABCED1C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Anthony Averis</w:t>
            </w:r>
          </w:p>
          <w:p w14:paraId="4CE116A0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Phillippe Brown </w:t>
            </w:r>
          </w:p>
          <w:p w14:paraId="722DCE97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1F4C5E" w14:textId="625B6838" w:rsidR="00DB026D" w:rsidRPr="00A7757D" w:rsidRDefault="00DB026D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B20DC">
              <w:rPr>
                <w:rFonts w:ascii="Arial" w:hAnsi="Arial" w:cs="Arial"/>
                <w:b/>
                <w:sz w:val="26"/>
                <w:szCs w:val="26"/>
              </w:rPr>
              <w:t>Sandwell MBC</w:t>
            </w:r>
          </w:p>
        </w:tc>
        <w:tc>
          <w:tcPr>
            <w:tcW w:w="3675" w:type="dxa"/>
          </w:tcPr>
          <w:p w14:paraId="6B49142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Shenelee Brown</w:t>
            </w:r>
          </w:p>
          <w:p w14:paraId="56B5ED7A" w14:textId="6D97A8A2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Stembile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Mhlanga</w:t>
            </w:r>
          </w:p>
        </w:tc>
        <w:tc>
          <w:tcPr>
            <w:tcW w:w="2536" w:type="dxa"/>
          </w:tcPr>
          <w:p w14:paraId="6E2D4828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Shefa Nessa</w:t>
            </w:r>
          </w:p>
          <w:p w14:paraId="5A3629B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Aynols Reid</w:t>
            </w:r>
          </w:p>
          <w:p w14:paraId="6AEBC6DE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Sue Smith</w:t>
            </w:r>
          </w:p>
          <w:p w14:paraId="72392DFA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Delroy Thomas</w:t>
            </w:r>
          </w:p>
          <w:p w14:paraId="16A5CF6D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6435FE" w14:textId="06A014F9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30F6CE4C" w14:textId="77777777" w:rsidTr="2B5BEFDE">
        <w:tc>
          <w:tcPr>
            <w:tcW w:w="3003" w:type="dxa"/>
          </w:tcPr>
          <w:p w14:paraId="721348F5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Marianne Monro (Support Officer)</w:t>
            </w:r>
          </w:p>
          <w:p w14:paraId="68E2E054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63394B" w14:textId="3B0DAFCE" w:rsidR="0099411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Nigel Collumbell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          Lee Mlilo</w:t>
            </w:r>
          </w:p>
          <w:p w14:paraId="62C4E422" w14:textId="32B5C5F9" w:rsidR="00DB026D" w:rsidRPr="00A22F1B" w:rsidRDefault="0099411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 xml:space="preserve">Phil Deary                        </w:t>
            </w:r>
          </w:p>
          <w:p w14:paraId="6D9190B9" w14:textId="1B315991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Sarah Ager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3675" w:type="dxa"/>
          </w:tcPr>
          <w:p w14:paraId="6C801AE8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Yvonne Willetts </w:t>
            </w:r>
          </w:p>
          <w:p w14:paraId="0469ED3E" w14:textId="09951F69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(Minute Taker)</w:t>
            </w:r>
          </w:p>
        </w:tc>
        <w:tc>
          <w:tcPr>
            <w:tcW w:w="2536" w:type="dxa"/>
          </w:tcPr>
          <w:p w14:paraId="38E2ACA0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Ellen Fenton</w:t>
            </w:r>
          </w:p>
          <w:p w14:paraId="6B0559C7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(SNAC Chair)</w:t>
            </w:r>
          </w:p>
          <w:p w14:paraId="47521776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6EBF0384" w14:textId="53FB5F2E" w:rsidR="00DB026D" w:rsidRPr="00535CA9" w:rsidRDefault="00DB026D" w:rsidP="2B5BEFDE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B026D" w:rsidRPr="00535CA9" w14:paraId="5ABDAF22" w14:textId="77777777" w:rsidTr="2B5BEFDE">
        <w:tc>
          <w:tcPr>
            <w:tcW w:w="3003" w:type="dxa"/>
          </w:tcPr>
          <w:p w14:paraId="7882ED9E" w14:textId="77777777" w:rsidR="00DB026D" w:rsidRPr="00A22F1B" w:rsidRDefault="00DB026D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F1B">
              <w:rPr>
                <w:rFonts w:ascii="Arial" w:hAnsi="Arial" w:cs="Arial"/>
                <w:bCs/>
                <w:sz w:val="26"/>
                <w:szCs w:val="26"/>
              </w:rPr>
              <w:t>Manny Sehmbi</w:t>
            </w:r>
          </w:p>
          <w:p w14:paraId="51E2B2F8" w14:textId="0BAE5DCB" w:rsidR="00DB026D" w:rsidRPr="00A22F1B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22F1B">
              <w:rPr>
                <w:rFonts w:ascii="Arial" w:hAnsi="Arial" w:cs="Arial"/>
                <w:b/>
                <w:sz w:val="26"/>
                <w:szCs w:val="26"/>
              </w:rPr>
              <w:t xml:space="preserve">Apologies: </w:t>
            </w:r>
            <w:r w:rsidR="00A41934" w:rsidRPr="00A22F1B">
              <w:rPr>
                <w:rFonts w:ascii="Arial" w:hAnsi="Arial" w:cs="Arial"/>
                <w:b/>
                <w:sz w:val="26"/>
                <w:szCs w:val="26"/>
              </w:rPr>
              <w:t>None</w:t>
            </w:r>
          </w:p>
          <w:p w14:paraId="4F84806C" w14:textId="17CB9795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75" w:type="dxa"/>
          </w:tcPr>
          <w:p w14:paraId="293F8986" w14:textId="71CE85D1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6" w:type="dxa"/>
          </w:tcPr>
          <w:p w14:paraId="058BAECD" w14:textId="1DAB6ED6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11CC59" w14:textId="77777777" w:rsidR="00135483" w:rsidRPr="002B173B" w:rsidRDefault="00135483" w:rsidP="00135483">
      <w:pPr>
        <w:rPr>
          <w:rFonts w:cstheme="minorHAnsi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7"/>
        <w:gridCol w:w="7133"/>
        <w:gridCol w:w="1451"/>
      </w:tblGrid>
      <w:tr w:rsidR="00CC7C89" w:rsidRPr="00803B17" w14:paraId="5F176687" w14:textId="77777777" w:rsidTr="2B5BEFDE">
        <w:trPr>
          <w:trHeight w:val="680"/>
        </w:trPr>
        <w:tc>
          <w:tcPr>
            <w:tcW w:w="9351" w:type="dxa"/>
            <w:gridSpan w:val="3"/>
          </w:tcPr>
          <w:p w14:paraId="66F34813" w14:textId="77777777" w:rsidR="00CC7C89" w:rsidRPr="00803B17" w:rsidRDefault="00CC7C89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Items for Discussion</w:t>
            </w:r>
          </w:p>
          <w:p w14:paraId="4E564810" w14:textId="6DEE3850" w:rsidR="008438A7" w:rsidRPr="00803B17" w:rsidRDefault="008438A7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4F6690" w:rsidRPr="00803B17" w14:paraId="74E16999" w14:textId="77777777" w:rsidTr="2B5BEFDE">
        <w:trPr>
          <w:trHeight w:val="680"/>
        </w:trPr>
        <w:tc>
          <w:tcPr>
            <w:tcW w:w="767" w:type="dxa"/>
          </w:tcPr>
          <w:p w14:paraId="0695A5AB" w14:textId="266417D9" w:rsidR="00013BC2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133" w:type="dxa"/>
          </w:tcPr>
          <w:p w14:paraId="23C957DE" w14:textId="67B47D31" w:rsidR="004F6690" w:rsidRDefault="7DA9008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 xml:space="preserve">Introduction to Formal Meeting </w:t>
            </w:r>
            <w:r w:rsidR="55502881" w:rsidRPr="44E29650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606C5066" w14:textId="77777777" w:rsidR="00C15F40" w:rsidRPr="00803B17" w:rsidRDefault="00C15F40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EBD2FB0" w14:textId="0BB242A4" w:rsidR="004F6690" w:rsidRPr="00803B17" w:rsidRDefault="7305F061" w:rsidP="0004260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welcomed everyone to the meeting</w:t>
            </w:r>
            <w:r w:rsidR="6B871874" w:rsidRPr="44E29650">
              <w:rPr>
                <w:rFonts w:ascii="Arial" w:eastAsia="Arial" w:hAnsi="Arial" w:cs="Arial"/>
              </w:rPr>
              <w:t>. Formal introductions were made</w:t>
            </w:r>
          </w:p>
          <w:p w14:paraId="2B0D18F4" w14:textId="7C1735DD" w:rsidR="004F6690" w:rsidRPr="00803B17" w:rsidRDefault="7305F061" w:rsidP="0004260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 xml:space="preserve">There were </w:t>
            </w:r>
            <w:r w:rsidR="003835BF">
              <w:rPr>
                <w:rFonts w:ascii="Arial" w:eastAsia="Arial" w:hAnsi="Arial" w:cs="Arial"/>
              </w:rPr>
              <w:t xml:space="preserve">no </w:t>
            </w:r>
            <w:r w:rsidRPr="44E29650">
              <w:rPr>
                <w:rFonts w:ascii="Arial" w:eastAsia="Arial" w:hAnsi="Arial" w:cs="Arial"/>
              </w:rPr>
              <w:t xml:space="preserve">apologies </w:t>
            </w:r>
          </w:p>
          <w:p w14:paraId="36014FD6" w14:textId="5FE5B362" w:rsidR="004F6690" w:rsidRPr="00803B17" w:rsidRDefault="066B7B0F" w:rsidP="0004260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ran through the agenda</w:t>
            </w:r>
          </w:p>
        </w:tc>
        <w:tc>
          <w:tcPr>
            <w:tcW w:w="1451" w:type="dxa"/>
          </w:tcPr>
          <w:p w14:paraId="6B609FDA" w14:textId="0DDC17E6" w:rsidR="004F669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182930" w:rsidRPr="00803B17" w14:paraId="4A94E262" w14:textId="77777777" w:rsidTr="2B5BEFDE">
        <w:trPr>
          <w:trHeight w:val="680"/>
        </w:trPr>
        <w:tc>
          <w:tcPr>
            <w:tcW w:w="767" w:type="dxa"/>
          </w:tcPr>
          <w:p w14:paraId="00DBF024" w14:textId="0F4DFE65" w:rsidR="00182930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7133" w:type="dxa"/>
          </w:tcPr>
          <w:p w14:paraId="568BDF2D" w14:textId="35FE66E5" w:rsidR="00182930" w:rsidRPr="00803B17" w:rsidRDefault="0018293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Declaration of Interest</w:t>
            </w:r>
          </w:p>
          <w:p w14:paraId="109846D5" w14:textId="13263F25" w:rsidR="00884711" w:rsidRPr="00803B17" w:rsidRDefault="003835BF" w:rsidP="00042606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Delroy Thomas declared that he is involved in Digital Delivery as part of SCIP</w:t>
            </w:r>
            <w:r w:rsidR="00E5465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 Delroy has no impact on decision making. The interest was recorded</w:t>
            </w:r>
          </w:p>
        </w:tc>
        <w:tc>
          <w:tcPr>
            <w:tcW w:w="1451" w:type="dxa"/>
          </w:tcPr>
          <w:p w14:paraId="3CE2243C" w14:textId="41FB2EB4" w:rsidR="0018293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Supporting Officer MM</w:t>
            </w:r>
          </w:p>
        </w:tc>
      </w:tr>
      <w:tr w:rsidR="008732BC" w:rsidRPr="00803B17" w14:paraId="525BE00C" w14:textId="77777777" w:rsidTr="2B5BEFDE">
        <w:trPr>
          <w:trHeight w:val="680"/>
        </w:trPr>
        <w:tc>
          <w:tcPr>
            <w:tcW w:w="767" w:type="dxa"/>
          </w:tcPr>
          <w:p w14:paraId="74091B12" w14:textId="4A0CD003" w:rsidR="008732BC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7133" w:type="dxa"/>
          </w:tcPr>
          <w:p w14:paraId="0331207E" w14:textId="77777777" w:rsidR="00B67114" w:rsidRPr="00E159EF" w:rsidRDefault="00B67114" w:rsidP="00B67114">
            <w:pPr>
              <w:rPr>
                <w:rFonts w:ascii="Arial" w:eastAsia="Arial" w:hAnsi="Arial" w:cs="Arial"/>
              </w:rPr>
            </w:pPr>
            <w:r w:rsidRPr="00E159EF">
              <w:rPr>
                <w:rFonts w:ascii="Arial" w:eastAsia="Arial" w:hAnsi="Arial" w:cs="Arial"/>
              </w:rPr>
              <w:t>First level proposals for the Asset management Strategy</w:t>
            </w:r>
          </w:p>
          <w:p w14:paraId="2A96E78B" w14:textId="77777777" w:rsidR="00E3780A" w:rsidRPr="00B67114" w:rsidRDefault="00E3780A" w:rsidP="44E29650">
            <w:pPr>
              <w:pStyle w:val="ListParagraph"/>
              <w:ind w:left="0"/>
              <w:rPr>
                <w:rFonts w:ascii="Arial" w:eastAsia="Arial" w:hAnsi="Arial" w:cs="Arial"/>
              </w:rPr>
            </w:pPr>
          </w:p>
          <w:p w14:paraId="4D0B93DE" w14:textId="4B16E3A5" w:rsidR="00B67114" w:rsidRDefault="00B67114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67114">
              <w:rPr>
                <w:rFonts w:ascii="Arial" w:eastAsia="Arial" w:hAnsi="Arial" w:cs="Arial"/>
              </w:rPr>
              <w:t>SA</w:t>
            </w:r>
            <w:r w:rsidR="7F0DE7C7" w:rsidRPr="00B67114">
              <w:rPr>
                <w:rFonts w:ascii="Arial" w:eastAsia="Arial" w:hAnsi="Arial" w:cs="Arial"/>
              </w:rPr>
              <w:t xml:space="preserve"> presented the </w:t>
            </w:r>
            <w:r w:rsidR="00F133D8">
              <w:rPr>
                <w:rFonts w:ascii="Arial" w:eastAsia="Arial" w:hAnsi="Arial" w:cs="Arial"/>
              </w:rPr>
              <w:t>f</w:t>
            </w:r>
            <w:r w:rsidRPr="00B67114">
              <w:rPr>
                <w:rFonts w:ascii="Arial" w:eastAsia="Times New Roman" w:hAnsi="Arial" w:cs="Arial"/>
              </w:rPr>
              <w:t xml:space="preserve">irst level proposals for the Asset </w:t>
            </w:r>
            <w:r w:rsidR="00C63492">
              <w:rPr>
                <w:rFonts w:ascii="Arial" w:eastAsia="Times New Roman" w:hAnsi="Arial" w:cs="Arial"/>
              </w:rPr>
              <w:t>M</w:t>
            </w:r>
            <w:r w:rsidRPr="00B67114">
              <w:rPr>
                <w:rFonts w:ascii="Arial" w:eastAsia="Times New Roman" w:hAnsi="Arial" w:cs="Arial"/>
              </w:rPr>
              <w:t>anagement Strategy</w:t>
            </w:r>
          </w:p>
          <w:p w14:paraId="56FE9DCA" w14:textId="6BF72128" w:rsidR="00B67114" w:rsidRPr="00B67114" w:rsidRDefault="00B67114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The previous strategy was dated 2020</w:t>
            </w:r>
          </w:p>
          <w:p w14:paraId="4FF74A51" w14:textId="54B128A8" w:rsidR="00EA3118" w:rsidRDefault="00B67114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S</w:t>
            </w:r>
            <w:r w:rsidR="00012B5C" w:rsidRPr="2B5BEFDE">
              <w:rPr>
                <w:rFonts w:ascii="Arial" w:eastAsia="Arial" w:hAnsi="Arial" w:cs="Arial"/>
              </w:rPr>
              <w:t>A</w:t>
            </w:r>
            <w:r w:rsidRPr="2B5BEFDE">
              <w:rPr>
                <w:rFonts w:ascii="Arial" w:eastAsia="Arial" w:hAnsi="Arial" w:cs="Arial"/>
              </w:rPr>
              <w:t xml:space="preserve"> wanted to engage the </w:t>
            </w:r>
            <w:bookmarkStart w:id="0" w:name="_Int_pSVen0tV"/>
            <w:r w:rsidRPr="2B5BEFDE">
              <w:rPr>
                <w:rFonts w:ascii="Arial" w:eastAsia="Arial" w:hAnsi="Arial" w:cs="Arial"/>
              </w:rPr>
              <w:t>TLSG</w:t>
            </w:r>
            <w:bookmarkEnd w:id="0"/>
            <w:r w:rsidRPr="2B5BEFDE">
              <w:rPr>
                <w:rFonts w:ascii="Arial" w:eastAsia="Arial" w:hAnsi="Arial" w:cs="Arial"/>
              </w:rPr>
              <w:t xml:space="preserve"> from the start wit</w:t>
            </w:r>
            <w:r w:rsidR="00012B5C" w:rsidRPr="2B5BEFDE">
              <w:rPr>
                <w:rFonts w:ascii="Arial" w:eastAsia="Arial" w:hAnsi="Arial" w:cs="Arial"/>
              </w:rPr>
              <w:t>h</w:t>
            </w:r>
            <w:r w:rsidRPr="2B5BEFDE">
              <w:rPr>
                <w:rFonts w:ascii="Arial" w:eastAsia="Arial" w:hAnsi="Arial" w:cs="Arial"/>
              </w:rPr>
              <w:t xml:space="preserve"> the view to go</w:t>
            </w:r>
            <w:r w:rsidR="002309F8" w:rsidRPr="2B5BEFDE">
              <w:rPr>
                <w:rFonts w:ascii="Arial" w:eastAsia="Arial" w:hAnsi="Arial" w:cs="Arial"/>
              </w:rPr>
              <w:t>i</w:t>
            </w:r>
            <w:r w:rsidRPr="2B5BEFDE">
              <w:rPr>
                <w:rFonts w:ascii="Arial" w:eastAsia="Arial" w:hAnsi="Arial" w:cs="Arial"/>
              </w:rPr>
              <w:t>ng to Cabinet in October</w:t>
            </w:r>
          </w:p>
          <w:p w14:paraId="2B71A8CC" w14:textId="6BDCF946" w:rsidR="00050A85" w:rsidRDefault="00050A85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final document will be on </w:t>
            </w:r>
            <w:r w:rsidR="00536FC7">
              <w:rPr>
                <w:rFonts w:ascii="Arial" w:eastAsia="Arial" w:hAnsi="Arial" w:cs="Arial"/>
              </w:rPr>
              <w:t>the public website</w:t>
            </w:r>
          </w:p>
          <w:p w14:paraId="77B0BCA3" w14:textId="02BFEE53" w:rsidR="00B67114" w:rsidRDefault="00B67114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Louis Bebb is supporting with the development of the strategy</w:t>
            </w:r>
          </w:p>
          <w:p w14:paraId="1826A41F" w14:textId="07AF664D" w:rsidR="00B67114" w:rsidRDefault="00B67114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LB </w:t>
            </w:r>
            <w:r w:rsidR="00933DF9">
              <w:rPr>
                <w:rFonts w:ascii="Arial" w:eastAsia="Arial" w:hAnsi="Arial" w:cs="Arial"/>
              </w:rPr>
              <w:t>presented a slide show giving the context and the purpose of the strategy</w:t>
            </w:r>
          </w:p>
          <w:p w14:paraId="10E1DB94" w14:textId="0EB70300" w:rsidR="00E73DCA" w:rsidRDefault="00E73DCA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Legislation and policies at a national, </w:t>
            </w:r>
            <w:r w:rsidR="2506920E" w:rsidRPr="2B5BEFDE">
              <w:rPr>
                <w:rFonts w:ascii="Arial" w:eastAsia="Arial" w:hAnsi="Arial" w:cs="Arial"/>
              </w:rPr>
              <w:t>regional,</w:t>
            </w:r>
            <w:r w:rsidRPr="2B5BEFDE">
              <w:rPr>
                <w:rFonts w:ascii="Arial" w:eastAsia="Arial" w:hAnsi="Arial" w:cs="Arial"/>
              </w:rPr>
              <w:t xml:space="preserve"> and local level impact on the content and delivery of the Housing Asset Management Strategy</w:t>
            </w:r>
          </w:p>
          <w:p w14:paraId="54FA4912" w14:textId="3D61BBA8" w:rsidR="00F8342E" w:rsidRPr="00F8342E" w:rsidRDefault="00F8342E" w:rsidP="00F834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National</w:t>
            </w:r>
          </w:p>
          <w:p w14:paraId="35B0DBF2" w14:textId="77777777" w:rsidR="00502ED9" w:rsidRDefault="00933DF9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There have been significant changes</w:t>
            </w:r>
            <w:r w:rsidR="00012B5C" w:rsidRPr="2B5BEFDE">
              <w:rPr>
                <w:rFonts w:ascii="Arial" w:eastAsia="Arial" w:hAnsi="Arial" w:cs="Arial"/>
              </w:rPr>
              <w:t xml:space="preserve"> to </w:t>
            </w:r>
            <w:bookmarkStart w:id="1" w:name="_Int_aYGOkiN1"/>
            <w:r w:rsidR="00012B5C" w:rsidRPr="2B5BEFDE">
              <w:rPr>
                <w:rFonts w:ascii="Arial" w:eastAsia="Arial" w:hAnsi="Arial" w:cs="Arial"/>
              </w:rPr>
              <w:t>SMBC</w:t>
            </w:r>
            <w:bookmarkEnd w:id="1"/>
            <w:r w:rsidR="00012B5C" w:rsidRPr="2B5BEFDE">
              <w:rPr>
                <w:rFonts w:ascii="Arial" w:eastAsia="Arial" w:hAnsi="Arial" w:cs="Arial"/>
              </w:rPr>
              <w:t xml:space="preserve"> legal obligations</w:t>
            </w:r>
            <w:r w:rsidR="00E73DCA" w:rsidRPr="2B5BEFDE">
              <w:rPr>
                <w:rFonts w:ascii="Arial" w:eastAsia="Arial" w:hAnsi="Arial" w:cs="Arial"/>
              </w:rPr>
              <w:t>,</w:t>
            </w:r>
            <w:r w:rsidR="00012B5C" w:rsidRPr="2B5BEFDE">
              <w:rPr>
                <w:rFonts w:ascii="Arial" w:eastAsia="Arial" w:hAnsi="Arial" w:cs="Arial"/>
              </w:rPr>
              <w:t xml:space="preserve"> to ensure the safety of tenants and others</w:t>
            </w:r>
            <w:r w:rsidR="00E73DCA" w:rsidRPr="2B5BEFDE">
              <w:rPr>
                <w:rFonts w:ascii="Arial" w:eastAsia="Arial" w:hAnsi="Arial" w:cs="Arial"/>
              </w:rPr>
              <w:t>,</w:t>
            </w:r>
            <w:r w:rsidR="00012B5C" w:rsidRPr="2B5BEFDE">
              <w:rPr>
                <w:rFonts w:ascii="Arial" w:eastAsia="Arial" w:hAnsi="Arial" w:cs="Arial"/>
              </w:rPr>
              <w:t xml:space="preserve"> due to the Fire Safety Act 2021 and the Building Safety Act </w:t>
            </w:r>
            <w:r w:rsidR="00E73DCA" w:rsidRPr="2B5BEFDE">
              <w:rPr>
                <w:rFonts w:ascii="Arial" w:eastAsia="Arial" w:hAnsi="Arial" w:cs="Arial"/>
              </w:rPr>
              <w:t>2022</w:t>
            </w:r>
          </w:p>
          <w:p w14:paraId="7B61271E" w14:textId="77777777" w:rsidR="009C797F" w:rsidRDefault="009C797F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9C797F">
              <w:rPr>
                <w:rFonts w:ascii="Arial" w:eastAsia="Arial" w:hAnsi="Arial" w:cs="Arial"/>
              </w:rPr>
              <w:t>The Regulator of Social Housing’s Home Standard requires</w:t>
            </w:r>
            <w:r>
              <w:rPr>
                <w:rFonts w:ascii="Arial" w:eastAsia="Arial" w:hAnsi="Arial" w:cs="Arial"/>
              </w:rPr>
              <w:t xml:space="preserve"> that </w:t>
            </w:r>
            <w:r w:rsidRPr="009C797F">
              <w:rPr>
                <w:rFonts w:ascii="Arial" w:eastAsia="Arial" w:hAnsi="Arial" w:cs="Arial"/>
              </w:rPr>
              <w:t>homes meet the Decent Homes Standard</w:t>
            </w:r>
            <w:r>
              <w:rPr>
                <w:rFonts w:ascii="Arial" w:eastAsia="Arial" w:hAnsi="Arial" w:cs="Arial"/>
              </w:rPr>
              <w:t xml:space="preserve"> and have a </w:t>
            </w:r>
            <w:r w:rsidRPr="009C797F">
              <w:rPr>
                <w:rFonts w:ascii="Arial" w:eastAsia="Arial" w:hAnsi="Arial" w:cs="Arial"/>
              </w:rPr>
              <w:t xml:space="preserve">repairs and maintenance service </w:t>
            </w:r>
          </w:p>
          <w:p w14:paraId="1440FB81" w14:textId="6968DFEA" w:rsidR="009C797F" w:rsidRDefault="009C797F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charter for social housing white paper of 2020 will ensure that residents in social housing are safe, are listened to, live in </w:t>
            </w:r>
            <w:bookmarkStart w:id="2" w:name="_Int_HjvmStKt"/>
            <w:r w:rsidRPr="2B5BEFDE">
              <w:rPr>
                <w:rFonts w:ascii="Arial" w:eastAsia="Arial" w:hAnsi="Arial" w:cs="Arial"/>
              </w:rPr>
              <w:t>good quality</w:t>
            </w:r>
            <w:bookmarkEnd w:id="2"/>
            <w:r w:rsidRPr="2B5BEFDE">
              <w:rPr>
                <w:rFonts w:ascii="Arial" w:eastAsia="Arial" w:hAnsi="Arial" w:cs="Arial"/>
              </w:rPr>
              <w:t xml:space="preserve"> homes, and have access to redress when things go wrong.</w:t>
            </w:r>
          </w:p>
          <w:p w14:paraId="77630393" w14:textId="7BFEA79E" w:rsidR="00F8342E" w:rsidRPr="00F8342E" w:rsidRDefault="00F8342E" w:rsidP="00F834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</w:t>
            </w:r>
          </w:p>
          <w:p w14:paraId="7C52E8D4" w14:textId="148C682C" w:rsidR="009C797F" w:rsidRDefault="00F8342E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8342E">
              <w:rPr>
                <w:rFonts w:ascii="Arial" w:eastAsia="Arial" w:hAnsi="Arial" w:cs="Arial"/>
              </w:rPr>
              <w:t>Within Sandwell Council</w:t>
            </w:r>
            <w:r>
              <w:rPr>
                <w:rFonts w:ascii="Arial" w:eastAsia="Arial" w:hAnsi="Arial" w:cs="Arial"/>
              </w:rPr>
              <w:t>’</w:t>
            </w:r>
            <w:r w:rsidRPr="00F8342E">
              <w:rPr>
                <w:rFonts w:ascii="Arial" w:eastAsia="Arial" w:hAnsi="Arial" w:cs="Arial"/>
              </w:rPr>
              <w:t xml:space="preserve">s stock, there are 29,598 properties </w:t>
            </w:r>
            <w:r>
              <w:rPr>
                <w:rFonts w:ascii="Arial" w:eastAsia="Arial" w:hAnsi="Arial" w:cs="Arial"/>
              </w:rPr>
              <w:t xml:space="preserve">- </w:t>
            </w:r>
            <w:r w:rsidRPr="00F8342E">
              <w:rPr>
                <w:rFonts w:ascii="Arial" w:eastAsia="Arial" w:hAnsi="Arial" w:cs="Arial"/>
              </w:rPr>
              <w:t>27,277 of these properties are managed by</w:t>
            </w:r>
            <w:r>
              <w:rPr>
                <w:rFonts w:ascii="Arial" w:eastAsia="Arial" w:hAnsi="Arial" w:cs="Arial"/>
              </w:rPr>
              <w:t xml:space="preserve"> SMBC</w:t>
            </w:r>
            <w:r w:rsidRPr="00F8342E">
              <w:rPr>
                <w:rFonts w:ascii="Arial" w:eastAsia="Arial" w:hAnsi="Arial" w:cs="Arial"/>
              </w:rPr>
              <w:t>.</w:t>
            </w:r>
          </w:p>
          <w:p w14:paraId="69850B5E" w14:textId="2499DD9F" w:rsidR="00F45BEE" w:rsidRDefault="00F45BEE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scope of the strategy is </w:t>
            </w:r>
            <w:r w:rsidR="007B3208" w:rsidRPr="2B5BEFDE">
              <w:rPr>
                <w:rFonts w:ascii="Arial" w:eastAsia="Arial" w:hAnsi="Arial" w:cs="Arial"/>
              </w:rPr>
              <w:t>not yet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007B3208" w:rsidRPr="2B5BEFDE">
              <w:rPr>
                <w:rFonts w:ascii="Arial" w:eastAsia="Arial" w:hAnsi="Arial" w:cs="Arial"/>
              </w:rPr>
              <w:t>finalised but</w:t>
            </w:r>
            <w:r w:rsidR="00616CAD" w:rsidRPr="2B5BEFDE">
              <w:rPr>
                <w:rFonts w:ascii="Arial" w:eastAsia="Arial" w:hAnsi="Arial" w:cs="Arial"/>
              </w:rPr>
              <w:t xml:space="preserve"> will include all </w:t>
            </w:r>
            <w:r w:rsidR="4C7012F4" w:rsidRPr="2B5BEFDE">
              <w:rPr>
                <w:rFonts w:ascii="Arial" w:eastAsia="Arial" w:hAnsi="Arial" w:cs="Arial"/>
              </w:rPr>
              <w:t>HRA (Housing Revenue Account)</w:t>
            </w:r>
            <w:r w:rsidR="00616CAD" w:rsidRPr="2B5BEFDE">
              <w:rPr>
                <w:rFonts w:ascii="Arial" w:eastAsia="Arial" w:hAnsi="Arial" w:cs="Arial"/>
              </w:rPr>
              <w:t xml:space="preserve"> properties</w:t>
            </w:r>
          </w:p>
          <w:p w14:paraId="7D70333D" w14:textId="77777777" w:rsidR="00F8342E" w:rsidRDefault="00F8342E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8342E">
              <w:rPr>
                <w:rFonts w:ascii="Arial" w:eastAsia="Arial" w:hAnsi="Arial" w:cs="Arial"/>
              </w:rPr>
              <w:t>Sandwell ha</w:t>
            </w:r>
            <w:r>
              <w:rPr>
                <w:rFonts w:ascii="Arial" w:eastAsia="Arial" w:hAnsi="Arial" w:cs="Arial"/>
              </w:rPr>
              <w:t>s</w:t>
            </w:r>
            <w:r w:rsidRPr="00F8342E">
              <w:rPr>
                <w:rFonts w:ascii="Arial" w:eastAsia="Arial" w:hAnsi="Arial" w:cs="Arial"/>
              </w:rPr>
              <w:t xml:space="preserve"> a higher proportion of social rented properties in comparison to </w:t>
            </w:r>
            <w:r>
              <w:rPr>
                <w:rFonts w:ascii="Arial" w:eastAsia="Arial" w:hAnsi="Arial" w:cs="Arial"/>
              </w:rPr>
              <w:t>other</w:t>
            </w:r>
            <w:r w:rsidRPr="00F8342E">
              <w:rPr>
                <w:rFonts w:ascii="Arial" w:eastAsia="Arial" w:hAnsi="Arial" w:cs="Arial"/>
              </w:rPr>
              <w:t xml:space="preserve"> Black Country local authorities </w:t>
            </w:r>
          </w:p>
          <w:p w14:paraId="71DE75E3" w14:textId="77777777" w:rsidR="00F8342E" w:rsidRDefault="00F8342E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8342E">
              <w:rPr>
                <w:rFonts w:ascii="Arial" w:eastAsia="Arial" w:hAnsi="Arial" w:cs="Arial"/>
              </w:rPr>
              <w:t>Sandwell Borough has around 3,500 empty residential properties currently, according to council tax records</w:t>
            </w:r>
          </w:p>
          <w:p w14:paraId="48F89A66" w14:textId="43DB570F" w:rsidR="00F8342E" w:rsidRDefault="00F8342E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8342E">
              <w:rPr>
                <w:rFonts w:ascii="Arial" w:eastAsia="Arial" w:hAnsi="Arial" w:cs="Arial"/>
              </w:rPr>
              <w:t>Sales under the Right to Buy have accounted for the loss of 457 homes in 2019/20 and 2021/22. To counter these losses, during the same period 160 homes were added to the Council stock.</w:t>
            </w:r>
          </w:p>
          <w:p w14:paraId="50A7B70F" w14:textId="7E2A7B10" w:rsidR="000813DA" w:rsidRDefault="00977656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Benchmarking will be done against other L</w:t>
            </w:r>
            <w:r w:rsidR="004C4AF0">
              <w:rPr>
                <w:rFonts w:ascii="Arial" w:eastAsia="Arial" w:hAnsi="Arial" w:cs="Arial"/>
              </w:rPr>
              <w:t xml:space="preserve">ocal </w:t>
            </w:r>
            <w:r>
              <w:rPr>
                <w:rFonts w:ascii="Arial" w:eastAsia="Arial" w:hAnsi="Arial" w:cs="Arial"/>
              </w:rPr>
              <w:t>A</w:t>
            </w:r>
            <w:r w:rsidR="004C4AF0">
              <w:rPr>
                <w:rFonts w:ascii="Arial" w:eastAsia="Arial" w:hAnsi="Arial" w:cs="Arial"/>
              </w:rPr>
              <w:t>uthoritie</w:t>
            </w:r>
            <w:r>
              <w:rPr>
                <w:rFonts w:ascii="Arial" w:eastAsia="Arial" w:hAnsi="Arial" w:cs="Arial"/>
              </w:rPr>
              <w:t>s</w:t>
            </w:r>
            <w:r w:rsidR="004C4AF0">
              <w:rPr>
                <w:rFonts w:ascii="Arial" w:eastAsia="Arial" w:hAnsi="Arial" w:cs="Arial"/>
              </w:rPr>
              <w:t>,</w:t>
            </w:r>
            <w:r w:rsidR="000A3D82">
              <w:rPr>
                <w:rFonts w:ascii="Arial" w:eastAsia="Arial" w:hAnsi="Arial" w:cs="Arial"/>
              </w:rPr>
              <w:t xml:space="preserve"> but the strategy will be shaped to Sandwell</w:t>
            </w:r>
          </w:p>
          <w:p w14:paraId="0DAB6EE8" w14:textId="170F38F8" w:rsidR="00BD38C0" w:rsidRPr="00BD38C0" w:rsidRDefault="00893EA7" w:rsidP="00BD38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Content and </w:t>
            </w:r>
            <w:r w:rsidR="00690991">
              <w:rPr>
                <w:rFonts w:ascii="Arial" w:eastAsia="Arial" w:hAnsi="Arial" w:cs="Arial"/>
              </w:rPr>
              <w:t>Objectives</w:t>
            </w:r>
          </w:p>
          <w:p w14:paraId="02F1681D" w14:textId="02F82A2C" w:rsidR="00D21352" w:rsidRDefault="00D21352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D21352">
              <w:rPr>
                <w:rFonts w:ascii="Arial" w:eastAsia="Arial" w:hAnsi="Arial" w:cs="Arial"/>
              </w:rPr>
              <w:t>The proposed content and th</w:t>
            </w:r>
            <w:r>
              <w:rPr>
                <w:rFonts w:ascii="Arial" w:eastAsia="Arial" w:hAnsi="Arial" w:cs="Arial"/>
              </w:rPr>
              <w:t xml:space="preserve">e </w:t>
            </w:r>
            <w:r w:rsidRPr="0071505F">
              <w:rPr>
                <w:rFonts w:ascii="Arial" w:eastAsia="Arial" w:hAnsi="Arial" w:cs="Arial"/>
              </w:rPr>
              <w:t>overall objectives</w:t>
            </w:r>
            <w:r w:rsidR="0071505F" w:rsidRPr="0071505F">
              <w:rPr>
                <w:rFonts w:ascii="Arial" w:eastAsia="Arial" w:hAnsi="Arial" w:cs="Arial"/>
              </w:rPr>
              <w:t xml:space="preserve"> of the strategy w</w:t>
            </w:r>
            <w:r w:rsidR="00752C85">
              <w:rPr>
                <w:rFonts w:ascii="Arial" w:eastAsia="Arial" w:hAnsi="Arial" w:cs="Arial"/>
              </w:rPr>
              <w:t>as</w:t>
            </w:r>
            <w:r w:rsidR="0071505F" w:rsidRPr="0071505F">
              <w:rPr>
                <w:rFonts w:ascii="Arial" w:eastAsia="Arial" w:hAnsi="Arial" w:cs="Arial"/>
              </w:rPr>
              <w:t xml:space="preserve"> </w:t>
            </w:r>
            <w:r w:rsidR="00C110C3" w:rsidRPr="0071505F">
              <w:rPr>
                <w:rFonts w:ascii="Arial" w:eastAsia="Arial" w:hAnsi="Arial" w:cs="Arial"/>
              </w:rPr>
              <w:t>shared,</w:t>
            </w:r>
            <w:r w:rsidR="000253C1">
              <w:rPr>
                <w:rFonts w:ascii="Arial" w:eastAsia="Arial" w:hAnsi="Arial" w:cs="Arial"/>
              </w:rPr>
              <w:t xml:space="preserve"> and the key points were</w:t>
            </w:r>
            <w:r w:rsidR="00F64142">
              <w:rPr>
                <w:rFonts w:ascii="Arial" w:eastAsia="Arial" w:hAnsi="Arial" w:cs="Arial"/>
              </w:rPr>
              <w:t>:</w:t>
            </w:r>
          </w:p>
          <w:p w14:paraId="057678EF" w14:textId="6FA9D3A8" w:rsidR="002D4457" w:rsidRDefault="001F6A3A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  <w:b/>
                <w:bCs/>
              </w:rPr>
              <w:t xml:space="preserve">New and existing stock </w:t>
            </w:r>
            <w:r w:rsidR="1FF68CAB" w:rsidRPr="2B5BEFDE">
              <w:rPr>
                <w:rFonts w:ascii="Arial" w:eastAsia="Arial" w:hAnsi="Arial" w:cs="Arial"/>
              </w:rPr>
              <w:t>e.g.,</w:t>
            </w:r>
            <w:r w:rsidRPr="2B5BEFDE">
              <w:rPr>
                <w:rFonts w:ascii="Arial" w:eastAsia="Arial" w:hAnsi="Arial" w:cs="Arial"/>
              </w:rPr>
              <w:t xml:space="preserve"> regeneration and housing development, housing adaptations, sheltered and </w:t>
            </w:r>
            <w:proofErr w:type="gramStart"/>
            <w:r w:rsidRPr="2B5BEFDE">
              <w:rPr>
                <w:rFonts w:ascii="Arial" w:eastAsia="Arial" w:hAnsi="Arial" w:cs="Arial"/>
              </w:rPr>
              <w:t>other</w:t>
            </w:r>
            <w:proofErr w:type="gramEnd"/>
            <w:r w:rsidRPr="2B5BEFDE">
              <w:rPr>
                <w:rFonts w:ascii="Arial" w:eastAsia="Arial" w:hAnsi="Arial" w:cs="Arial"/>
              </w:rPr>
              <w:t xml:space="preserve"> specialist housing</w:t>
            </w:r>
          </w:p>
          <w:p w14:paraId="6F0D44A8" w14:textId="5EA42DCE" w:rsidR="002E204F" w:rsidRPr="0071505F" w:rsidRDefault="002E204F" w:rsidP="001B1E78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  <w:b/>
                <w:bCs/>
              </w:rPr>
              <w:t xml:space="preserve">Repairs and maintenance </w:t>
            </w:r>
            <w:r w:rsidR="46E11BB6" w:rsidRPr="2B5BEFDE">
              <w:rPr>
                <w:rFonts w:ascii="Arial" w:eastAsia="Arial" w:hAnsi="Arial" w:cs="Arial"/>
              </w:rPr>
              <w:t>e.g.,</w:t>
            </w:r>
            <w:r w:rsidRPr="2B5BEFDE">
              <w:rPr>
                <w:rFonts w:ascii="Arial" w:eastAsia="Arial" w:hAnsi="Arial" w:cs="Arial"/>
              </w:rPr>
              <w:t xml:space="preserve"> repair times, disrepair and retrofit</w:t>
            </w:r>
          </w:p>
          <w:p w14:paraId="22B556C5" w14:textId="61828AB6" w:rsidR="00F8342E" w:rsidRDefault="0071505F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lastRenderedPageBreak/>
              <w:t>D</w:t>
            </w:r>
            <w:r w:rsidR="00D21352" w:rsidRPr="2B5BEFDE">
              <w:rPr>
                <w:rFonts w:ascii="Arial" w:eastAsia="Arial" w:hAnsi="Arial" w:cs="Arial"/>
              </w:rPr>
              <w:t xml:space="preserve">etailing how SMBC will provide a reliable, </w:t>
            </w:r>
            <w:r w:rsidR="46BFCE2B" w:rsidRPr="2B5BEFDE">
              <w:rPr>
                <w:rFonts w:ascii="Arial" w:eastAsia="Arial" w:hAnsi="Arial" w:cs="Arial"/>
              </w:rPr>
              <w:t>trusted,</w:t>
            </w:r>
            <w:r w:rsidR="00D21352" w:rsidRPr="2B5BEFDE">
              <w:rPr>
                <w:rFonts w:ascii="Arial" w:eastAsia="Arial" w:hAnsi="Arial" w:cs="Arial"/>
              </w:rPr>
              <w:t xml:space="preserve"> and timely repairs and maintenance service based on agreed service standards</w:t>
            </w:r>
          </w:p>
          <w:p w14:paraId="7346D188" w14:textId="3C73B5BE" w:rsidR="00BF08F7" w:rsidRPr="00D13BD7" w:rsidRDefault="00BF08F7" w:rsidP="001B1E7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  <w:b/>
                <w:bCs/>
              </w:rPr>
              <w:t>Housing safety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39CB3BE7" w:rsidRPr="2B5BEFDE">
              <w:rPr>
                <w:rFonts w:ascii="Arial" w:eastAsia="Arial" w:hAnsi="Arial" w:cs="Arial"/>
              </w:rPr>
              <w:t>e.g.,</w:t>
            </w:r>
            <w:r w:rsidRPr="2B5BEFDE">
              <w:rPr>
                <w:rFonts w:ascii="Arial" w:eastAsia="Arial" w:hAnsi="Arial" w:cs="Arial"/>
              </w:rPr>
              <w:t xml:space="preserve"> gas servicing, fire/electrical </w:t>
            </w:r>
            <w:r w:rsidR="45D880F7" w:rsidRPr="2B5BEFDE">
              <w:rPr>
                <w:rFonts w:ascii="Arial" w:eastAsia="Arial" w:hAnsi="Arial" w:cs="Arial"/>
              </w:rPr>
              <w:t>safety,</w:t>
            </w:r>
            <w:r w:rsidRPr="2B5BEFDE">
              <w:rPr>
                <w:rFonts w:ascii="Arial" w:eastAsia="Arial" w:hAnsi="Arial" w:cs="Arial"/>
              </w:rPr>
              <w:t xml:space="preserve"> and asbestos management.</w:t>
            </w:r>
          </w:p>
          <w:p w14:paraId="5FB8758E" w14:textId="7E9E08DA" w:rsidR="00D21352" w:rsidRDefault="0071505F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D</w:t>
            </w:r>
            <w:r w:rsidR="00D21352" w:rsidRPr="2B5BEFDE">
              <w:rPr>
                <w:rFonts w:ascii="Arial" w:eastAsia="Arial" w:hAnsi="Arial" w:cs="Arial"/>
              </w:rPr>
              <w:t xml:space="preserve">etailing the legislation and policies at a national, </w:t>
            </w:r>
            <w:bookmarkStart w:id="3" w:name="_Int_X5L8ElWq"/>
            <w:proofErr w:type="gramStart"/>
            <w:r w:rsidR="00D21352" w:rsidRPr="2B5BEFDE">
              <w:rPr>
                <w:rFonts w:ascii="Arial" w:eastAsia="Arial" w:hAnsi="Arial" w:cs="Arial"/>
              </w:rPr>
              <w:t>regional</w:t>
            </w:r>
            <w:bookmarkEnd w:id="3"/>
            <w:proofErr w:type="gramEnd"/>
            <w:r w:rsidR="00D21352" w:rsidRPr="2B5BEFDE">
              <w:rPr>
                <w:rFonts w:ascii="Arial" w:eastAsia="Arial" w:hAnsi="Arial" w:cs="Arial"/>
              </w:rPr>
              <w:t xml:space="preserve"> and local level that will have an impact</w:t>
            </w:r>
          </w:p>
          <w:p w14:paraId="0FC69C2B" w14:textId="41366D37" w:rsidR="00CB4912" w:rsidRPr="00CB4912" w:rsidRDefault="00CB4912" w:rsidP="001B1E7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  <w:b/>
                <w:bCs/>
              </w:rPr>
              <w:t xml:space="preserve">Energy and sustainability </w:t>
            </w:r>
            <w:r w:rsidR="39A8D3A4" w:rsidRPr="2B5BEFDE">
              <w:rPr>
                <w:rFonts w:ascii="Arial" w:eastAsia="Arial" w:hAnsi="Arial" w:cs="Arial"/>
              </w:rPr>
              <w:t>e.g.,</w:t>
            </w:r>
            <w:r w:rsidRPr="2B5BEFDE">
              <w:rPr>
                <w:rFonts w:ascii="Arial" w:eastAsia="Arial" w:hAnsi="Arial" w:cs="Arial"/>
              </w:rPr>
              <w:t xml:space="preserve"> energy efficiency, damp and mould, renewable technologies, building new homes, decarbonisation</w:t>
            </w:r>
          </w:p>
          <w:p w14:paraId="7E4A61CC" w14:textId="44465E70" w:rsidR="00EA6D47" w:rsidRPr="00763498" w:rsidRDefault="00C110C3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 w:rsidR="00A044A4">
              <w:rPr>
                <w:rFonts w:ascii="Arial" w:eastAsia="Arial" w:hAnsi="Arial" w:cs="Arial"/>
              </w:rPr>
              <w:t>tail s</w:t>
            </w:r>
            <w:r w:rsidR="00D21352">
              <w:rPr>
                <w:rFonts w:ascii="Arial" w:eastAsia="Arial" w:hAnsi="Arial" w:cs="Arial"/>
              </w:rPr>
              <w:t xml:space="preserve">tock condition in terms of </w:t>
            </w:r>
            <w:r w:rsidR="00D21352" w:rsidRPr="00D21352">
              <w:rPr>
                <w:rFonts w:ascii="Arial" w:eastAsia="Arial" w:hAnsi="Arial" w:cs="Arial"/>
              </w:rPr>
              <w:t>energy efficiency</w:t>
            </w:r>
            <w:r w:rsidR="00D21352">
              <w:rPr>
                <w:rFonts w:ascii="Arial" w:eastAsia="Arial" w:hAnsi="Arial" w:cs="Arial"/>
              </w:rPr>
              <w:t>,</w:t>
            </w:r>
            <w:r w:rsidR="00D21352" w:rsidRPr="00D21352">
              <w:rPr>
                <w:rFonts w:ascii="Arial" w:eastAsia="Arial" w:hAnsi="Arial" w:cs="Arial"/>
              </w:rPr>
              <w:t xml:space="preserve"> health and safety, repairs policy</w:t>
            </w:r>
            <w:r w:rsidR="0071505F">
              <w:rPr>
                <w:rFonts w:ascii="Arial" w:eastAsia="Arial" w:hAnsi="Arial" w:cs="Arial"/>
              </w:rPr>
              <w:t xml:space="preserve"> </w:t>
            </w:r>
            <w:r w:rsidR="00D21352">
              <w:rPr>
                <w:rFonts w:ascii="Arial" w:eastAsia="Arial" w:hAnsi="Arial" w:cs="Arial"/>
              </w:rPr>
              <w:t>etc</w:t>
            </w:r>
          </w:p>
          <w:p w14:paraId="37E90DEF" w14:textId="3BC80C6E" w:rsidR="00763498" w:rsidRDefault="00763498" w:rsidP="001B1E7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  <w:b/>
                <w:bCs/>
              </w:rPr>
              <w:t xml:space="preserve">Investment planning </w:t>
            </w:r>
            <w:r w:rsidR="0E3D0213" w:rsidRPr="2B5BEFDE">
              <w:rPr>
                <w:rFonts w:ascii="Arial" w:eastAsia="Arial" w:hAnsi="Arial" w:cs="Arial"/>
              </w:rPr>
              <w:t>e.g.,</w:t>
            </w:r>
            <w:r w:rsidRPr="2B5BEFDE">
              <w:rPr>
                <w:rFonts w:ascii="Arial" w:eastAsia="Arial" w:hAnsi="Arial" w:cs="Arial"/>
              </w:rPr>
              <w:t xml:space="preserve"> affordability, investment priorities, value for money.</w:t>
            </w:r>
          </w:p>
          <w:p w14:paraId="7471D76E" w14:textId="507941E8" w:rsidR="004F0F0A" w:rsidRPr="003A3A32" w:rsidRDefault="00080977" w:rsidP="003A3A32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Prioritie</w:t>
            </w:r>
            <w:r w:rsidR="00DC7AE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need to be </w:t>
            </w:r>
            <w:r w:rsidR="00DC7AEA">
              <w:rPr>
                <w:rFonts w:ascii="Arial" w:eastAsia="Arial" w:hAnsi="Arial" w:cs="Arial"/>
              </w:rPr>
              <w:t xml:space="preserve">agreed. </w:t>
            </w:r>
            <w:r w:rsidR="00DC7AEA" w:rsidRPr="003A3A32">
              <w:rPr>
                <w:rFonts w:ascii="Arial" w:eastAsia="Arial" w:hAnsi="Arial" w:cs="Arial"/>
              </w:rPr>
              <w:t>Whether work should be considered</w:t>
            </w:r>
            <w:r w:rsidR="00064378" w:rsidRPr="003A3A32">
              <w:rPr>
                <w:rFonts w:ascii="Arial" w:eastAsia="Arial" w:hAnsi="Arial" w:cs="Arial"/>
              </w:rPr>
              <w:t xml:space="preserve"> worst first basis or by area.</w:t>
            </w:r>
          </w:p>
          <w:p w14:paraId="07A3DC9D" w14:textId="5E7877BB" w:rsidR="00570208" w:rsidRDefault="00A84189" w:rsidP="00E243CD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Should there be investment in new build or re</w:t>
            </w:r>
            <w:r w:rsidR="003E3C80">
              <w:rPr>
                <w:rFonts w:ascii="Arial" w:eastAsia="Arial" w:hAnsi="Arial" w:cs="Arial"/>
              </w:rPr>
              <w:t>furbishing existing stock</w:t>
            </w:r>
          </w:p>
          <w:p w14:paraId="22123539" w14:textId="77777777" w:rsidR="004A2063" w:rsidRDefault="00A37C80" w:rsidP="004A2063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Funds may be available from the Combined Authority</w:t>
            </w:r>
          </w:p>
          <w:p w14:paraId="0A2ABA8F" w14:textId="110C5B2B" w:rsidR="0071505F" w:rsidRPr="00F04341" w:rsidRDefault="004A2063" w:rsidP="004A2063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strategy will give o</w:t>
            </w:r>
            <w:r w:rsidR="0071505F" w:rsidRPr="00F04341">
              <w:rPr>
                <w:rFonts w:ascii="Arial" w:eastAsia="Arial" w:hAnsi="Arial" w:cs="Arial"/>
              </w:rPr>
              <w:t xml:space="preserve">versight and accountability </w:t>
            </w:r>
          </w:p>
          <w:p w14:paraId="17AFD166" w14:textId="77777777" w:rsidR="00832817" w:rsidRDefault="00832817" w:rsidP="00675A9D">
            <w:pPr>
              <w:pStyle w:val="ListParagraph"/>
              <w:ind w:left="1080"/>
              <w:rPr>
                <w:rFonts w:ascii="Arial" w:eastAsia="Arial" w:hAnsi="Arial" w:cs="Arial"/>
              </w:rPr>
            </w:pPr>
          </w:p>
          <w:p w14:paraId="20A3B50A" w14:textId="3CEA5355" w:rsidR="00C5459F" w:rsidRDefault="00C5459F" w:rsidP="00C545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Steps</w:t>
            </w:r>
          </w:p>
          <w:p w14:paraId="048BC750" w14:textId="77777777" w:rsidR="00982CE9" w:rsidRDefault="00982CE9" w:rsidP="00C5459F">
            <w:pPr>
              <w:rPr>
                <w:rFonts w:ascii="Arial" w:eastAsia="Arial" w:hAnsi="Arial" w:cs="Arial"/>
              </w:rPr>
            </w:pPr>
          </w:p>
          <w:p w14:paraId="4DF31ABF" w14:textId="2DFD0ABB" w:rsidR="00832817" w:rsidRDefault="009507D0" w:rsidP="001B1E7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982CE9">
              <w:rPr>
                <w:rFonts w:ascii="Arial" w:eastAsia="Arial" w:hAnsi="Arial" w:cs="Arial"/>
              </w:rPr>
              <w:t>Housing Asset Management Strategy</w:t>
            </w:r>
            <w:r w:rsidR="00621027" w:rsidRPr="00982CE9">
              <w:rPr>
                <w:rFonts w:ascii="Arial" w:eastAsia="Arial" w:hAnsi="Arial" w:cs="Arial"/>
              </w:rPr>
              <w:t xml:space="preserve"> </w:t>
            </w:r>
            <w:r w:rsidR="00982CE9">
              <w:rPr>
                <w:rFonts w:ascii="Arial" w:eastAsia="Arial" w:hAnsi="Arial" w:cs="Arial"/>
              </w:rPr>
              <w:t>w</w:t>
            </w:r>
            <w:r w:rsidR="00621027" w:rsidRPr="00982CE9">
              <w:rPr>
                <w:rFonts w:ascii="Arial" w:eastAsia="Arial" w:hAnsi="Arial" w:cs="Arial"/>
              </w:rPr>
              <w:t>ill be brought forward</w:t>
            </w:r>
            <w:r w:rsidRPr="00982CE9">
              <w:rPr>
                <w:rFonts w:ascii="Arial" w:eastAsia="Arial" w:hAnsi="Arial" w:cs="Arial"/>
              </w:rPr>
              <w:t xml:space="preserve"> for formal adoption by the Council in the autumn. This strategy is likely to cover a period of 5 years</w:t>
            </w:r>
          </w:p>
          <w:p w14:paraId="5F917A94" w14:textId="27D6D015" w:rsidR="00582798" w:rsidRPr="00982CE9" w:rsidRDefault="008D3967" w:rsidP="001B1E7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strategy </w:t>
            </w:r>
            <w:r w:rsidR="00F515C8" w:rsidRPr="2B5BEFDE">
              <w:rPr>
                <w:rFonts w:ascii="Arial" w:eastAsia="Arial" w:hAnsi="Arial" w:cs="Arial"/>
              </w:rPr>
              <w:t>will</w:t>
            </w:r>
            <w:r w:rsidRPr="2B5BEFDE">
              <w:rPr>
                <w:rFonts w:ascii="Arial" w:eastAsia="Arial" w:hAnsi="Arial" w:cs="Arial"/>
              </w:rPr>
              <w:t xml:space="preserve"> be underpinned by t</w:t>
            </w:r>
            <w:r w:rsidR="00F515C8" w:rsidRPr="2B5BEFDE">
              <w:rPr>
                <w:rFonts w:ascii="Arial" w:eastAsia="Arial" w:hAnsi="Arial" w:cs="Arial"/>
              </w:rPr>
              <w:t>h</w:t>
            </w:r>
            <w:r w:rsidRPr="2B5BEFDE">
              <w:rPr>
                <w:rFonts w:ascii="Arial" w:eastAsia="Arial" w:hAnsi="Arial" w:cs="Arial"/>
              </w:rPr>
              <w:t>e co</w:t>
            </w:r>
            <w:r w:rsidR="00F515C8" w:rsidRPr="2B5BEFDE">
              <w:rPr>
                <w:rFonts w:ascii="Arial" w:eastAsia="Arial" w:hAnsi="Arial" w:cs="Arial"/>
              </w:rPr>
              <w:t>n</w:t>
            </w:r>
            <w:r w:rsidRPr="2B5BEFDE">
              <w:rPr>
                <w:rFonts w:ascii="Arial" w:eastAsia="Arial" w:hAnsi="Arial" w:cs="Arial"/>
              </w:rPr>
              <w:t>ditio</w:t>
            </w:r>
            <w:r w:rsidR="00F515C8" w:rsidRPr="2B5BEFDE">
              <w:rPr>
                <w:rFonts w:ascii="Arial" w:eastAsia="Arial" w:hAnsi="Arial" w:cs="Arial"/>
              </w:rPr>
              <w:t>n of the stock</w:t>
            </w:r>
            <w:r w:rsidR="000501B5" w:rsidRPr="2B5BEFDE">
              <w:rPr>
                <w:rFonts w:ascii="Arial" w:eastAsia="Arial" w:hAnsi="Arial" w:cs="Arial"/>
              </w:rPr>
              <w:t xml:space="preserve">. The stock condition survey needs to be done first to understand the </w:t>
            </w:r>
            <w:bookmarkStart w:id="4" w:name="_Int_LNNMSCjg"/>
            <w:r w:rsidR="000501B5" w:rsidRPr="2B5BEFDE">
              <w:rPr>
                <w:rFonts w:ascii="Arial" w:eastAsia="Arial" w:hAnsi="Arial" w:cs="Arial"/>
              </w:rPr>
              <w:t>financial impact</w:t>
            </w:r>
            <w:bookmarkEnd w:id="4"/>
            <w:r w:rsidR="00E449D3" w:rsidRPr="2B5BEFDE">
              <w:rPr>
                <w:rFonts w:ascii="Arial" w:eastAsia="Arial" w:hAnsi="Arial" w:cs="Arial"/>
              </w:rPr>
              <w:t>. The stock condition survey is out to tender</w:t>
            </w:r>
          </w:p>
          <w:p w14:paraId="1CBA2C59" w14:textId="77777777" w:rsidR="002C4635" w:rsidRPr="00982CE9" w:rsidRDefault="002C4635" w:rsidP="001B1E7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982CE9">
              <w:rPr>
                <w:rFonts w:ascii="Arial" w:eastAsia="Arial" w:hAnsi="Arial" w:cs="Arial"/>
              </w:rPr>
              <w:t>Workshops</w:t>
            </w:r>
            <w:r w:rsidR="002464A0" w:rsidRPr="00982CE9">
              <w:rPr>
                <w:rFonts w:ascii="Arial" w:eastAsia="Arial" w:hAnsi="Arial" w:cs="Arial"/>
              </w:rPr>
              <w:t xml:space="preserve"> will be sc</w:t>
            </w:r>
            <w:r w:rsidR="00354B57" w:rsidRPr="00982CE9">
              <w:rPr>
                <w:rFonts w:ascii="Arial" w:eastAsia="Arial" w:hAnsi="Arial" w:cs="Arial"/>
              </w:rPr>
              <w:t>heduled</w:t>
            </w:r>
            <w:r w:rsidRPr="00982CE9">
              <w:rPr>
                <w:rFonts w:ascii="Arial" w:eastAsia="Arial" w:hAnsi="Arial" w:cs="Arial"/>
              </w:rPr>
              <w:t xml:space="preserve"> with the relevant services and individuals </w:t>
            </w:r>
            <w:r w:rsidR="00354B57" w:rsidRPr="00982CE9">
              <w:rPr>
                <w:rFonts w:ascii="Arial" w:eastAsia="Arial" w:hAnsi="Arial" w:cs="Arial"/>
              </w:rPr>
              <w:t>during</w:t>
            </w:r>
            <w:r w:rsidRPr="00982CE9">
              <w:rPr>
                <w:rFonts w:ascii="Arial" w:eastAsia="Arial" w:hAnsi="Arial" w:cs="Arial"/>
              </w:rPr>
              <w:t xml:space="preserve"> June and July to co-create the </w:t>
            </w:r>
            <w:r w:rsidR="00A26F96" w:rsidRPr="00982CE9">
              <w:rPr>
                <w:rFonts w:ascii="Arial" w:eastAsia="Arial" w:hAnsi="Arial" w:cs="Arial"/>
              </w:rPr>
              <w:t xml:space="preserve">draft </w:t>
            </w:r>
            <w:r w:rsidRPr="00982CE9">
              <w:rPr>
                <w:rFonts w:ascii="Arial" w:eastAsia="Arial" w:hAnsi="Arial" w:cs="Arial"/>
              </w:rPr>
              <w:t>strategy</w:t>
            </w:r>
          </w:p>
          <w:p w14:paraId="072CB6E2" w14:textId="143F4B3A" w:rsidR="00F269F2" w:rsidRPr="00982CE9" w:rsidRDefault="00F269F2" w:rsidP="001B1E7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Strategy </w:t>
            </w:r>
            <w:r w:rsidR="00C27B99" w:rsidRPr="2B5BEFDE">
              <w:rPr>
                <w:rFonts w:ascii="Arial" w:eastAsia="Arial" w:hAnsi="Arial" w:cs="Arial"/>
              </w:rPr>
              <w:t xml:space="preserve">will be taken </w:t>
            </w:r>
            <w:r w:rsidRPr="2B5BEFDE">
              <w:rPr>
                <w:rFonts w:ascii="Arial" w:eastAsia="Arial" w:hAnsi="Arial" w:cs="Arial"/>
              </w:rPr>
              <w:t xml:space="preserve">to scrutiny panels such as the Strategic Neighbourhoods and Communities (SNAC) Board, Leadership </w:t>
            </w:r>
            <w:r w:rsidR="5376D5F6" w:rsidRPr="2B5BEFDE">
              <w:rPr>
                <w:rFonts w:ascii="Arial" w:eastAsia="Arial" w:hAnsi="Arial" w:cs="Arial"/>
              </w:rPr>
              <w:t>Team,</w:t>
            </w:r>
            <w:r w:rsidRPr="2B5BEFDE">
              <w:rPr>
                <w:rFonts w:ascii="Arial" w:eastAsia="Arial" w:hAnsi="Arial" w:cs="Arial"/>
              </w:rPr>
              <w:t xml:space="preserve"> and D</w:t>
            </w:r>
            <w:r w:rsidR="00927C34" w:rsidRPr="2B5BEFDE">
              <w:rPr>
                <w:rFonts w:ascii="Arial" w:eastAsia="Arial" w:hAnsi="Arial" w:cs="Arial"/>
              </w:rPr>
              <w:t xml:space="preserve">irectorate </w:t>
            </w:r>
            <w:r w:rsidRPr="2B5BEFDE">
              <w:rPr>
                <w:rFonts w:ascii="Arial" w:eastAsia="Arial" w:hAnsi="Arial" w:cs="Arial"/>
              </w:rPr>
              <w:t>M</w:t>
            </w:r>
            <w:r w:rsidR="00927C34" w:rsidRPr="2B5BEFDE">
              <w:rPr>
                <w:rFonts w:ascii="Arial" w:eastAsia="Arial" w:hAnsi="Arial" w:cs="Arial"/>
              </w:rPr>
              <w:t xml:space="preserve">anagement </w:t>
            </w:r>
            <w:r w:rsidRPr="2B5BEFDE">
              <w:rPr>
                <w:rFonts w:ascii="Arial" w:eastAsia="Arial" w:hAnsi="Arial" w:cs="Arial"/>
              </w:rPr>
              <w:t>T</w:t>
            </w:r>
            <w:r w:rsidR="00927C34" w:rsidRPr="2B5BEFDE">
              <w:rPr>
                <w:rFonts w:ascii="Arial" w:eastAsia="Arial" w:hAnsi="Arial" w:cs="Arial"/>
              </w:rPr>
              <w:t>eam</w:t>
            </w:r>
            <w:r w:rsidRPr="2B5BEFDE">
              <w:rPr>
                <w:rFonts w:ascii="Arial" w:eastAsia="Arial" w:hAnsi="Arial" w:cs="Arial"/>
              </w:rPr>
              <w:t>.</w:t>
            </w:r>
          </w:p>
          <w:p w14:paraId="2C374C36" w14:textId="57681C30" w:rsidR="009327A6" w:rsidRPr="00927C34" w:rsidRDefault="00963B05" w:rsidP="001B1E7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982CE9">
              <w:rPr>
                <w:rFonts w:ascii="Arial" w:eastAsia="Arial" w:hAnsi="Arial" w:cs="Arial"/>
              </w:rPr>
              <w:t>The draft strategy will be shared for feedback with various stakeholders</w:t>
            </w:r>
          </w:p>
          <w:p w14:paraId="68ECFCBA" w14:textId="77777777" w:rsidR="009327A6" w:rsidRPr="009327A6" w:rsidRDefault="009327A6" w:rsidP="009327A6">
            <w:pPr>
              <w:rPr>
                <w:rFonts w:ascii="Arial" w:eastAsia="Arial" w:hAnsi="Arial" w:cs="Arial"/>
              </w:rPr>
            </w:pPr>
          </w:p>
          <w:p w14:paraId="6EF42B44" w14:textId="4BA0A821" w:rsidR="00D5598B" w:rsidRDefault="00A079B4" w:rsidP="00D559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Strategy Consultation</w:t>
            </w:r>
          </w:p>
          <w:p w14:paraId="6D5ED5D9" w14:textId="77777777" w:rsidR="00AC11DC" w:rsidRDefault="00AC11DC" w:rsidP="00D5598B">
            <w:pPr>
              <w:rPr>
                <w:rFonts w:ascii="Arial" w:eastAsia="Arial" w:hAnsi="Arial" w:cs="Arial"/>
              </w:rPr>
            </w:pPr>
          </w:p>
          <w:p w14:paraId="4330210F" w14:textId="7A36774B" w:rsidR="00A079B4" w:rsidRDefault="00AC11DC" w:rsidP="001B1E7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AC11DC">
              <w:rPr>
                <w:rFonts w:ascii="Arial" w:eastAsia="Arial" w:hAnsi="Arial" w:cs="Arial"/>
              </w:rPr>
              <w:t>As part of the Asset Management Strategy consultation</w:t>
            </w:r>
            <w:r w:rsidR="00752C85">
              <w:rPr>
                <w:rFonts w:ascii="Arial" w:eastAsia="Arial" w:hAnsi="Arial" w:cs="Arial"/>
              </w:rPr>
              <w:t>,</w:t>
            </w:r>
            <w:r w:rsidR="006A1E00">
              <w:rPr>
                <w:rFonts w:ascii="Arial" w:eastAsia="Arial" w:hAnsi="Arial" w:cs="Arial"/>
              </w:rPr>
              <w:t xml:space="preserve"> </w:t>
            </w:r>
            <w:r w:rsidRPr="00AC11DC">
              <w:rPr>
                <w:rFonts w:ascii="Arial" w:eastAsia="Arial" w:hAnsi="Arial" w:cs="Arial"/>
              </w:rPr>
              <w:t xml:space="preserve">focus groups </w:t>
            </w:r>
            <w:r w:rsidR="005778D7">
              <w:rPr>
                <w:rFonts w:ascii="Arial" w:eastAsia="Arial" w:hAnsi="Arial" w:cs="Arial"/>
              </w:rPr>
              <w:t xml:space="preserve">will be held </w:t>
            </w:r>
            <w:r w:rsidRPr="00AC11DC">
              <w:rPr>
                <w:rFonts w:ascii="Arial" w:eastAsia="Arial" w:hAnsi="Arial" w:cs="Arial"/>
              </w:rPr>
              <w:t>with relevant stakeholders including the Tenant and Leaseholder Scrutiny Group</w:t>
            </w:r>
          </w:p>
          <w:p w14:paraId="2A237096" w14:textId="77777777" w:rsidR="00A82F19" w:rsidRDefault="004A3B61" w:rsidP="001B1E7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CD35D5">
              <w:rPr>
                <w:rFonts w:ascii="Arial" w:eastAsia="Arial" w:hAnsi="Arial" w:cs="Arial"/>
              </w:rPr>
              <w:t>SA asked if any members of TLSG</w:t>
            </w:r>
            <w:r w:rsidR="00BA56E6" w:rsidRPr="00CD35D5">
              <w:rPr>
                <w:rFonts w:ascii="Arial" w:eastAsia="Arial" w:hAnsi="Arial" w:cs="Arial"/>
              </w:rPr>
              <w:t xml:space="preserve"> would like to be part of a focus group</w:t>
            </w:r>
            <w:r w:rsidR="00C63DE1" w:rsidRPr="00CD35D5">
              <w:rPr>
                <w:rFonts w:ascii="Arial" w:eastAsia="Arial" w:hAnsi="Arial" w:cs="Arial"/>
              </w:rPr>
              <w:t xml:space="preserve"> to help identify priorities</w:t>
            </w:r>
            <w:r w:rsidR="0036095F">
              <w:rPr>
                <w:rFonts w:ascii="Arial" w:eastAsia="Arial" w:hAnsi="Arial" w:cs="Arial"/>
              </w:rPr>
              <w:t xml:space="preserve"> give a </w:t>
            </w:r>
            <w:r w:rsidR="00F62E04">
              <w:rPr>
                <w:rFonts w:ascii="Arial" w:eastAsia="Arial" w:hAnsi="Arial" w:cs="Arial"/>
              </w:rPr>
              <w:t>customer perspective</w:t>
            </w:r>
            <w:r w:rsidR="00CC435A">
              <w:rPr>
                <w:rFonts w:ascii="Arial" w:eastAsia="Arial" w:hAnsi="Arial" w:cs="Arial"/>
              </w:rPr>
              <w:t>.</w:t>
            </w:r>
          </w:p>
          <w:p w14:paraId="21B993EE" w14:textId="77777777" w:rsidR="00A82F19" w:rsidRDefault="00024BDC" w:rsidP="001B1E7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A82F19">
              <w:rPr>
                <w:rFonts w:ascii="Arial" w:eastAsia="Arial" w:hAnsi="Arial" w:cs="Arial"/>
              </w:rPr>
              <w:lastRenderedPageBreak/>
              <w:t>It was decided that t</w:t>
            </w:r>
            <w:r w:rsidR="008356C2" w:rsidRPr="00A82F19">
              <w:rPr>
                <w:rFonts w:ascii="Arial" w:eastAsia="Arial" w:hAnsi="Arial" w:cs="Arial"/>
              </w:rPr>
              <w:t xml:space="preserve">he TLSG chair will </w:t>
            </w:r>
            <w:r w:rsidR="00FE05B3" w:rsidRPr="00A82F19">
              <w:rPr>
                <w:rFonts w:ascii="Arial" w:eastAsia="Arial" w:hAnsi="Arial" w:cs="Arial"/>
              </w:rPr>
              <w:t>w</w:t>
            </w:r>
            <w:r w:rsidR="008356C2" w:rsidRPr="00A82F19">
              <w:rPr>
                <w:rFonts w:ascii="Arial" w:eastAsia="Arial" w:hAnsi="Arial" w:cs="Arial"/>
              </w:rPr>
              <w:t>ork in partnership</w:t>
            </w:r>
            <w:r w:rsidR="00FE05B3" w:rsidRPr="00A82F19">
              <w:rPr>
                <w:rFonts w:ascii="Arial" w:eastAsia="Arial" w:hAnsi="Arial" w:cs="Arial"/>
              </w:rPr>
              <w:t xml:space="preserve"> with SA and LB</w:t>
            </w:r>
          </w:p>
          <w:p w14:paraId="5A9E28D7" w14:textId="1C91D588" w:rsidR="00AD7E7C" w:rsidRPr="00A82F19" w:rsidRDefault="00AD7E7C" w:rsidP="001B1E7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A82F19">
              <w:rPr>
                <w:rFonts w:ascii="Arial" w:eastAsia="Arial" w:hAnsi="Arial" w:cs="Arial"/>
              </w:rPr>
              <w:t>The draft strategy will be brought back to the group before it is finalised</w:t>
            </w:r>
          </w:p>
          <w:p w14:paraId="1EF542F6" w14:textId="737C145E" w:rsidR="00B63047" w:rsidRDefault="00BA1FB6" w:rsidP="00B630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  <w:p w14:paraId="5F438955" w14:textId="77777777" w:rsidR="00DB58CA" w:rsidRDefault="00DB58CA" w:rsidP="00B63047">
            <w:pPr>
              <w:rPr>
                <w:rFonts w:ascii="Arial" w:eastAsia="Arial" w:hAnsi="Arial" w:cs="Arial"/>
              </w:rPr>
            </w:pPr>
          </w:p>
          <w:p w14:paraId="603071FF" w14:textId="37DF7BA8" w:rsidR="00C5061C" w:rsidRDefault="00DB58CA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TLSG member raised the question of data </w:t>
            </w:r>
            <w:r w:rsidR="008B48B1">
              <w:rPr>
                <w:rFonts w:ascii="Arial" w:eastAsia="Arial" w:hAnsi="Arial" w:cs="Arial"/>
              </w:rPr>
              <w:t>around the members of household</w:t>
            </w:r>
            <w:r w:rsidR="002C3520">
              <w:rPr>
                <w:rFonts w:ascii="Arial" w:eastAsia="Arial" w:hAnsi="Arial" w:cs="Arial"/>
              </w:rPr>
              <w:t>s</w:t>
            </w:r>
          </w:p>
          <w:p w14:paraId="669EB142" w14:textId="4AFC2818" w:rsidR="00761EC1" w:rsidRPr="00C5061C" w:rsidRDefault="006F2D47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C5061C">
              <w:rPr>
                <w:rFonts w:ascii="Arial" w:eastAsia="Arial" w:hAnsi="Arial" w:cs="Arial"/>
              </w:rPr>
              <w:t>Stock condition data is poor</w:t>
            </w:r>
            <w:r w:rsidR="006156AA" w:rsidRPr="00C5061C">
              <w:rPr>
                <w:rFonts w:ascii="Arial" w:eastAsia="Arial" w:hAnsi="Arial" w:cs="Arial"/>
              </w:rPr>
              <w:t xml:space="preserve"> and needs to be put in order</w:t>
            </w:r>
            <w:r w:rsidR="00A41A22" w:rsidRPr="00C5061C">
              <w:rPr>
                <w:rFonts w:ascii="Arial" w:eastAsia="Arial" w:hAnsi="Arial" w:cs="Arial"/>
              </w:rPr>
              <w:t xml:space="preserve"> first</w:t>
            </w:r>
            <w:r w:rsidR="00D83111" w:rsidRPr="00C5061C">
              <w:rPr>
                <w:rFonts w:ascii="Arial" w:eastAsia="Arial" w:hAnsi="Arial" w:cs="Arial"/>
              </w:rPr>
              <w:t>. SMBC is not</w:t>
            </w:r>
            <w:r w:rsidR="000E561C">
              <w:rPr>
                <w:rFonts w:ascii="Arial" w:eastAsia="Arial" w:hAnsi="Arial" w:cs="Arial"/>
              </w:rPr>
              <w:t xml:space="preserve"> yet</w:t>
            </w:r>
            <w:r w:rsidR="00D83111" w:rsidRPr="00C5061C">
              <w:rPr>
                <w:rFonts w:ascii="Arial" w:eastAsia="Arial" w:hAnsi="Arial" w:cs="Arial"/>
              </w:rPr>
              <w:t xml:space="preserve"> in the position to </w:t>
            </w:r>
            <w:r w:rsidR="004F0F0A" w:rsidRPr="00C5061C">
              <w:rPr>
                <w:rFonts w:ascii="Arial" w:eastAsia="Arial" w:hAnsi="Arial" w:cs="Arial"/>
              </w:rPr>
              <w:t>identify</w:t>
            </w:r>
            <w:r w:rsidR="00D83111" w:rsidRPr="00C5061C">
              <w:rPr>
                <w:rFonts w:ascii="Arial" w:eastAsia="Arial" w:hAnsi="Arial" w:cs="Arial"/>
              </w:rPr>
              <w:t xml:space="preserve"> tenant make up</w:t>
            </w:r>
          </w:p>
          <w:p w14:paraId="6598F369" w14:textId="77777777" w:rsidR="00261398" w:rsidRPr="00747DFF" w:rsidRDefault="00261398" w:rsidP="00747DFF">
            <w:pPr>
              <w:pStyle w:val="ListParagraph"/>
              <w:rPr>
                <w:rFonts w:ascii="Arial" w:eastAsia="Arial" w:hAnsi="Arial" w:cs="Arial"/>
              </w:rPr>
            </w:pPr>
          </w:p>
          <w:p w14:paraId="5F64F0A3" w14:textId="77777777" w:rsidR="00EC79AC" w:rsidRDefault="00193F08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DA3F05">
              <w:rPr>
                <w:rFonts w:ascii="Arial" w:eastAsia="Arial" w:hAnsi="Arial" w:cs="Arial"/>
              </w:rPr>
              <w:t xml:space="preserve"> Strategy will cover under/over occupancy of pro</w:t>
            </w:r>
            <w:r w:rsidR="00C36A0A">
              <w:rPr>
                <w:rFonts w:ascii="Arial" w:eastAsia="Arial" w:hAnsi="Arial" w:cs="Arial"/>
              </w:rPr>
              <w:t>per</w:t>
            </w:r>
            <w:r w:rsidR="00DA3F05">
              <w:rPr>
                <w:rFonts w:ascii="Arial" w:eastAsia="Arial" w:hAnsi="Arial" w:cs="Arial"/>
              </w:rPr>
              <w:t>ties</w:t>
            </w:r>
            <w:r w:rsidR="00C54F01">
              <w:rPr>
                <w:rFonts w:ascii="Arial" w:eastAsia="Arial" w:hAnsi="Arial" w:cs="Arial"/>
              </w:rPr>
              <w:t xml:space="preserve">. </w:t>
            </w:r>
          </w:p>
          <w:p w14:paraId="6DA64ECE" w14:textId="101A636C" w:rsidR="00193F08" w:rsidRDefault="00EC79AC" w:rsidP="000E561C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EF - </w:t>
            </w:r>
            <w:r w:rsidR="00A71D31">
              <w:rPr>
                <w:rFonts w:ascii="Arial" w:eastAsia="Arial" w:hAnsi="Arial" w:cs="Arial"/>
              </w:rPr>
              <w:t xml:space="preserve">there are </w:t>
            </w:r>
            <w:r w:rsidR="00CD7A37">
              <w:rPr>
                <w:rFonts w:ascii="Arial" w:eastAsia="Arial" w:hAnsi="Arial" w:cs="Arial"/>
              </w:rPr>
              <w:t>around 4000 properties that are over/under occupied</w:t>
            </w:r>
          </w:p>
          <w:p w14:paraId="33C78448" w14:textId="06E09755" w:rsidR="00115C7A" w:rsidRDefault="0092045C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key objective fo</w:t>
            </w:r>
            <w:r w:rsidR="00A22F1B">
              <w:rPr>
                <w:rFonts w:ascii="Arial" w:eastAsia="Arial" w:hAnsi="Arial" w:cs="Arial"/>
              </w:rPr>
              <w:t xml:space="preserve">r the </w:t>
            </w:r>
            <w:r>
              <w:rPr>
                <w:rFonts w:ascii="Arial" w:eastAsia="Arial" w:hAnsi="Arial" w:cs="Arial"/>
              </w:rPr>
              <w:t>team</w:t>
            </w:r>
            <w:r w:rsidR="009F11B2">
              <w:rPr>
                <w:rFonts w:ascii="Arial" w:eastAsia="Arial" w:hAnsi="Arial" w:cs="Arial"/>
              </w:rPr>
              <w:t xml:space="preserve"> is better use of stock</w:t>
            </w:r>
          </w:p>
          <w:p w14:paraId="33C577F7" w14:textId="77777777" w:rsidR="00261398" w:rsidRDefault="00261398" w:rsidP="0092045C">
            <w:pPr>
              <w:pStyle w:val="ListParagraph"/>
              <w:rPr>
                <w:rFonts w:ascii="Arial" w:eastAsia="Arial" w:hAnsi="Arial" w:cs="Arial"/>
              </w:rPr>
            </w:pPr>
          </w:p>
          <w:p w14:paraId="13ED2396" w14:textId="2E0D40C3" w:rsidR="00D8766F" w:rsidRDefault="00C951D3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Housing w</w:t>
            </w:r>
            <w:r w:rsidR="00D8766F">
              <w:rPr>
                <w:rFonts w:ascii="Arial" w:eastAsia="Arial" w:hAnsi="Arial" w:cs="Arial"/>
              </w:rPr>
              <w:t>aiting lis</w:t>
            </w:r>
            <w:r>
              <w:rPr>
                <w:rFonts w:ascii="Arial" w:eastAsia="Arial" w:hAnsi="Arial" w:cs="Arial"/>
              </w:rPr>
              <w:t>t</w:t>
            </w:r>
            <w:r w:rsidR="00917669">
              <w:rPr>
                <w:rFonts w:ascii="Arial" w:eastAsia="Arial" w:hAnsi="Arial" w:cs="Arial"/>
              </w:rPr>
              <w:t xml:space="preserve"> will be included</w:t>
            </w:r>
            <w:r w:rsidR="002761EC">
              <w:rPr>
                <w:rFonts w:ascii="Arial" w:eastAsia="Arial" w:hAnsi="Arial" w:cs="Arial"/>
              </w:rPr>
              <w:t xml:space="preserve">. </w:t>
            </w:r>
          </w:p>
          <w:p w14:paraId="4D7A40B3" w14:textId="2CEABA5D" w:rsidR="00A20331" w:rsidRDefault="00A20331" w:rsidP="00A20331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EF </w:t>
            </w:r>
            <w:r w:rsidR="00E72BD5">
              <w:rPr>
                <w:rFonts w:ascii="Arial" w:eastAsia="Arial" w:hAnsi="Arial" w:cs="Arial"/>
              </w:rPr>
              <w:t>–</w:t>
            </w:r>
            <w:r w:rsidR="000D1D7C">
              <w:rPr>
                <w:rFonts w:ascii="Arial" w:eastAsia="Arial" w:hAnsi="Arial" w:cs="Arial"/>
              </w:rPr>
              <w:t xml:space="preserve"> Ane</w:t>
            </w:r>
            <w:r w:rsidR="00E72BD5">
              <w:rPr>
                <w:rFonts w:ascii="Arial" w:eastAsia="Arial" w:hAnsi="Arial" w:cs="Arial"/>
              </w:rPr>
              <w:t xml:space="preserve">cdotally </w:t>
            </w:r>
            <w:r w:rsidR="00A9468A">
              <w:rPr>
                <w:rFonts w:ascii="Arial" w:eastAsia="Arial" w:hAnsi="Arial" w:cs="Arial"/>
              </w:rPr>
              <w:t xml:space="preserve">it is </w:t>
            </w:r>
            <w:r w:rsidR="001F7911">
              <w:rPr>
                <w:rFonts w:ascii="Arial" w:eastAsia="Arial" w:hAnsi="Arial" w:cs="Arial"/>
              </w:rPr>
              <w:t>believed</w:t>
            </w:r>
            <w:r w:rsidR="00E20659">
              <w:rPr>
                <w:rFonts w:ascii="Arial" w:eastAsia="Arial" w:hAnsi="Arial" w:cs="Arial"/>
              </w:rPr>
              <w:t xml:space="preserve"> that o</w:t>
            </w:r>
            <w:r>
              <w:rPr>
                <w:rFonts w:ascii="Arial" w:eastAsia="Arial" w:hAnsi="Arial" w:cs="Arial"/>
              </w:rPr>
              <w:t>ne third of current tenants need to be re-housed</w:t>
            </w:r>
            <w:r w:rsidR="001F7911">
              <w:rPr>
                <w:rFonts w:ascii="Arial" w:eastAsia="Arial" w:hAnsi="Arial" w:cs="Arial"/>
              </w:rPr>
              <w:t>, visits may find that there are more</w:t>
            </w:r>
          </w:p>
          <w:p w14:paraId="43FC55C8" w14:textId="77777777" w:rsidR="000D2E05" w:rsidRDefault="000D2E05" w:rsidP="00A20331">
            <w:pPr>
              <w:pStyle w:val="ListParagraph"/>
              <w:rPr>
                <w:rFonts w:ascii="Arial" w:eastAsia="Arial" w:hAnsi="Arial" w:cs="Arial"/>
              </w:rPr>
            </w:pPr>
          </w:p>
          <w:p w14:paraId="04035E8C" w14:textId="0ECD87A8" w:rsidR="00F03164" w:rsidRDefault="009A5A96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group asked if residents are informed</w:t>
            </w:r>
            <w:r w:rsidR="003F5A55">
              <w:rPr>
                <w:rFonts w:ascii="Arial" w:eastAsia="Arial" w:hAnsi="Arial" w:cs="Arial"/>
              </w:rPr>
              <w:t xml:space="preserve"> before </w:t>
            </w:r>
            <w:r w:rsidR="00944147">
              <w:rPr>
                <w:rFonts w:ascii="Arial" w:eastAsia="Arial" w:hAnsi="Arial" w:cs="Arial"/>
              </w:rPr>
              <w:t>maintenance work is done on lifts?</w:t>
            </w:r>
          </w:p>
          <w:p w14:paraId="7DD9E06A" w14:textId="17718CF4" w:rsidR="00944147" w:rsidRDefault="00944147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should</w:t>
            </w:r>
            <w:r w:rsidR="009B1472">
              <w:rPr>
                <w:rFonts w:ascii="Arial" w:eastAsia="Arial" w:hAnsi="Arial" w:cs="Arial"/>
              </w:rPr>
              <w:t xml:space="preserve"> already</w:t>
            </w:r>
            <w:r>
              <w:rPr>
                <w:rFonts w:ascii="Arial" w:eastAsia="Arial" w:hAnsi="Arial" w:cs="Arial"/>
              </w:rPr>
              <w:t xml:space="preserve"> be notification</w:t>
            </w:r>
            <w:r w:rsidR="00812097">
              <w:rPr>
                <w:rFonts w:ascii="Arial" w:eastAsia="Arial" w:hAnsi="Arial" w:cs="Arial"/>
              </w:rPr>
              <w:t xml:space="preserve"> but officers to see how this can be done better</w:t>
            </w:r>
            <w:r w:rsidR="00E22F71">
              <w:rPr>
                <w:rFonts w:ascii="Arial" w:eastAsia="Arial" w:hAnsi="Arial" w:cs="Arial"/>
              </w:rPr>
              <w:t xml:space="preserve">. </w:t>
            </w:r>
          </w:p>
          <w:p w14:paraId="1CAEFEAD" w14:textId="77777777" w:rsidR="001134FA" w:rsidRDefault="001134FA" w:rsidP="00944147">
            <w:pPr>
              <w:pStyle w:val="ListParagraph"/>
              <w:rPr>
                <w:rFonts w:ascii="Arial" w:eastAsia="Arial" w:hAnsi="Arial" w:cs="Arial"/>
              </w:rPr>
            </w:pPr>
          </w:p>
          <w:p w14:paraId="5EA86501" w14:textId="7B4E16B4" w:rsidR="00131FD1" w:rsidRDefault="0086411C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 group asked where</w:t>
            </w:r>
            <w:r w:rsidR="001264BB" w:rsidRPr="2B5BEFDE">
              <w:rPr>
                <w:rFonts w:ascii="Arial" w:eastAsia="Arial" w:hAnsi="Arial" w:cs="Arial"/>
              </w:rPr>
              <w:t xml:space="preserve"> purchasing from the private sector sits in </w:t>
            </w:r>
            <w:r w:rsidR="00163194" w:rsidRPr="2B5BEFDE">
              <w:rPr>
                <w:rFonts w:ascii="Arial" w:eastAsia="Arial" w:hAnsi="Arial" w:cs="Arial"/>
              </w:rPr>
              <w:t>this</w:t>
            </w:r>
            <w:r w:rsidR="001264BB" w:rsidRPr="2B5BEFDE">
              <w:rPr>
                <w:rFonts w:ascii="Arial" w:eastAsia="Arial" w:hAnsi="Arial" w:cs="Arial"/>
              </w:rPr>
              <w:t xml:space="preserve"> </w:t>
            </w:r>
            <w:r w:rsidR="6BEDFC25" w:rsidRPr="2B5BEFDE">
              <w:rPr>
                <w:rFonts w:ascii="Arial" w:eastAsia="Arial" w:hAnsi="Arial" w:cs="Arial"/>
              </w:rPr>
              <w:t>strategy,</w:t>
            </w:r>
            <w:r w:rsidR="00163194" w:rsidRPr="2B5BEFDE">
              <w:rPr>
                <w:rFonts w:ascii="Arial" w:eastAsia="Arial" w:hAnsi="Arial" w:cs="Arial"/>
              </w:rPr>
              <w:t xml:space="preserve"> and do</w:t>
            </w:r>
            <w:r w:rsidR="00CB0AC4" w:rsidRPr="2B5BEFDE">
              <w:rPr>
                <w:rFonts w:ascii="Arial" w:eastAsia="Arial" w:hAnsi="Arial" w:cs="Arial"/>
              </w:rPr>
              <w:t>es</w:t>
            </w:r>
            <w:r w:rsidR="00163194" w:rsidRPr="2B5BEFDE">
              <w:rPr>
                <w:rFonts w:ascii="Arial" w:eastAsia="Arial" w:hAnsi="Arial" w:cs="Arial"/>
              </w:rPr>
              <w:t xml:space="preserve"> it form part of the </w:t>
            </w:r>
            <w:r w:rsidR="61C233EE" w:rsidRPr="2B5BEFDE">
              <w:rPr>
                <w:rFonts w:ascii="Arial" w:eastAsia="Arial" w:hAnsi="Arial" w:cs="Arial"/>
              </w:rPr>
              <w:t>30-year</w:t>
            </w:r>
            <w:r w:rsidR="00163194" w:rsidRPr="2B5BEFDE">
              <w:rPr>
                <w:rFonts w:ascii="Arial" w:eastAsia="Arial" w:hAnsi="Arial" w:cs="Arial"/>
              </w:rPr>
              <w:t xml:space="preserve"> plan?</w:t>
            </w:r>
          </w:p>
          <w:p w14:paraId="2D09FA60" w14:textId="56B01D52" w:rsidR="00CB0AC4" w:rsidRDefault="002B48E9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E5448D">
              <w:rPr>
                <w:rFonts w:ascii="Arial" w:eastAsia="Arial" w:hAnsi="Arial" w:cs="Arial"/>
              </w:rPr>
              <w:t xml:space="preserve">Asset Management </w:t>
            </w:r>
            <w:r w:rsidR="00446F67">
              <w:rPr>
                <w:rFonts w:ascii="Arial" w:eastAsia="Arial" w:hAnsi="Arial" w:cs="Arial"/>
              </w:rPr>
              <w:t>S</w:t>
            </w:r>
            <w:r w:rsidR="00E5448D">
              <w:rPr>
                <w:rFonts w:ascii="Arial" w:eastAsia="Arial" w:hAnsi="Arial" w:cs="Arial"/>
              </w:rPr>
              <w:t>trategy pertains to existing stock</w:t>
            </w:r>
            <w:r w:rsidR="0005137D">
              <w:rPr>
                <w:rFonts w:ascii="Arial" w:eastAsia="Arial" w:hAnsi="Arial" w:cs="Arial"/>
              </w:rPr>
              <w:t xml:space="preserve"> but t</w:t>
            </w:r>
            <w:r w:rsidR="004A6267">
              <w:rPr>
                <w:rFonts w:ascii="Arial" w:eastAsia="Arial" w:hAnsi="Arial" w:cs="Arial"/>
              </w:rPr>
              <w:t>h</w:t>
            </w:r>
            <w:r w:rsidR="0005137D">
              <w:rPr>
                <w:rFonts w:ascii="Arial" w:eastAsia="Arial" w:hAnsi="Arial" w:cs="Arial"/>
              </w:rPr>
              <w:t>e</w:t>
            </w:r>
            <w:r w:rsidR="004A6267">
              <w:rPr>
                <w:rFonts w:ascii="Arial" w:eastAsia="Arial" w:hAnsi="Arial" w:cs="Arial"/>
              </w:rPr>
              <w:t xml:space="preserve"> </w:t>
            </w:r>
            <w:r w:rsidR="0005137D">
              <w:rPr>
                <w:rFonts w:ascii="Arial" w:eastAsia="Arial" w:hAnsi="Arial" w:cs="Arial"/>
              </w:rPr>
              <w:t xml:space="preserve">strategies that cover purchase of </w:t>
            </w:r>
            <w:r w:rsidR="004A6267">
              <w:rPr>
                <w:rFonts w:ascii="Arial" w:eastAsia="Arial" w:hAnsi="Arial" w:cs="Arial"/>
              </w:rPr>
              <w:t>private</w:t>
            </w:r>
            <w:r w:rsidR="0005137D">
              <w:rPr>
                <w:rFonts w:ascii="Arial" w:eastAsia="Arial" w:hAnsi="Arial" w:cs="Arial"/>
              </w:rPr>
              <w:t xml:space="preserve"> properties wil</w:t>
            </w:r>
            <w:r w:rsidR="004A6267">
              <w:rPr>
                <w:rFonts w:ascii="Arial" w:eastAsia="Arial" w:hAnsi="Arial" w:cs="Arial"/>
              </w:rPr>
              <w:t>l</w:t>
            </w:r>
            <w:r w:rsidR="0005137D">
              <w:rPr>
                <w:rFonts w:ascii="Arial" w:eastAsia="Arial" w:hAnsi="Arial" w:cs="Arial"/>
              </w:rPr>
              <w:t xml:space="preserve"> be referenced</w:t>
            </w:r>
          </w:p>
          <w:p w14:paraId="3D42962C" w14:textId="27B8336A" w:rsidR="004A6267" w:rsidRPr="00A56CBC" w:rsidRDefault="00CC37E1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There is a commitment in the </w:t>
            </w:r>
            <w:r w:rsidR="1A142869" w:rsidRPr="2B5BEFDE">
              <w:rPr>
                <w:rFonts w:ascii="Arial" w:eastAsia="Arial" w:hAnsi="Arial" w:cs="Arial"/>
              </w:rPr>
              <w:t>30-year</w:t>
            </w:r>
            <w:r w:rsidRPr="2B5BEFDE">
              <w:rPr>
                <w:rFonts w:ascii="Arial" w:eastAsia="Arial" w:hAnsi="Arial" w:cs="Arial"/>
              </w:rPr>
              <w:t xml:space="preserve"> plan to cover new builds</w:t>
            </w:r>
            <w:r w:rsidR="00B9405E" w:rsidRPr="2B5BEFDE">
              <w:rPr>
                <w:rFonts w:ascii="Arial" w:eastAsia="Arial" w:hAnsi="Arial" w:cs="Arial"/>
              </w:rPr>
              <w:t xml:space="preserve"> – building can take place at any time within the 30 years</w:t>
            </w:r>
            <w:r w:rsidR="00D95342" w:rsidRPr="2B5BEFDE">
              <w:rPr>
                <w:rFonts w:ascii="Arial" w:eastAsia="Arial" w:hAnsi="Arial" w:cs="Arial"/>
              </w:rPr>
              <w:t xml:space="preserve">. </w:t>
            </w:r>
            <w:r w:rsidR="001A2953" w:rsidRPr="2B5BEFDE">
              <w:rPr>
                <w:rFonts w:ascii="Arial" w:eastAsia="Arial" w:hAnsi="Arial" w:cs="Arial"/>
              </w:rPr>
              <w:t>T</w:t>
            </w:r>
            <w:r w:rsidR="00A56CBC" w:rsidRPr="2B5BEFDE">
              <w:rPr>
                <w:rFonts w:ascii="Arial" w:eastAsia="Arial" w:hAnsi="Arial" w:cs="Arial"/>
              </w:rPr>
              <w:t>he current climate</w:t>
            </w:r>
            <w:r w:rsidR="001A2953" w:rsidRPr="2B5BEFDE">
              <w:rPr>
                <w:rFonts w:ascii="Arial" w:eastAsia="Arial" w:hAnsi="Arial" w:cs="Arial"/>
              </w:rPr>
              <w:t xml:space="preserve"> </w:t>
            </w:r>
            <w:r w:rsidR="00D95342" w:rsidRPr="2B5BEFDE">
              <w:rPr>
                <w:rFonts w:ascii="Arial" w:eastAsia="Arial" w:hAnsi="Arial" w:cs="Arial"/>
              </w:rPr>
              <w:t xml:space="preserve">is not </w:t>
            </w:r>
            <w:r w:rsidR="25E0214B" w:rsidRPr="2B5BEFDE">
              <w:rPr>
                <w:rFonts w:ascii="Arial" w:eastAsia="Arial" w:hAnsi="Arial" w:cs="Arial"/>
              </w:rPr>
              <w:t>a suitable time</w:t>
            </w:r>
            <w:r w:rsidR="00D95342" w:rsidRPr="2B5BEFDE">
              <w:rPr>
                <w:rFonts w:ascii="Arial" w:eastAsia="Arial" w:hAnsi="Arial" w:cs="Arial"/>
              </w:rPr>
              <w:t xml:space="preserve"> </w:t>
            </w:r>
            <w:r w:rsidR="00AE1029" w:rsidRPr="2B5BEFDE">
              <w:rPr>
                <w:rFonts w:ascii="Arial" w:eastAsia="Arial" w:hAnsi="Arial" w:cs="Arial"/>
              </w:rPr>
              <w:t>for building</w:t>
            </w:r>
          </w:p>
          <w:p w14:paraId="65F17D42" w14:textId="77777777" w:rsidR="00D95342" w:rsidRDefault="00D95342" w:rsidP="001B1E78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restriction on new build which is based on SMBC ability to deliver. Lack of land is also an issue</w:t>
            </w:r>
          </w:p>
          <w:p w14:paraId="7C5F4682" w14:textId="2F9B7C36" w:rsidR="00D95342" w:rsidRDefault="00D95342" w:rsidP="00D95342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EF – </w:t>
            </w:r>
            <w:r w:rsidR="008E2E89">
              <w:rPr>
                <w:rFonts w:ascii="Arial" w:eastAsia="Arial" w:hAnsi="Arial" w:cs="Arial"/>
              </w:rPr>
              <w:t>Clean-up</w:t>
            </w:r>
            <w:r>
              <w:rPr>
                <w:rFonts w:ascii="Arial" w:eastAsia="Arial" w:hAnsi="Arial" w:cs="Arial"/>
              </w:rPr>
              <w:t xml:space="preserve"> of land also has a cost which can increase unit costs.</w:t>
            </w:r>
          </w:p>
          <w:p w14:paraId="2E73EA0C" w14:textId="3095EB4C" w:rsidR="00DA64C5" w:rsidRDefault="00DA64C5" w:rsidP="001B1E7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There are new build properties, but stock is lost with right to </w:t>
            </w:r>
            <w:r w:rsidR="1C4760FC" w:rsidRPr="2B5BEFDE">
              <w:rPr>
                <w:rFonts w:ascii="Arial" w:eastAsia="Arial" w:hAnsi="Arial" w:cs="Arial"/>
              </w:rPr>
              <w:t>buy,</w:t>
            </w:r>
            <w:r w:rsidRPr="2B5BEFDE">
              <w:rPr>
                <w:rFonts w:ascii="Arial" w:eastAsia="Arial" w:hAnsi="Arial" w:cs="Arial"/>
              </w:rPr>
              <w:t xml:space="preserve"> and numbers are coming down</w:t>
            </w:r>
          </w:p>
          <w:p w14:paraId="2949055F" w14:textId="3C2EBF38" w:rsidR="002521B2" w:rsidRDefault="002521B2" w:rsidP="001B1E7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yearly </w:t>
            </w:r>
            <w:r w:rsidR="00C36FBE">
              <w:rPr>
                <w:rFonts w:ascii="Arial" w:eastAsia="Arial" w:hAnsi="Arial" w:cs="Arial"/>
              </w:rPr>
              <w:t>average of right to buy homes purchased is</w:t>
            </w:r>
            <w:r w:rsidR="00A37C80">
              <w:rPr>
                <w:rFonts w:ascii="Arial" w:eastAsia="Arial" w:hAnsi="Arial" w:cs="Arial"/>
              </w:rPr>
              <w:t xml:space="preserve"> 280 - 300</w:t>
            </w:r>
          </w:p>
          <w:p w14:paraId="3BE1F143" w14:textId="52249AB2" w:rsidR="00D95342" w:rsidRDefault="00C11CBF" w:rsidP="001B1E7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is ongoing to get voids back into stock</w:t>
            </w:r>
          </w:p>
          <w:p w14:paraId="75B06CDD" w14:textId="77777777" w:rsidR="00163194" w:rsidRDefault="00163194" w:rsidP="00CB0AC4">
            <w:pPr>
              <w:pStyle w:val="ListParagraph"/>
              <w:rPr>
                <w:rFonts w:ascii="Arial" w:eastAsia="Arial" w:hAnsi="Arial" w:cs="Arial"/>
              </w:rPr>
            </w:pPr>
          </w:p>
          <w:p w14:paraId="34A18F7D" w14:textId="66EF779B" w:rsidR="00CC1054" w:rsidRPr="00710B4B" w:rsidRDefault="00C11CBF" w:rsidP="00C11CB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10B4B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The chair </w:t>
            </w:r>
            <w:r w:rsidR="00710B4B" w:rsidRPr="00710B4B">
              <w:rPr>
                <w:rFonts w:ascii="Arial" w:eastAsia="Arial" w:hAnsi="Arial" w:cs="Arial"/>
                <w:sz w:val="22"/>
                <w:szCs w:val="22"/>
              </w:rPr>
              <w:t>asked for</w:t>
            </w:r>
            <w:r w:rsidR="00EC7F42" w:rsidRPr="00710B4B">
              <w:rPr>
                <w:rFonts w:ascii="Arial" w:eastAsia="Arial" w:hAnsi="Arial" w:cs="Arial"/>
                <w:sz w:val="22"/>
                <w:szCs w:val="22"/>
              </w:rPr>
              <w:t xml:space="preserve"> any further questions to be put in writing</w:t>
            </w:r>
          </w:p>
          <w:p w14:paraId="1C608258" w14:textId="575FE210" w:rsidR="00201994" w:rsidRPr="00201994" w:rsidRDefault="00201994" w:rsidP="00201994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3D7526BC" w14:textId="1BCBF14E" w:rsidR="008732BC" w:rsidRPr="00803B17" w:rsidRDefault="0004E4AB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Sarah Ager</w:t>
            </w:r>
            <w:r w:rsidR="00E5465A">
              <w:rPr>
                <w:rFonts w:ascii="Arial" w:eastAsia="Arial" w:hAnsi="Arial" w:cs="Arial"/>
                <w:sz w:val="22"/>
                <w:szCs w:val="22"/>
              </w:rPr>
              <w:t>/ Louis Bebb</w:t>
            </w:r>
          </w:p>
        </w:tc>
      </w:tr>
      <w:tr w:rsidR="00182930" w:rsidRPr="00803B17" w14:paraId="0EFB5FBC" w14:textId="77777777" w:rsidTr="2B5BEFDE">
        <w:trPr>
          <w:trHeight w:val="680"/>
        </w:trPr>
        <w:tc>
          <w:tcPr>
            <w:tcW w:w="767" w:type="dxa"/>
          </w:tcPr>
          <w:p w14:paraId="15E53339" w14:textId="447998EC" w:rsidR="00182930" w:rsidRPr="00803B17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133" w:type="dxa"/>
          </w:tcPr>
          <w:p w14:paraId="097E1DF2" w14:textId="1D1E95FE" w:rsidR="006F6680" w:rsidRPr="00467E91" w:rsidRDefault="00575C30" w:rsidP="006F668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Annual Report</w:t>
            </w:r>
            <w:r w:rsidR="00467E91">
              <w:rPr>
                <w:rFonts w:ascii="Arial" w:eastAsia="Arial" w:hAnsi="Arial" w:cs="Arial"/>
              </w:rPr>
              <w:t xml:space="preserve"> </w:t>
            </w:r>
          </w:p>
          <w:p w14:paraId="0E6C8080" w14:textId="77777777" w:rsidR="00AB1939" w:rsidRDefault="00AB1939" w:rsidP="006F6680">
            <w:pPr>
              <w:rPr>
                <w:rFonts w:ascii="Arial" w:eastAsia="Arial" w:hAnsi="Arial" w:cs="Arial"/>
              </w:rPr>
            </w:pPr>
          </w:p>
          <w:p w14:paraId="464F80EA" w14:textId="3E7468A2" w:rsidR="006F6680" w:rsidRDefault="00AB1939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Annual Report</w:t>
            </w:r>
            <w:r w:rsidR="00467E91">
              <w:rPr>
                <w:rFonts w:ascii="Arial" w:eastAsia="Arial" w:hAnsi="Arial" w:cs="Arial"/>
                <w:color w:val="FF0000"/>
              </w:rPr>
              <w:t xml:space="preserve"> </w:t>
            </w:r>
            <w:r w:rsidR="009817A5">
              <w:rPr>
                <w:rFonts w:ascii="Arial" w:eastAsia="Arial" w:hAnsi="Arial" w:cs="Arial"/>
              </w:rPr>
              <w:t>is to be published and will be</w:t>
            </w:r>
            <w:r w:rsidR="0051674E">
              <w:rPr>
                <w:rFonts w:ascii="Arial" w:eastAsia="Arial" w:hAnsi="Arial" w:cs="Arial"/>
              </w:rPr>
              <w:t xml:space="preserve"> </w:t>
            </w:r>
            <w:r w:rsidR="009817A5">
              <w:rPr>
                <w:rFonts w:ascii="Arial" w:eastAsia="Arial" w:hAnsi="Arial" w:cs="Arial"/>
              </w:rPr>
              <w:t>l</w:t>
            </w:r>
            <w:r w:rsidR="0051674E">
              <w:rPr>
                <w:rFonts w:ascii="Arial" w:eastAsia="Arial" w:hAnsi="Arial" w:cs="Arial"/>
              </w:rPr>
              <w:t>a</w:t>
            </w:r>
            <w:r w:rsidR="009817A5">
              <w:rPr>
                <w:rFonts w:ascii="Arial" w:eastAsia="Arial" w:hAnsi="Arial" w:cs="Arial"/>
              </w:rPr>
              <w:t xml:space="preserve">unched at the </w:t>
            </w:r>
            <w:r w:rsidR="0051674E">
              <w:rPr>
                <w:rFonts w:ascii="Arial" w:eastAsia="Arial" w:hAnsi="Arial" w:cs="Arial"/>
              </w:rPr>
              <w:t>Tenant Conference</w:t>
            </w:r>
            <w:r w:rsidR="00ED667D">
              <w:rPr>
                <w:rFonts w:ascii="Arial" w:eastAsia="Arial" w:hAnsi="Arial" w:cs="Arial"/>
              </w:rPr>
              <w:t xml:space="preserve"> 1</w:t>
            </w:r>
            <w:r w:rsidR="00ED667D" w:rsidRPr="00ED667D">
              <w:rPr>
                <w:rFonts w:ascii="Arial" w:eastAsia="Arial" w:hAnsi="Arial" w:cs="Arial"/>
                <w:vertAlign w:val="superscript"/>
              </w:rPr>
              <w:t>st</w:t>
            </w:r>
            <w:r w:rsidR="00ED667D">
              <w:rPr>
                <w:rFonts w:ascii="Arial" w:eastAsia="Arial" w:hAnsi="Arial" w:cs="Arial"/>
              </w:rPr>
              <w:t xml:space="preserve"> July</w:t>
            </w:r>
          </w:p>
          <w:p w14:paraId="71E5863E" w14:textId="17630EC7" w:rsidR="00B6160F" w:rsidRDefault="00B6160F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0C3F23">
              <w:rPr>
                <w:rFonts w:ascii="Arial" w:eastAsia="Arial" w:hAnsi="Arial" w:cs="Arial"/>
              </w:rPr>
              <w:t>content</w:t>
            </w:r>
            <w:r>
              <w:rPr>
                <w:rFonts w:ascii="Arial" w:eastAsia="Arial" w:hAnsi="Arial" w:cs="Arial"/>
              </w:rPr>
              <w:t xml:space="preserve"> was presented t</w:t>
            </w:r>
            <w:r w:rsidR="00FB104A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the group</w:t>
            </w:r>
            <w:r w:rsidR="00BA4C97">
              <w:rPr>
                <w:rFonts w:ascii="Arial" w:eastAsia="Arial" w:hAnsi="Arial" w:cs="Arial"/>
              </w:rPr>
              <w:t xml:space="preserve">. Comments were invited but </w:t>
            </w:r>
            <w:r w:rsidR="00A92655">
              <w:rPr>
                <w:rFonts w:ascii="Arial" w:eastAsia="Arial" w:hAnsi="Arial" w:cs="Arial"/>
              </w:rPr>
              <w:t>no further changes</w:t>
            </w:r>
            <w:r w:rsidR="009943EB">
              <w:rPr>
                <w:rFonts w:ascii="Arial" w:eastAsia="Arial" w:hAnsi="Arial" w:cs="Arial"/>
              </w:rPr>
              <w:t xml:space="preserve"> </w:t>
            </w:r>
            <w:r w:rsidR="00B07585">
              <w:rPr>
                <w:rFonts w:ascii="Arial" w:eastAsia="Arial" w:hAnsi="Arial" w:cs="Arial"/>
              </w:rPr>
              <w:t>can</w:t>
            </w:r>
            <w:r w:rsidR="009943EB">
              <w:rPr>
                <w:rFonts w:ascii="Arial" w:eastAsia="Arial" w:hAnsi="Arial" w:cs="Arial"/>
              </w:rPr>
              <w:t xml:space="preserve"> be made</w:t>
            </w:r>
          </w:p>
          <w:p w14:paraId="38D06C7D" w14:textId="02AD0C08" w:rsidR="00701B8C" w:rsidRDefault="00283C6C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The draft is with t</w:t>
            </w:r>
            <w:r w:rsidR="00810568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 printers</w:t>
            </w:r>
            <w:r w:rsidR="00E226E0">
              <w:rPr>
                <w:rFonts w:ascii="Arial" w:eastAsia="Arial" w:hAnsi="Arial" w:cs="Arial"/>
              </w:rPr>
              <w:t xml:space="preserve"> </w:t>
            </w:r>
            <w:r w:rsidR="005D7B61">
              <w:rPr>
                <w:rFonts w:ascii="Arial" w:eastAsia="Arial" w:hAnsi="Arial" w:cs="Arial"/>
              </w:rPr>
              <w:t>to have</w:t>
            </w:r>
            <w:r w:rsidR="007B1C7F">
              <w:rPr>
                <w:rFonts w:ascii="Arial" w:eastAsia="Arial" w:hAnsi="Arial" w:cs="Arial"/>
              </w:rPr>
              <w:t xml:space="preserve"> visuals added</w:t>
            </w:r>
            <w:r w:rsidR="00701B8C">
              <w:rPr>
                <w:rFonts w:ascii="Arial" w:eastAsia="Arial" w:hAnsi="Arial" w:cs="Arial"/>
              </w:rPr>
              <w:t>.</w:t>
            </w:r>
          </w:p>
          <w:p w14:paraId="43B334D2" w14:textId="77777777" w:rsidR="00654007" w:rsidRDefault="00654007" w:rsidP="00654007">
            <w:pPr>
              <w:pStyle w:val="ListParagraph"/>
              <w:rPr>
                <w:rFonts w:ascii="Arial" w:eastAsia="Arial" w:hAnsi="Arial" w:cs="Arial"/>
              </w:rPr>
            </w:pPr>
          </w:p>
          <w:p w14:paraId="44E7722D" w14:textId="66E10B9B" w:rsidR="005460B0" w:rsidRDefault="00A138B3" w:rsidP="00687156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TLSG member - </w:t>
            </w:r>
            <w:r w:rsidR="00D91157" w:rsidRPr="00701B8C">
              <w:rPr>
                <w:rFonts w:ascii="Arial" w:eastAsia="Arial" w:hAnsi="Arial" w:cs="Arial"/>
              </w:rPr>
              <w:t>Cont</w:t>
            </w:r>
            <w:r w:rsidR="008B47A0" w:rsidRPr="00701B8C">
              <w:rPr>
                <w:rFonts w:ascii="Arial" w:eastAsia="Arial" w:hAnsi="Arial" w:cs="Arial"/>
              </w:rPr>
              <w:t>ent is not always accessible with the</w:t>
            </w:r>
            <w:r w:rsidR="00DC02A5" w:rsidRPr="00701B8C">
              <w:rPr>
                <w:rFonts w:ascii="Arial" w:eastAsia="Arial" w:hAnsi="Arial" w:cs="Arial"/>
              </w:rPr>
              <w:t xml:space="preserve"> ad</w:t>
            </w:r>
            <w:r w:rsidR="008B47A0" w:rsidRPr="00701B8C">
              <w:rPr>
                <w:rFonts w:ascii="Arial" w:eastAsia="Arial" w:hAnsi="Arial" w:cs="Arial"/>
              </w:rPr>
              <w:t>dition</w:t>
            </w:r>
            <w:r w:rsidR="00DC02A5" w:rsidRPr="00701B8C">
              <w:rPr>
                <w:rFonts w:ascii="Arial" w:eastAsia="Arial" w:hAnsi="Arial" w:cs="Arial"/>
              </w:rPr>
              <w:t xml:space="preserve"> of visuals. </w:t>
            </w:r>
          </w:p>
          <w:p w14:paraId="4906F0A5" w14:textId="67545109" w:rsidR="006272FA" w:rsidRPr="00687156" w:rsidRDefault="00701B8C" w:rsidP="00687156">
            <w:pPr>
              <w:pStyle w:val="ListParagraph"/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Once the publication is </w:t>
            </w:r>
            <w:r w:rsidR="006272FA" w:rsidRPr="2B5BEFDE">
              <w:rPr>
                <w:rFonts w:ascii="Arial" w:eastAsia="Arial" w:hAnsi="Arial" w:cs="Arial"/>
              </w:rPr>
              <w:t>live,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4BB78B34" w:rsidRPr="2B5BEFDE">
              <w:rPr>
                <w:rFonts w:ascii="Arial" w:eastAsia="Arial" w:hAnsi="Arial" w:cs="Arial"/>
              </w:rPr>
              <w:t>TA (Tenant Auditors)</w:t>
            </w:r>
            <w:r w:rsidR="00DC02A5" w:rsidRPr="2B5BEFDE">
              <w:rPr>
                <w:rFonts w:ascii="Arial" w:eastAsia="Arial" w:hAnsi="Arial" w:cs="Arial"/>
              </w:rPr>
              <w:t xml:space="preserve"> is to check and contact Jenny Collins if there are issues</w:t>
            </w:r>
          </w:p>
          <w:p w14:paraId="0F2EF963" w14:textId="0BC3255C" w:rsidR="006272FA" w:rsidRDefault="00A138B3" w:rsidP="00701B8C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TLSG member</w:t>
            </w:r>
            <w:r w:rsidR="00F258DD">
              <w:rPr>
                <w:rFonts w:ascii="Arial" w:eastAsia="Arial" w:hAnsi="Arial" w:cs="Arial"/>
              </w:rPr>
              <w:t xml:space="preserve"> – </w:t>
            </w:r>
            <w:r w:rsidR="006272FA">
              <w:rPr>
                <w:rFonts w:ascii="Arial" w:eastAsia="Arial" w:hAnsi="Arial" w:cs="Arial"/>
              </w:rPr>
              <w:t>Asked</w:t>
            </w:r>
            <w:r w:rsidR="00F258DD">
              <w:rPr>
                <w:rFonts w:ascii="Arial" w:eastAsia="Arial" w:hAnsi="Arial" w:cs="Arial"/>
              </w:rPr>
              <w:t xml:space="preserve"> for the housing stock to be displayed as a number rather than a percentage</w:t>
            </w:r>
          </w:p>
          <w:p w14:paraId="6D3C3A52" w14:textId="77777777" w:rsidR="00495D29" w:rsidRDefault="00ED1A3F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4C581E">
              <w:rPr>
                <w:rFonts w:ascii="Arial" w:eastAsia="Arial" w:hAnsi="Arial" w:cs="Arial"/>
              </w:rPr>
              <w:t>here will be an evaluation</w:t>
            </w:r>
            <w:r w:rsidR="00CB111A">
              <w:rPr>
                <w:rFonts w:ascii="Arial" w:eastAsia="Arial" w:hAnsi="Arial" w:cs="Arial"/>
              </w:rPr>
              <w:t xml:space="preserve"> and suggestions can be considered for next year</w:t>
            </w:r>
            <w:r w:rsidR="00B8762A">
              <w:rPr>
                <w:rFonts w:ascii="Arial" w:eastAsia="Arial" w:hAnsi="Arial" w:cs="Arial"/>
              </w:rPr>
              <w:t>.</w:t>
            </w:r>
            <w:r w:rsidR="00052084">
              <w:rPr>
                <w:rFonts w:ascii="Arial" w:eastAsia="Arial" w:hAnsi="Arial" w:cs="Arial"/>
              </w:rPr>
              <w:t xml:space="preserve"> </w:t>
            </w:r>
          </w:p>
          <w:p w14:paraId="64D6B228" w14:textId="4B804A8F" w:rsidR="008B74F8" w:rsidRDefault="00052084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1C5351">
              <w:rPr>
                <w:rFonts w:ascii="Arial" w:eastAsia="Arial" w:hAnsi="Arial" w:cs="Arial"/>
              </w:rPr>
              <w:t xml:space="preserve">The </w:t>
            </w:r>
            <w:r w:rsidR="00495D29" w:rsidRPr="001C5351">
              <w:rPr>
                <w:rFonts w:ascii="Arial" w:eastAsia="Arial" w:hAnsi="Arial" w:cs="Arial"/>
              </w:rPr>
              <w:t>group</w:t>
            </w:r>
            <w:r w:rsidRPr="001C5351">
              <w:rPr>
                <w:rFonts w:ascii="Arial" w:eastAsia="Arial" w:hAnsi="Arial" w:cs="Arial"/>
              </w:rPr>
              <w:t xml:space="preserve"> were asked to send comments once the final copy is issued</w:t>
            </w:r>
            <w:r w:rsidR="00495D29" w:rsidRPr="001C5351">
              <w:rPr>
                <w:rFonts w:ascii="Arial" w:eastAsia="Arial" w:hAnsi="Arial" w:cs="Arial"/>
              </w:rPr>
              <w:t>.</w:t>
            </w:r>
          </w:p>
          <w:p w14:paraId="13B924EC" w14:textId="61193722" w:rsidR="00CF4BB6" w:rsidRPr="0093039B" w:rsidRDefault="00CF4BB6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Comments from last year were listened to and have influenced the content of the new report</w:t>
            </w:r>
          </w:p>
          <w:p w14:paraId="14EAC7F5" w14:textId="478130B6" w:rsidR="000B5524" w:rsidRPr="006F6680" w:rsidRDefault="000B5524" w:rsidP="006F6680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7D3B0668" w14:textId="77777777" w:rsidR="0099411D" w:rsidRDefault="0099411D" w:rsidP="0099411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C71C961" w14:textId="77777777" w:rsidR="0099411D" w:rsidRPr="00A22F1B" w:rsidRDefault="0099411D" w:rsidP="0099411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Nigel Collumbell</w:t>
            </w:r>
          </w:p>
          <w:p w14:paraId="0E05C8F7" w14:textId="1AF86293" w:rsidR="00182930" w:rsidRPr="00803B17" w:rsidRDefault="0018293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2930" w:rsidRPr="00803B17" w14:paraId="5C723FC6" w14:textId="77777777" w:rsidTr="2B5BEFDE">
        <w:trPr>
          <w:trHeight w:val="680"/>
        </w:trPr>
        <w:tc>
          <w:tcPr>
            <w:tcW w:w="767" w:type="dxa"/>
          </w:tcPr>
          <w:p w14:paraId="442E8AA4" w14:textId="07EC74F9" w:rsidR="00182930" w:rsidRPr="00803B17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133" w:type="dxa"/>
          </w:tcPr>
          <w:p w14:paraId="74CBEE99" w14:textId="2BF65BBF" w:rsidR="001F2F10" w:rsidRPr="00467E91" w:rsidRDefault="00662863" w:rsidP="001F2F10">
            <w:pPr>
              <w:rPr>
                <w:rFonts w:ascii="Arial" w:eastAsia="Arial" w:hAnsi="Arial" w:cs="Arial"/>
                <w:color w:val="FF0000"/>
              </w:rPr>
            </w:pPr>
            <w:r w:rsidRPr="2B5BEFDE">
              <w:rPr>
                <w:rFonts w:ascii="Arial" w:eastAsia="Arial" w:hAnsi="Arial" w:cs="Arial"/>
              </w:rPr>
              <w:t>Acti</w:t>
            </w:r>
            <w:r w:rsidR="2FD45DAF" w:rsidRPr="2B5BEFDE">
              <w:rPr>
                <w:rFonts w:ascii="Arial" w:eastAsia="Arial" w:hAnsi="Arial" w:cs="Arial"/>
              </w:rPr>
              <w:t>o</w:t>
            </w:r>
            <w:r w:rsidRPr="2B5BEFDE">
              <w:rPr>
                <w:rFonts w:ascii="Arial" w:eastAsia="Arial" w:hAnsi="Arial" w:cs="Arial"/>
              </w:rPr>
              <w:t>n log on TLSG</w:t>
            </w:r>
            <w:r w:rsidR="0093039B" w:rsidRPr="2B5BEFDE">
              <w:rPr>
                <w:rFonts w:ascii="Arial" w:eastAsia="Arial" w:hAnsi="Arial" w:cs="Arial"/>
              </w:rPr>
              <w:t xml:space="preserve"> Previous work area</w:t>
            </w:r>
            <w:r w:rsidR="00467E91" w:rsidRPr="2B5BEFDE">
              <w:rPr>
                <w:rFonts w:ascii="Arial" w:eastAsia="Arial" w:hAnsi="Arial" w:cs="Arial"/>
              </w:rPr>
              <w:t xml:space="preserve"> </w:t>
            </w:r>
          </w:p>
          <w:p w14:paraId="1A5644E7" w14:textId="7A9E0C35" w:rsidR="00047AE6" w:rsidRDefault="00047AE6" w:rsidP="001F2F10">
            <w:pPr>
              <w:rPr>
                <w:rFonts w:ascii="Arial" w:eastAsia="Arial" w:hAnsi="Arial" w:cs="Arial"/>
              </w:rPr>
            </w:pPr>
          </w:p>
          <w:p w14:paraId="1C475999" w14:textId="2DA9C1EF" w:rsidR="00047AE6" w:rsidRPr="006237AC" w:rsidRDefault="00501BC5" w:rsidP="001B1E78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r w:rsidR="00B04DB8">
              <w:rPr>
                <w:rFonts w:ascii="Arial" w:eastAsia="Arial" w:hAnsi="Arial" w:cs="Arial"/>
              </w:rPr>
              <w:t>report</w:t>
            </w:r>
            <w:r w:rsidR="00BB1787">
              <w:rPr>
                <w:rFonts w:ascii="Arial" w:eastAsia="Arial" w:hAnsi="Arial" w:cs="Arial"/>
              </w:rPr>
              <w:t xml:space="preserve"> has been drafted to track the</w:t>
            </w:r>
            <w:r w:rsidR="00F62340">
              <w:rPr>
                <w:rFonts w:ascii="Arial" w:eastAsia="Arial" w:hAnsi="Arial" w:cs="Arial"/>
              </w:rPr>
              <w:t xml:space="preserve"> </w:t>
            </w:r>
            <w:r w:rsidR="001E08B2">
              <w:rPr>
                <w:rFonts w:ascii="Arial" w:eastAsia="Arial" w:hAnsi="Arial" w:cs="Arial"/>
              </w:rPr>
              <w:t xml:space="preserve">recommendations made by the group </w:t>
            </w:r>
            <w:r w:rsidR="006237AC">
              <w:rPr>
                <w:rFonts w:ascii="Arial" w:eastAsia="Arial" w:hAnsi="Arial" w:cs="Arial"/>
              </w:rPr>
              <w:t xml:space="preserve">and the subsequent actions taken </w:t>
            </w:r>
            <w:r w:rsidR="001E08B2" w:rsidRPr="006237AC">
              <w:rPr>
                <w:rFonts w:ascii="Arial" w:eastAsia="Arial" w:hAnsi="Arial" w:cs="Arial"/>
              </w:rPr>
              <w:t>following the first two scrutiny projects</w:t>
            </w:r>
            <w:r w:rsidR="00BB1787" w:rsidRPr="006237AC">
              <w:rPr>
                <w:rFonts w:ascii="Arial" w:eastAsia="Arial" w:hAnsi="Arial" w:cs="Arial"/>
              </w:rPr>
              <w:t xml:space="preserve"> </w:t>
            </w:r>
          </w:p>
          <w:p w14:paraId="1EC509CD" w14:textId="5CAC6F68" w:rsidR="002773BD" w:rsidRDefault="002773BD" w:rsidP="001B1E78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slide show was presented to the group and discussed</w:t>
            </w:r>
          </w:p>
          <w:p w14:paraId="41F06E25" w14:textId="35527AAE" w:rsidR="00514ACC" w:rsidRDefault="00B04DB8" w:rsidP="001B1E78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actions</w:t>
            </w:r>
            <w:r w:rsidR="005E3F16">
              <w:rPr>
                <w:rFonts w:ascii="Arial" w:eastAsia="Arial" w:hAnsi="Arial" w:cs="Arial"/>
              </w:rPr>
              <w:t xml:space="preserve"> have been completed and others are still in progress</w:t>
            </w:r>
          </w:p>
          <w:p w14:paraId="38394246" w14:textId="4DDF9C1F" w:rsidR="00A9335A" w:rsidRDefault="00A9335A" w:rsidP="001B1E78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Regarding the point relating to </w:t>
            </w:r>
            <w:r w:rsidR="00C824AA" w:rsidRPr="2B5BEFDE">
              <w:rPr>
                <w:rFonts w:ascii="Arial" w:eastAsia="Arial" w:hAnsi="Arial" w:cs="Arial"/>
              </w:rPr>
              <w:t>residents without IT</w:t>
            </w:r>
            <w:r w:rsidR="008B283E" w:rsidRPr="2B5BEFDE">
              <w:rPr>
                <w:rFonts w:ascii="Arial" w:eastAsia="Arial" w:hAnsi="Arial" w:cs="Arial"/>
              </w:rPr>
              <w:t xml:space="preserve"> </w:t>
            </w:r>
            <w:r w:rsidR="00F65FC1" w:rsidRPr="2B5BEFDE">
              <w:rPr>
                <w:rFonts w:ascii="Arial" w:eastAsia="Arial" w:hAnsi="Arial" w:cs="Arial"/>
              </w:rPr>
              <w:t>–</w:t>
            </w:r>
            <w:r w:rsidR="00D4718B" w:rsidRPr="2B5BEFDE">
              <w:rPr>
                <w:rFonts w:ascii="Arial" w:eastAsia="Arial" w:hAnsi="Arial" w:cs="Arial"/>
              </w:rPr>
              <w:t xml:space="preserve"> </w:t>
            </w:r>
            <w:r w:rsidR="00F65FC1" w:rsidRPr="2B5BEFDE">
              <w:rPr>
                <w:rFonts w:ascii="Arial" w:eastAsia="Arial" w:hAnsi="Arial" w:cs="Arial"/>
              </w:rPr>
              <w:t>EF asked if</w:t>
            </w:r>
            <w:r w:rsidR="00290479" w:rsidRPr="2B5BEFDE">
              <w:rPr>
                <w:rFonts w:ascii="Arial" w:eastAsia="Arial" w:hAnsi="Arial" w:cs="Arial"/>
              </w:rPr>
              <w:t xml:space="preserve"> </w:t>
            </w:r>
            <w:r w:rsidR="008B283E" w:rsidRPr="2B5BEFDE">
              <w:rPr>
                <w:rFonts w:ascii="Arial" w:eastAsia="Arial" w:hAnsi="Arial" w:cs="Arial"/>
              </w:rPr>
              <w:t>residents</w:t>
            </w:r>
            <w:r w:rsidR="00290479" w:rsidRPr="2B5BEFDE">
              <w:rPr>
                <w:rFonts w:ascii="Arial" w:eastAsia="Arial" w:hAnsi="Arial" w:cs="Arial"/>
              </w:rPr>
              <w:t xml:space="preserve"> could</w:t>
            </w:r>
            <w:r w:rsidR="008B283E" w:rsidRPr="2B5BEFDE">
              <w:rPr>
                <w:rFonts w:ascii="Arial" w:eastAsia="Arial" w:hAnsi="Arial" w:cs="Arial"/>
              </w:rPr>
              <w:t xml:space="preserve"> be signposted to </w:t>
            </w:r>
            <w:r w:rsidR="00636DDF" w:rsidRPr="2B5BEFDE">
              <w:rPr>
                <w:rFonts w:ascii="Arial" w:eastAsia="Arial" w:hAnsi="Arial" w:cs="Arial"/>
              </w:rPr>
              <w:t>available resources</w:t>
            </w:r>
            <w:r w:rsidR="00290479" w:rsidRPr="2B5BEFDE">
              <w:rPr>
                <w:rFonts w:ascii="Arial" w:eastAsia="Arial" w:hAnsi="Arial" w:cs="Arial"/>
              </w:rPr>
              <w:t xml:space="preserve"> </w:t>
            </w:r>
            <w:r w:rsidR="11869B7A" w:rsidRPr="2B5BEFDE">
              <w:rPr>
                <w:rFonts w:ascii="Arial" w:eastAsia="Arial" w:hAnsi="Arial" w:cs="Arial"/>
              </w:rPr>
              <w:t>e.g.,</w:t>
            </w:r>
            <w:r w:rsidR="00ED1A40" w:rsidRPr="2B5BEFDE">
              <w:rPr>
                <w:rFonts w:ascii="Arial" w:eastAsia="Arial" w:hAnsi="Arial" w:cs="Arial"/>
              </w:rPr>
              <w:t xml:space="preserve"> cheaper tariffs</w:t>
            </w:r>
            <w:r w:rsidR="008B283E" w:rsidRPr="2B5BEFDE">
              <w:rPr>
                <w:rFonts w:ascii="Arial" w:eastAsia="Arial" w:hAnsi="Arial" w:cs="Arial"/>
              </w:rPr>
              <w:t xml:space="preserve"> and dongles</w:t>
            </w:r>
            <w:r w:rsidR="00AB0EAB" w:rsidRPr="2B5BEFDE">
              <w:rPr>
                <w:rFonts w:ascii="Arial" w:eastAsia="Arial" w:hAnsi="Arial" w:cs="Arial"/>
              </w:rPr>
              <w:t xml:space="preserve"> etc</w:t>
            </w:r>
          </w:p>
          <w:p w14:paraId="4B20CE7B" w14:textId="5448752A" w:rsidR="00636DDF" w:rsidRDefault="7A318659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NC (Nigel Collumbell)</w:t>
            </w:r>
            <w:r w:rsidR="005D41B0" w:rsidRPr="2B5BEFDE">
              <w:rPr>
                <w:rFonts w:ascii="Arial" w:eastAsia="Arial" w:hAnsi="Arial" w:cs="Arial"/>
              </w:rPr>
              <w:t xml:space="preserve"> is w</w:t>
            </w:r>
            <w:r w:rsidR="00636DDF" w:rsidRPr="2B5BEFDE">
              <w:rPr>
                <w:rFonts w:ascii="Arial" w:eastAsia="Arial" w:hAnsi="Arial" w:cs="Arial"/>
              </w:rPr>
              <w:t>orking with Virgin Media to promote the</w:t>
            </w:r>
            <w:r w:rsidR="000F682F" w:rsidRPr="2B5BEFDE">
              <w:rPr>
                <w:rFonts w:ascii="Arial" w:eastAsia="Arial" w:hAnsi="Arial" w:cs="Arial"/>
              </w:rPr>
              <w:t>ir</w:t>
            </w:r>
            <w:r w:rsidR="00636DDF" w:rsidRPr="2B5BEFDE">
              <w:rPr>
                <w:rFonts w:ascii="Arial" w:eastAsia="Arial" w:hAnsi="Arial" w:cs="Arial"/>
              </w:rPr>
              <w:t xml:space="preserve"> cheaper tariffs</w:t>
            </w:r>
          </w:p>
          <w:p w14:paraId="04D8F929" w14:textId="2D8173DA" w:rsidR="00F2537E" w:rsidRDefault="00B317B7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Information </w:t>
            </w:r>
            <w:r w:rsidR="000F682F" w:rsidRPr="2B5BEFDE">
              <w:rPr>
                <w:rFonts w:ascii="Arial" w:eastAsia="Arial" w:hAnsi="Arial" w:cs="Arial"/>
              </w:rPr>
              <w:t xml:space="preserve">around resources </w:t>
            </w:r>
            <w:r w:rsidRPr="2B5BEFDE">
              <w:rPr>
                <w:rFonts w:ascii="Arial" w:eastAsia="Arial" w:hAnsi="Arial" w:cs="Arial"/>
              </w:rPr>
              <w:t>may</w:t>
            </w:r>
            <w:r w:rsidR="00EC6320" w:rsidRPr="2B5BEFDE">
              <w:rPr>
                <w:rFonts w:ascii="Arial" w:eastAsia="Arial" w:hAnsi="Arial" w:cs="Arial"/>
              </w:rPr>
              <w:t xml:space="preserve"> not be part of the Home </w:t>
            </w:r>
            <w:r w:rsidR="5482452D" w:rsidRPr="2B5BEFDE">
              <w:rPr>
                <w:rFonts w:ascii="Arial" w:eastAsia="Arial" w:hAnsi="Arial" w:cs="Arial"/>
              </w:rPr>
              <w:t>C</w:t>
            </w:r>
            <w:r w:rsidR="00EC6320" w:rsidRPr="2B5BEFDE">
              <w:rPr>
                <w:rFonts w:ascii="Arial" w:eastAsia="Arial" w:hAnsi="Arial" w:cs="Arial"/>
              </w:rPr>
              <w:t>heck</w:t>
            </w:r>
            <w:r w:rsidR="00DB25E6" w:rsidRPr="2B5BEFDE">
              <w:rPr>
                <w:rFonts w:ascii="Arial" w:eastAsia="Arial" w:hAnsi="Arial" w:cs="Arial"/>
              </w:rPr>
              <w:t xml:space="preserve"> but may go out separately</w:t>
            </w:r>
            <w:r w:rsidR="00E17FE0" w:rsidRPr="2B5BEFDE">
              <w:rPr>
                <w:rFonts w:ascii="Arial" w:eastAsia="Arial" w:hAnsi="Arial" w:cs="Arial"/>
              </w:rPr>
              <w:t xml:space="preserve"> </w:t>
            </w:r>
            <w:r w:rsidRPr="2B5BEFDE">
              <w:rPr>
                <w:rFonts w:ascii="Arial" w:eastAsia="Arial" w:hAnsi="Arial" w:cs="Arial"/>
              </w:rPr>
              <w:t>with rent statements</w:t>
            </w:r>
            <w:r w:rsidR="00074DF9" w:rsidRPr="2B5BEFDE">
              <w:rPr>
                <w:rFonts w:ascii="Arial" w:eastAsia="Arial" w:hAnsi="Arial" w:cs="Arial"/>
              </w:rPr>
              <w:t xml:space="preserve"> – work is underway</w:t>
            </w:r>
          </w:p>
          <w:p w14:paraId="01CBC0C6" w14:textId="5383065B" w:rsidR="0087621A" w:rsidRPr="002165AD" w:rsidRDefault="0087621A" w:rsidP="001B1E7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 w:rsidRPr="002165AD">
              <w:rPr>
                <w:rFonts w:ascii="Arial" w:eastAsia="Arial" w:hAnsi="Arial" w:cs="Arial"/>
              </w:rPr>
              <w:t xml:space="preserve">What forms of ID would be </w:t>
            </w:r>
            <w:r w:rsidR="002165AD" w:rsidRPr="002165AD">
              <w:rPr>
                <w:rFonts w:ascii="Arial" w:eastAsia="Arial" w:hAnsi="Arial" w:cs="Arial"/>
              </w:rPr>
              <w:t>acceptable?</w:t>
            </w:r>
            <w:r w:rsidRPr="002165AD">
              <w:rPr>
                <w:rFonts w:ascii="Arial" w:eastAsia="Arial" w:hAnsi="Arial" w:cs="Arial"/>
              </w:rPr>
              <w:t xml:space="preserve"> </w:t>
            </w:r>
          </w:p>
          <w:p w14:paraId="6C176AD5" w14:textId="438515F4" w:rsidR="000D488B" w:rsidRDefault="00DF7A33" w:rsidP="001B1E7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There is </w:t>
            </w:r>
            <w:bookmarkStart w:id="5" w:name="_Int_ledf5nJ6"/>
            <w:r w:rsidRPr="2B5BEFDE">
              <w:rPr>
                <w:rFonts w:ascii="Arial" w:eastAsia="Arial" w:hAnsi="Arial" w:cs="Arial"/>
              </w:rPr>
              <w:t>a long list</w:t>
            </w:r>
            <w:bookmarkEnd w:id="5"/>
            <w:r w:rsidRPr="2B5BEFDE">
              <w:rPr>
                <w:rFonts w:ascii="Arial" w:eastAsia="Arial" w:hAnsi="Arial" w:cs="Arial"/>
              </w:rPr>
              <w:t xml:space="preserve"> of acceptable </w:t>
            </w:r>
            <w:r w:rsidR="00984BDE" w:rsidRPr="2B5BEFDE">
              <w:rPr>
                <w:rFonts w:ascii="Arial" w:eastAsia="Arial" w:hAnsi="Arial" w:cs="Arial"/>
              </w:rPr>
              <w:t>ID</w:t>
            </w:r>
            <w:r w:rsidR="00004668" w:rsidRPr="2B5BEFDE">
              <w:rPr>
                <w:rFonts w:ascii="Arial" w:eastAsia="Arial" w:hAnsi="Arial" w:cs="Arial"/>
              </w:rPr>
              <w:t xml:space="preserve">. The first tier </w:t>
            </w:r>
            <w:r w:rsidR="00B3233D" w:rsidRPr="2B5BEFDE">
              <w:rPr>
                <w:rFonts w:ascii="Arial" w:eastAsia="Arial" w:hAnsi="Arial" w:cs="Arial"/>
              </w:rPr>
              <w:t>includes photo ID</w:t>
            </w:r>
            <w:r w:rsidR="00097F2A" w:rsidRPr="2B5BEFDE">
              <w:rPr>
                <w:rFonts w:ascii="Arial" w:eastAsia="Arial" w:hAnsi="Arial" w:cs="Arial"/>
              </w:rPr>
              <w:t>:</w:t>
            </w:r>
            <w:r w:rsidR="00B3233D" w:rsidRPr="2B5BEFDE">
              <w:rPr>
                <w:rFonts w:ascii="Arial" w:eastAsia="Arial" w:hAnsi="Arial" w:cs="Arial"/>
              </w:rPr>
              <w:t xml:space="preserve"> </w:t>
            </w:r>
            <w:r w:rsidR="00984BDE" w:rsidRPr="2B5BEFDE">
              <w:rPr>
                <w:rFonts w:ascii="Arial" w:eastAsia="Arial" w:hAnsi="Arial" w:cs="Arial"/>
              </w:rPr>
              <w:t>passport</w:t>
            </w:r>
            <w:r w:rsidR="00097F2A" w:rsidRPr="2B5BEFDE">
              <w:rPr>
                <w:rFonts w:ascii="Arial" w:eastAsia="Arial" w:hAnsi="Arial" w:cs="Arial"/>
              </w:rPr>
              <w:t>,</w:t>
            </w:r>
            <w:r w:rsidR="00984BDE" w:rsidRPr="2B5BEFDE">
              <w:rPr>
                <w:rFonts w:ascii="Arial" w:eastAsia="Arial" w:hAnsi="Arial" w:cs="Arial"/>
              </w:rPr>
              <w:t xml:space="preserve"> driving licence</w:t>
            </w:r>
            <w:r w:rsidR="003F704B" w:rsidRPr="2B5BEFDE">
              <w:rPr>
                <w:rFonts w:ascii="Arial" w:eastAsia="Arial" w:hAnsi="Arial" w:cs="Arial"/>
              </w:rPr>
              <w:t>. Other documentation</w:t>
            </w:r>
            <w:r w:rsidR="00313F11" w:rsidRPr="2B5BEFDE">
              <w:rPr>
                <w:rFonts w:ascii="Arial" w:eastAsia="Arial" w:hAnsi="Arial" w:cs="Arial"/>
              </w:rPr>
              <w:t xml:space="preserve"> such as</w:t>
            </w:r>
            <w:r w:rsidR="001744FB" w:rsidRPr="2B5BEFDE">
              <w:rPr>
                <w:rFonts w:ascii="Arial" w:eastAsia="Arial" w:hAnsi="Arial" w:cs="Arial"/>
              </w:rPr>
              <w:t xml:space="preserve"> </w:t>
            </w:r>
            <w:r w:rsidR="003836CE" w:rsidRPr="2B5BEFDE">
              <w:rPr>
                <w:rFonts w:ascii="Arial" w:eastAsia="Arial" w:hAnsi="Arial" w:cs="Arial"/>
              </w:rPr>
              <w:t>bills,</w:t>
            </w:r>
            <w:r w:rsidR="001744FB" w:rsidRPr="2B5BEFDE">
              <w:rPr>
                <w:rFonts w:ascii="Arial" w:eastAsia="Arial" w:hAnsi="Arial" w:cs="Arial"/>
              </w:rPr>
              <w:t xml:space="preserve"> and invoices</w:t>
            </w:r>
            <w:r w:rsidR="00313F11" w:rsidRPr="2B5BEFDE">
              <w:rPr>
                <w:rFonts w:ascii="Arial" w:eastAsia="Arial" w:hAnsi="Arial" w:cs="Arial"/>
              </w:rPr>
              <w:t xml:space="preserve"> are also acceptable.</w:t>
            </w:r>
            <w:r w:rsidR="0074289E" w:rsidRPr="2B5BEFDE">
              <w:rPr>
                <w:rFonts w:ascii="Arial" w:eastAsia="Arial" w:hAnsi="Arial" w:cs="Arial"/>
              </w:rPr>
              <w:t xml:space="preserve"> The lower the level of assurance the more documents will be needed.</w:t>
            </w:r>
          </w:p>
          <w:p w14:paraId="183BB090" w14:textId="08A55042" w:rsidR="00E871CE" w:rsidRDefault="00E871CE" w:rsidP="00E871CE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49049E89" w14:textId="30B55439" w:rsidR="00582919" w:rsidRDefault="00582919" w:rsidP="00E871CE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Garages</w:t>
            </w:r>
          </w:p>
          <w:p w14:paraId="42006EF2" w14:textId="3588F3AD" w:rsidR="003836CE" w:rsidRPr="001744FB" w:rsidRDefault="003B2DD2" w:rsidP="001B1E7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question </w:t>
            </w:r>
            <w:r w:rsidR="006557C2" w:rsidRPr="2B5BEFDE">
              <w:rPr>
                <w:rFonts w:ascii="Arial" w:eastAsia="Arial" w:hAnsi="Arial" w:cs="Arial"/>
              </w:rPr>
              <w:t xml:space="preserve">regarding garages has been included in the Home </w:t>
            </w:r>
            <w:r w:rsidR="79A3AAA6" w:rsidRPr="2B5BEFDE">
              <w:rPr>
                <w:rFonts w:ascii="Arial" w:eastAsia="Arial" w:hAnsi="Arial" w:cs="Arial"/>
              </w:rPr>
              <w:t>C</w:t>
            </w:r>
            <w:r w:rsidR="006557C2" w:rsidRPr="2B5BEFDE">
              <w:rPr>
                <w:rFonts w:ascii="Arial" w:eastAsia="Arial" w:hAnsi="Arial" w:cs="Arial"/>
              </w:rPr>
              <w:t>hecks. O</w:t>
            </w:r>
            <w:r w:rsidR="00E87255" w:rsidRPr="2B5BEFDE">
              <w:rPr>
                <w:rFonts w:ascii="Arial" w:eastAsia="Arial" w:hAnsi="Arial" w:cs="Arial"/>
              </w:rPr>
              <w:t>fficers to be briefed and will include</w:t>
            </w:r>
            <w:r w:rsidR="006557C2" w:rsidRPr="2B5BEFDE">
              <w:rPr>
                <w:rFonts w:ascii="Arial" w:eastAsia="Arial" w:hAnsi="Arial" w:cs="Arial"/>
              </w:rPr>
              <w:t xml:space="preserve"> </w:t>
            </w:r>
            <w:r w:rsidR="00053E8E" w:rsidRPr="2B5BEFDE">
              <w:rPr>
                <w:rFonts w:ascii="Arial" w:eastAsia="Arial" w:hAnsi="Arial" w:cs="Arial"/>
              </w:rPr>
              <w:t xml:space="preserve">in checks </w:t>
            </w:r>
            <w:r w:rsidR="00E87255" w:rsidRPr="2B5BEFDE">
              <w:rPr>
                <w:rFonts w:ascii="Arial" w:eastAsia="Arial" w:hAnsi="Arial" w:cs="Arial"/>
              </w:rPr>
              <w:t>from July</w:t>
            </w:r>
          </w:p>
          <w:p w14:paraId="18E013DB" w14:textId="32A7F4FE" w:rsidR="00EA0FFD" w:rsidRDefault="007A200C" w:rsidP="001B1E7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Training</w:t>
            </w:r>
          </w:p>
          <w:p w14:paraId="706E70E3" w14:textId="57BB67A2" w:rsidR="007A200C" w:rsidRDefault="007A200C" w:rsidP="001B1E7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an outline training </w:t>
            </w:r>
            <w:r w:rsidR="008104D0">
              <w:rPr>
                <w:rFonts w:ascii="Arial" w:eastAsia="Arial" w:hAnsi="Arial" w:cs="Arial"/>
              </w:rPr>
              <w:t>plan,</w:t>
            </w:r>
            <w:r>
              <w:rPr>
                <w:rFonts w:ascii="Arial" w:eastAsia="Arial" w:hAnsi="Arial" w:cs="Arial"/>
              </w:rPr>
              <w:t xml:space="preserve"> but it is not yet ready to be shared</w:t>
            </w:r>
          </w:p>
          <w:p w14:paraId="2D1BC64A" w14:textId="54B936D8" w:rsidR="00EE4322" w:rsidRDefault="00EE4322" w:rsidP="001B1E7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delivery dates have not been scheduled</w:t>
            </w:r>
          </w:p>
          <w:p w14:paraId="6079F0C1" w14:textId="56230427" w:rsidR="008104D0" w:rsidRDefault="008104D0" w:rsidP="001B1E78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NC to share with the group within </w:t>
            </w:r>
            <w:r w:rsidR="006D6219"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</w:rPr>
              <w:t xml:space="preserve"> next six weeks</w:t>
            </w:r>
          </w:p>
          <w:p w14:paraId="701E3891" w14:textId="275776FD" w:rsidR="0093039B" w:rsidRDefault="00307E08" w:rsidP="001B1E7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426201" w:rsidRPr="00426201">
              <w:rPr>
                <w:rFonts w:ascii="Arial" w:eastAsia="Arial" w:hAnsi="Arial" w:cs="Arial"/>
              </w:rPr>
              <w:t xml:space="preserve">vailability of evening and weekend Home Checks </w:t>
            </w:r>
          </w:p>
          <w:p w14:paraId="7A1FBC0F" w14:textId="11B99DFE" w:rsidR="00426201" w:rsidRDefault="0028384F" w:rsidP="001B1E7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A need for out of hours Home </w:t>
            </w:r>
            <w:r w:rsidR="06B65202" w:rsidRPr="2B5BEFDE">
              <w:rPr>
                <w:rFonts w:ascii="Arial" w:eastAsia="Arial" w:hAnsi="Arial" w:cs="Arial"/>
              </w:rPr>
              <w:t>C</w:t>
            </w:r>
            <w:r w:rsidRPr="2B5BEFDE">
              <w:rPr>
                <w:rFonts w:ascii="Arial" w:eastAsia="Arial" w:hAnsi="Arial" w:cs="Arial"/>
              </w:rPr>
              <w:t>hecks has not been identified</w:t>
            </w:r>
            <w:r w:rsidR="00D43B21" w:rsidRPr="2B5BEFDE">
              <w:rPr>
                <w:rFonts w:ascii="Arial" w:eastAsia="Arial" w:hAnsi="Arial" w:cs="Arial"/>
              </w:rPr>
              <w:t xml:space="preserve"> but this will be kept under review</w:t>
            </w:r>
            <w:r w:rsidR="00212551" w:rsidRPr="2B5BEFDE">
              <w:rPr>
                <w:rFonts w:ascii="Arial" w:eastAsia="Arial" w:hAnsi="Arial" w:cs="Arial"/>
              </w:rPr>
              <w:t xml:space="preserve">. </w:t>
            </w:r>
            <w:r w:rsidR="00780A64" w:rsidRPr="2B5BEFDE">
              <w:rPr>
                <w:rFonts w:ascii="Arial" w:eastAsia="Arial" w:hAnsi="Arial" w:cs="Arial"/>
              </w:rPr>
              <w:t>There is existing</w:t>
            </w:r>
            <w:r w:rsidR="00DB134C" w:rsidRPr="2B5BEFDE">
              <w:rPr>
                <w:rFonts w:ascii="Arial" w:eastAsia="Arial" w:hAnsi="Arial" w:cs="Arial"/>
              </w:rPr>
              <w:t xml:space="preserve"> flexibility</w:t>
            </w:r>
            <w:r w:rsidR="00D66F8A" w:rsidRPr="2B5BEFDE">
              <w:rPr>
                <w:rFonts w:ascii="Arial" w:eastAsia="Arial" w:hAnsi="Arial" w:cs="Arial"/>
              </w:rPr>
              <w:t xml:space="preserve"> </w:t>
            </w:r>
            <w:r w:rsidR="00582919" w:rsidRPr="2B5BEFDE">
              <w:rPr>
                <w:rFonts w:ascii="Arial" w:eastAsia="Arial" w:hAnsi="Arial" w:cs="Arial"/>
              </w:rPr>
              <w:t>where</w:t>
            </w:r>
            <w:r w:rsidR="00D66F8A" w:rsidRPr="2B5BEFDE">
              <w:rPr>
                <w:rFonts w:ascii="Arial" w:eastAsia="Arial" w:hAnsi="Arial" w:cs="Arial"/>
              </w:rPr>
              <w:t xml:space="preserve"> </w:t>
            </w:r>
            <w:r w:rsidR="00BC7EAA" w:rsidRPr="2B5BEFDE">
              <w:rPr>
                <w:rFonts w:ascii="Arial" w:eastAsia="Arial" w:hAnsi="Arial" w:cs="Arial"/>
              </w:rPr>
              <w:t>necessary.</w:t>
            </w:r>
          </w:p>
          <w:p w14:paraId="75B31F84" w14:textId="5E50C9F7" w:rsidR="000B7FDE" w:rsidRDefault="00FC56D5" w:rsidP="001B1E7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group </w:t>
            </w:r>
            <w:r w:rsidR="00582919">
              <w:rPr>
                <w:rFonts w:ascii="Arial" w:eastAsia="Arial" w:hAnsi="Arial" w:cs="Arial"/>
              </w:rPr>
              <w:t>asked</w:t>
            </w:r>
            <w:r w:rsidR="00297E7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 w:rsidR="00297E71">
              <w:rPr>
                <w:rFonts w:ascii="Arial" w:eastAsia="Arial" w:hAnsi="Arial" w:cs="Arial"/>
              </w:rPr>
              <w:t>‘</w:t>
            </w:r>
            <w:r>
              <w:rPr>
                <w:rFonts w:ascii="Arial" w:eastAsia="Arial" w:hAnsi="Arial" w:cs="Arial"/>
              </w:rPr>
              <w:t>need</w:t>
            </w:r>
            <w:r w:rsidR="00297E71"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</w:rPr>
              <w:t xml:space="preserve"> to be defined as anyone working </w:t>
            </w:r>
            <w:r w:rsidR="001B42D7">
              <w:rPr>
                <w:rFonts w:ascii="Arial" w:eastAsia="Arial" w:hAnsi="Arial" w:cs="Arial"/>
              </w:rPr>
              <w:t>9</w:t>
            </w:r>
            <w:r w:rsidR="00F76699">
              <w:rPr>
                <w:rFonts w:ascii="Arial" w:eastAsia="Arial" w:hAnsi="Arial" w:cs="Arial"/>
              </w:rPr>
              <w:t xml:space="preserve"> – 5 would ‘need’</w:t>
            </w:r>
            <w:r w:rsidR="00994929">
              <w:rPr>
                <w:rFonts w:ascii="Arial" w:eastAsia="Arial" w:hAnsi="Arial" w:cs="Arial"/>
              </w:rPr>
              <w:t xml:space="preserve"> an evening</w:t>
            </w:r>
            <w:r w:rsidR="001F7314">
              <w:rPr>
                <w:rFonts w:ascii="Arial" w:eastAsia="Arial" w:hAnsi="Arial" w:cs="Arial"/>
              </w:rPr>
              <w:t>/</w:t>
            </w:r>
            <w:r w:rsidR="00994929">
              <w:rPr>
                <w:rFonts w:ascii="Arial" w:eastAsia="Arial" w:hAnsi="Arial" w:cs="Arial"/>
              </w:rPr>
              <w:t xml:space="preserve"> weekend Homecheck</w:t>
            </w:r>
          </w:p>
          <w:p w14:paraId="0E8C8058" w14:textId="13FD868D" w:rsidR="002B76EB" w:rsidRDefault="00CF1CEB" w:rsidP="001B1E7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These can be considered </w:t>
            </w:r>
            <w:r w:rsidR="00B3526F">
              <w:rPr>
                <w:rFonts w:ascii="Arial" w:eastAsia="Arial" w:hAnsi="Arial" w:cs="Arial"/>
              </w:rPr>
              <w:t xml:space="preserve">and </w:t>
            </w:r>
            <w:r w:rsidR="00EE1194">
              <w:rPr>
                <w:rFonts w:ascii="Arial" w:eastAsia="Arial" w:hAnsi="Arial" w:cs="Arial"/>
              </w:rPr>
              <w:t xml:space="preserve">would be </w:t>
            </w:r>
            <w:r w:rsidR="00B3526F">
              <w:rPr>
                <w:rFonts w:ascii="Arial" w:eastAsia="Arial" w:hAnsi="Arial" w:cs="Arial"/>
              </w:rPr>
              <w:t>demand driven as the need has not yet presented</w:t>
            </w:r>
          </w:p>
          <w:p w14:paraId="292BBA02" w14:textId="2DE70E52" w:rsidR="00CF45ED" w:rsidRPr="000B7FDE" w:rsidRDefault="00CF45ED" w:rsidP="001B1E7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officers are not able to carry out checks </w:t>
            </w:r>
            <w:r w:rsidR="00D97E26">
              <w:rPr>
                <w:rFonts w:ascii="Arial" w:eastAsia="Arial" w:hAnsi="Arial" w:cs="Arial"/>
              </w:rPr>
              <w:t>a more flexible approach may be needed</w:t>
            </w:r>
          </w:p>
          <w:p w14:paraId="64380B18" w14:textId="01C8B958" w:rsidR="00B1434E" w:rsidRDefault="00B1434E" w:rsidP="001F2F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1434E">
              <w:rPr>
                <w:rFonts w:ascii="Arial" w:eastAsia="Arial" w:hAnsi="Arial" w:cs="Arial"/>
                <w:sz w:val="22"/>
                <w:szCs w:val="22"/>
              </w:rPr>
              <w:t>Housing Hub and Contact Centre</w:t>
            </w:r>
          </w:p>
          <w:p w14:paraId="0C7B19A6" w14:textId="7B1D5788" w:rsidR="00FB1CB8" w:rsidRDefault="000E0245" w:rsidP="001B1E78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Some of the recommendations of the group require </w:t>
            </w:r>
            <w:r w:rsidR="0086090E">
              <w:rPr>
                <w:rFonts w:ascii="Arial" w:eastAsia="Arial" w:hAnsi="Arial" w:cs="Arial"/>
              </w:rPr>
              <w:t>council</w:t>
            </w:r>
            <w:r w:rsidR="00A73AD8">
              <w:rPr>
                <w:rFonts w:ascii="Arial" w:eastAsia="Arial" w:hAnsi="Arial" w:cs="Arial"/>
              </w:rPr>
              <w:t xml:space="preserve"> </w:t>
            </w:r>
            <w:r w:rsidR="0086090E" w:rsidRPr="00A73AD8">
              <w:rPr>
                <w:rFonts w:ascii="Arial" w:eastAsia="Arial" w:hAnsi="Arial" w:cs="Arial"/>
              </w:rPr>
              <w:t xml:space="preserve">wide </w:t>
            </w:r>
            <w:r w:rsidR="00D14BA7" w:rsidRPr="00A73AD8">
              <w:rPr>
                <w:rFonts w:ascii="Arial" w:eastAsia="Arial" w:hAnsi="Arial" w:cs="Arial"/>
              </w:rPr>
              <w:t>consideration</w:t>
            </w:r>
          </w:p>
          <w:p w14:paraId="10C95D37" w14:textId="52792BA0" w:rsidR="00A73AD8" w:rsidRDefault="00A73AD8" w:rsidP="001B1E78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D14BA7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 xml:space="preserve"> is a board that is working on </w:t>
            </w:r>
            <w:r w:rsidR="00AE5624">
              <w:rPr>
                <w:rFonts w:ascii="Arial" w:eastAsia="Arial" w:hAnsi="Arial" w:cs="Arial"/>
              </w:rPr>
              <w:t xml:space="preserve">improving the </w:t>
            </w:r>
            <w:r w:rsidR="004D5A67">
              <w:rPr>
                <w:rFonts w:ascii="Arial" w:eastAsia="Arial" w:hAnsi="Arial" w:cs="Arial"/>
              </w:rPr>
              <w:t>‘</w:t>
            </w:r>
            <w:r w:rsidR="00AE5624">
              <w:rPr>
                <w:rFonts w:ascii="Arial" w:eastAsia="Arial" w:hAnsi="Arial" w:cs="Arial"/>
              </w:rPr>
              <w:t>Customer Journey’</w:t>
            </w:r>
            <w:r w:rsidR="004D5A67">
              <w:rPr>
                <w:rFonts w:ascii="Arial" w:eastAsia="Arial" w:hAnsi="Arial" w:cs="Arial"/>
              </w:rPr>
              <w:t xml:space="preserve"> and NC attends this as a Housing representative</w:t>
            </w:r>
            <w:r w:rsidR="00361ABB">
              <w:rPr>
                <w:rFonts w:ascii="Arial" w:eastAsia="Arial" w:hAnsi="Arial" w:cs="Arial"/>
              </w:rPr>
              <w:t>. He</w:t>
            </w:r>
            <w:r w:rsidR="00792A48">
              <w:rPr>
                <w:rFonts w:ascii="Arial" w:eastAsia="Arial" w:hAnsi="Arial" w:cs="Arial"/>
              </w:rPr>
              <w:t xml:space="preserve"> may </w:t>
            </w:r>
            <w:r w:rsidR="00813AD0">
              <w:rPr>
                <w:rFonts w:ascii="Arial" w:eastAsia="Arial" w:hAnsi="Arial" w:cs="Arial"/>
              </w:rPr>
              <w:t>have input</w:t>
            </w:r>
            <w:r w:rsidR="00E924D5">
              <w:rPr>
                <w:rFonts w:ascii="Arial" w:eastAsia="Arial" w:hAnsi="Arial" w:cs="Arial"/>
              </w:rPr>
              <w:t xml:space="preserve"> in</w:t>
            </w:r>
            <w:r w:rsidR="00792A48">
              <w:rPr>
                <w:rFonts w:ascii="Arial" w:eastAsia="Arial" w:hAnsi="Arial" w:cs="Arial"/>
              </w:rPr>
              <w:t xml:space="preserve"> decisions</w:t>
            </w:r>
            <w:r w:rsidR="008D5306">
              <w:rPr>
                <w:rFonts w:ascii="Arial" w:eastAsia="Arial" w:hAnsi="Arial" w:cs="Arial"/>
              </w:rPr>
              <w:t xml:space="preserve"> but is unable to implement</w:t>
            </w:r>
            <w:r w:rsidR="00C626A4">
              <w:rPr>
                <w:rFonts w:ascii="Arial" w:eastAsia="Arial" w:hAnsi="Arial" w:cs="Arial"/>
              </w:rPr>
              <w:t xml:space="preserve"> recommendations without </w:t>
            </w:r>
            <w:r w:rsidR="00D24A56">
              <w:rPr>
                <w:rFonts w:ascii="Arial" w:eastAsia="Arial" w:hAnsi="Arial" w:cs="Arial"/>
              </w:rPr>
              <w:t xml:space="preserve">corporate </w:t>
            </w:r>
            <w:r w:rsidR="00C626A4">
              <w:rPr>
                <w:rFonts w:ascii="Arial" w:eastAsia="Arial" w:hAnsi="Arial" w:cs="Arial"/>
              </w:rPr>
              <w:t>agreement</w:t>
            </w:r>
          </w:p>
          <w:p w14:paraId="0D8B68B4" w14:textId="109F0625" w:rsidR="00534156" w:rsidRDefault="009A5230" w:rsidP="001B1E78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</w:t>
            </w:r>
            <w:r w:rsidR="00534156">
              <w:rPr>
                <w:rFonts w:ascii="Arial" w:eastAsia="Arial" w:hAnsi="Arial" w:cs="Arial"/>
              </w:rPr>
              <w:t>ecision around the contact centre has been pushed back</w:t>
            </w:r>
            <w:r w:rsidR="00156805">
              <w:rPr>
                <w:rFonts w:ascii="Arial" w:eastAsia="Arial" w:hAnsi="Arial" w:cs="Arial"/>
              </w:rPr>
              <w:t xml:space="preserve"> </w:t>
            </w:r>
            <w:r w:rsidR="00ED5ABA">
              <w:rPr>
                <w:rFonts w:ascii="Arial" w:eastAsia="Arial" w:hAnsi="Arial" w:cs="Arial"/>
              </w:rPr>
              <w:t xml:space="preserve">until the back office has been </w:t>
            </w:r>
            <w:r w:rsidR="00156805">
              <w:rPr>
                <w:rFonts w:ascii="Arial" w:eastAsia="Arial" w:hAnsi="Arial" w:cs="Arial"/>
              </w:rPr>
              <w:t>redesigned</w:t>
            </w:r>
          </w:p>
          <w:p w14:paraId="3FBB7E27" w14:textId="77777777" w:rsidR="001D2C59" w:rsidRDefault="001D2C59" w:rsidP="001D2C59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52BA69B9" w14:textId="6FB7C678" w:rsidR="001F6DC5" w:rsidRDefault="00C42DED" w:rsidP="001B1E78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Cost of </w:t>
            </w:r>
            <w:r w:rsidR="009E7B08">
              <w:rPr>
                <w:rFonts w:ascii="Arial" w:eastAsia="Arial" w:hAnsi="Arial" w:cs="Arial"/>
              </w:rPr>
              <w:t>the service</w:t>
            </w:r>
          </w:p>
          <w:p w14:paraId="7845DC75" w14:textId="3623EDE1" w:rsidR="009E7B08" w:rsidRDefault="00A23EB7" w:rsidP="001B1E78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 cost of calls to the hub</w:t>
            </w:r>
            <w:r w:rsidR="000C31B1">
              <w:rPr>
                <w:rFonts w:ascii="Arial" w:eastAsia="Arial" w:hAnsi="Arial" w:cs="Arial"/>
              </w:rPr>
              <w:t xml:space="preserve"> are £2</w:t>
            </w:r>
            <w:r w:rsidR="00FB47AB">
              <w:rPr>
                <w:rFonts w:ascii="Arial" w:eastAsia="Arial" w:hAnsi="Arial" w:cs="Arial"/>
              </w:rPr>
              <w:t>.60 per transaction</w:t>
            </w:r>
          </w:p>
          <w:p w14:paraId="1B69953A" w14:textId="26632CD0" w:rsidR="00FB47AB" w:rsidRDefault="00FB47AB" w:rsidP="00FB47AB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Cost of </w:t>
            </w:r>
            <w:r w:rsidR="47C484B5" w:rsidRPr="2B5BEFDE">
              <w:rPr>
                <w:rFonts w:ascii="Arial" w:eastAsia="Arial" w:hAnsi="Arial" w:cs="Arial"/>
              </w:rPr>
              <w:t>face-to-face</w:t>
            </w:r>
            <w:r w:rsidRPr="2B5BEFDE">
              <w:rPr>
                <w:rFonts w:ascii="Arial" w:eastAsia="Arial" w:hAnsi="Arial" w:cs="Arial"/>
              </w:rPr>
              <w:t xml:space="preserve"> delivery on the Housing reception </w:t>
            </w:r>
            <w:r w:rsidR="001B531D" w:rsidRPr="2B5BEFDE">
              <w:rPr>
                <w:rFonts w:ascii="Arial" w:eastAsia="Arial" w:hAnsi="Arial" w:cs="Arial"/>
              </w:rPr>
              <w:t>is £25-£26 per transaction</w:t>
            </w:r>
            <w:r w:rsidR="001904D0" w:rsidRPr="2B5BEFDE">
              <w:rPr>
                <w:rFonts w:ascii="Arial" w:eastAsia="Arial" w:hAnsi="Arial" w:cs="Arial"/>
              </w:rPr>
              <w:t>. The</w:t>
            </w:r>
            <w:r w:rsidR="002F7A65" w:rsidRPr="2B5BEFDE">
              <w:rPr>
                <w:rFonts w:ascii="Arial" w:eastAsia="Arial" w:hAnsi="Arial" w:cs="Arial"/>
              </w:rPr>
              <w:t xml:space="preserve"> Housing</w:t>
            </w:r>
            <w:r w:rsidR="001904D0" w:rsidRPr="2B5BEFDE">
              <w:rPr>
                <w:rFonts w:ascii="Arial" w:eastAsia="Arial" w:hAnsi="Arial" w:cs="Arial"/>
              </w:rPr>
              <w:t xml:space="preserve"> Hub is </w:t>
            </w:r>
            <w:r w:rsidR="00310B25" w:rsidRPr="2B5BEFDE">
              <w:rPr>
                <w:rFonts w:ascii="Arial" w:eastAsia="Arial" w:hAnsi="Arial" w:cs="Arial"/>
              </w:rPr>
              <w:t>more cost</w:t>
            </w:r>
            <w:r w:rsidR="002F7A65" w:rsidRPr="2B5BEFDE">
              <w:rPr>
                <w:rFonts w:ascii="Arial" w:eastAsia="Arial" w:hAnsi="Arial" w:cs="Arial"/>
              </w:rPr>
              <w:t xml:space="preserve"> effective</w:t>
            </w:r>
            <w:r w:rsidR="001D4996" w:rsidRPr="2B5BEFDE">
              <w:rPr>
                <w:rFonts w:ascii="Arial" w:eastAsia="Arial" w:hAnsi="Arial" w:cs="Arial"/>
              </w:rPr>
              <w:t xml:space="preserve"> than a resource sitting in reception.</w:t>
            </w:r>
          </w:p>
          <w:p w14:paraId="5F786393" w14:textId="0605993B" w:rsidR="00310B25" w:rsidRDefault="00734294" w:rsidP="001B1E78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has </w:t>
            </w:r>
            <w:r w:rsidR="007041F6">
              <w:rPr>
                <w:rFonts w:ascii="Arial" w:eastAsia="Arial" w:hAnsi="Arial" w:cs="Arial"/>
              </w:rPr>
              <w:t xml:space="preserve">been collected across March, </w:t>
            </w:r>
            <w:proofErr w:type="gramStart"/>
            <w:r w:rsidR="007041F6">
              <w:rPr>
                <w:rFonts w:ascii="Arial" w:eastAsia="Arial" w:hAnsi="Arial" w:cs="Arial"/>
              </w:rPr>
              <w:t>April</w:t>
            </w:r>
            <w:proofErr w:type="gramEnd"/>
            <w:r w:rsidR="007041F6">
              <w:rPr>
                <w:rFonts w:ascii="Arial" w:eastAsia="Arial" w:hAnsi="Arial" w:cs="Arial"/>
              </w:rPr>
              <w:t xml:space="preserve"> and May regarding f</w:t>
            </w:r>
            <w:r w:rsidR="00310B25">
              <w:rPr>
                <w:rFonts w:ascii="Arial" w:eastAsia="Arial" w:hAnsi="Arial" w:cs="Arial"/>
              </w:rPr>
              <w:t>irst contact resolution</w:t>
            </w:r>
            <w:r w:rsidR="00DC4738">
              <w:rPr>
                <w:rFonts w:ascii="Arial" w:eastAsia="Arial" w:hAnsi="Arial" w:cs="Arial"/>
              </w:rPr>
              <w:t xml:space="preserve"> and is around 60</w:t>
            </w:r>
            <w:r w:rsidR="005D69C9">
              <w:rPr>
                <w:rFonts w:ascii="Arial" w:eastAsia="Arial" w:hAnsi="Arial" w:cs="Arial"/>
              </w:rPr>
              <w:t>%</w:t>
            </w:r>
            <w:r w:rsidR="00DC4738">
              <w:rPr>
                <w:rFonts w:ascii="Arial" w:eastAsia="Arial" w:hAnsi="Arial" w:cs="Arial"/>
              </w:rPr>
              <w:t xml:space="preserve"> for the Hub</w:t>
            </w:r>
            <w:r w:rsidR="005D69C9">
              <w:rPr>
                <w:rFonts w:ascii="Arial" w:eastAsia="Arial" w:hAnsi="Arial" w:cs="Arial"/>
              </w:rPr>
              <w:t>. This could be improved with training</w:t>
            </w:r>
            <w:r w:rsidR="005331F4">
              <w:rPr>
                <w:rFonts w:ascii="Arial" w:eastAsia="Arial" w:hAnsi="Arial" w:cs="Arial"/>
              </w:rPr>
              <w:t xml:space="preserve"> and onboarding more resources</w:t>
            </w:r>
          </w:p>
          <w:p w14:paraId="1FD428C1" w14:textId="4B1E222B" w:rsidR="005331F4" w:rsidRDefault="005331F4" w:rsidP="001B1E78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Avoidable contact</w:t>
            </w:r>
            <w:r w:rsidR="00FD741B">
              <w:rPr>
                <w:rFonts w:ascii="Arial" w:eastAsia="Arial" w:hAnsi="Arial" w:cs="Arial"/>
              </w:rPr>
              <w:t xml:space="preserve"> regarding progress of queries is being </w:t>
            </w:r>
            <w:r w:rsidR="00380434">
              <w:rPr>
                <w:rFonts w:ascii="Arial" w:eastAsia="Arial" w:hAnsi="Arial" w:cs="Arial"/>
              </w:rPr>
              <w:t>monitored and during April</w:t>
            </w:r>
            <w:r w:rsidR="005E057A">
              <w:rPr>
                <w:rFonts w:ascii="Arial" w:eastAsia="Arial" w:hAnsi="Arial" w:cs="Arial"/>
              </w:rPr>
              <w:t>-May was 74 -77%. This will help to inform improvement work</w:t>
            </w:r>
          </w:p>
          <w:p w14:paraId="7B948C26" w14:textId="77777777" w:rsidR="001D4996" w:rsidRPr="00C42DED" w:rsidRDefault="001D4996" w:rsidP="00FB47AB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72D45DBF" w14:textId="72784A3E" w:rsidR="001B2CF8" w:rsidRDefault="005240F6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 group felt that t</w:t>
            </w:r>
            <w:r w:rsidR="00FF5745" w:rsidRPr="2B5BEFDE">
              <w:rPr>
                <w:rFonts w:ascii="Arial" w:eastAsia="Arial" w:hAnsi="Arial" w:cs="Arial"/>
              </w:rPr>
              <w:t>h</w:t>
            </w:r>
            <w:r w:rsidRPr="2B5BEFDE">
              <w:rPr>
                <w:rFonts w:ascii="Arial" w:eastAsia="Arial" w:hAnsi="Arial" w:cs="Arial"/>
              </w:rPr>
              <w:t xml:space="preserve">ere is still a need </w:t>
            </w:r>
            <w:r w:rsidR="00FF5745" w:rsidRPr="2B5BEFDE">
              <w:rPr>
                <w:rFonts w:ascii="Arial" w:eastAsia="Arial" w:hAnsi="Arial" w:cs="Arial"/>
              </w:rPr>
              <w:t xml:space="preserve">for </w:t>
            </w:r>
            <w:r w:rsidR="4673627B" w:rsidRPr="2B5BEFDE">
              <w:rPr>
                <w:rFonts w:ascii="Arial" w:eastAsia="Arial" w:hAnsi="Arial" w:cs="Arial"/>
              </w:rPr>
              <w:t>face-to-face</w:t>
            </w:r>
            <w:r w:rsidR="00FF5745" w:rsidRPr="2B5BEFDE">
              <w:rPr>
                <w:rFonts w:ascii="Arial" w:eastAsia="Arial" w:hAnsi="Arial" w:cs="Arial"/>
              </w:rPr>
              <w:t xml:space="preserve"> contact</w:t>
            </w:r>
          </w:p>
          <w:p w14:paraId="66611748" w14:textId="136CDC44" w:rsidR="001F0980" w:rsidRPr="00664EF4" w:rsidRDefault="00DB4B00" w:rsidP="001B1E78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Face to face is part of the review of the ‘Customer Journey’</w:t>
            </w:r>
          </w:p>
          <w:p w14:paraId="2ED33B85" w14:textId="77777777" w:rsidR="00837ED2" w:rsidRDefault="00DC2971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The receptions are open</w:t>
            </w:r>
            <w:r w:rsidR="00837ED2">
              <w:rPr>
                <w:rFonts w:ascii="Arial" w:eastAsia="Arial" w:hAnsi="Arial" w:cs="Arial"/>
              </w:rPr>
              <w:t xml:space="preserve"> in the three local offices</w:t>
            </w:r>
          </w:p>
          <w:p w14:paraId="2CA91B0E" w14:textId="7EC419E3" w:rsidR="001B505B" w:rsidRDefault="006F3E8E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are pilot </w:t>
            </w:r>
            <w:r w:rsidR="007057EB">
              <w:rPr>
                <w:rFonts w:ascii="Arial" w:eastAsia="Arial" w:hAnsi="Arial" w:cs="Arial"/>
              </w:rPr>
              <w:t>Community</w:t>
            </w:r>
            <w:r w:rsidR="00C23179">
              <w:rPr>
                <w:rFonts w:ascii="Arial" w:eastAsia="Arial" w:hAnsi="Arial" w:cs="Arial"/>
              </w:rPr>
              <w:t xml:space="preserve"> Hubs</w:t>
            </w:r>
            <w:r w:rsidR="00A1213F">
              <w:rPr>
                <w:rFonts w:ascii="Arial" w:eastAsia="Arial" w:hAnsi="Arial" w:cs="Arial"/>
              </w:rPr>
              <w:t xml:space="preserve"> in operation</w:t>
            </w:r>
            <w:r w:rsidR="00C231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 West Bromwich and Rowley Regis</w:t>
            </w:r>
            <w:r w:rsidR="0004372F">
              <w:rPr>
                <w:rFonts w:ascii="Arial" w:eastAsia="Arial" w:hAnsi="Arial" w:cs="Arial"/>
              </w:rPr>
              <w:t xml:space="preserve">– </w:t>
            </w:r>
            <w:r w:rsidR="00084B6B">
              <w:rPr>
                <w:rFonts w:ascii="Arial" w:eastAsia="Arial" w:hAnsi="Arial" w:cs="Arial"/>
              </w:rPr>
              <w:t>resourced by</w:t>
            </w:r>
            <w:r w:rsidR="0004372F">
              <w:rPr>
                <w:rFonts w:ascii="Arial" w:eastAsia="Arial" w:hAnsi="Arial" w:cs="Arial"/>
              </w:rPr>
              <w:t xml:space="preserve"> officers from the Housing Hub</w:t>
            </w:r>
          </w:p>
          <w:p w14:paraId="58124659" w14:textId="0CD97FBE" w:rsidR="00FF5745" w:rsidRDefault="008F7799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502A7E">
              <w:rPr>
                <w:rFonts w:ascii="Arial" w:eastAsia="Arial" w:hAnsi="Arial" w:cs="Arial"/>
              </w:rPr>
              <w:t xml:space="preserve">ustomers may visit </w:t>
            </w:r>
            <w:r>
              <w:rPr>
                <w:rFonts w:ascii="Arial" w:eastAsia="Arial" w:hAnsi="Arial" w:cs="Arial"/>
              </w:rPr>
              <w:t>out of</w:t>
            </w:r>
            <w:r w:rsidR="00502A7E">
              <w:rPr>
                <w:rFonts w:ascii="Arial" w:eastAsia="Arial" w:hAnsi="Arial" w:cs="Arial"/>
              </w:rPr>
              <w:t xml:space="preserve"> preference </w:t>
            </w:r>
            <w:r w:rsidR="00412C86">
              <w:rPr>
                <w:rFonts w:ascii="Arial" w:eastAsia="Arial" w:hAnsi="Arial" w:cs="Arial"/>
              </w:rPr>
              <w:t>because they are not confident in the phone system</w:t>
            </w:r>
            <w:r w:rsidR="004134E1">
              <w:rPr>
                <w:rFonts w:ascii="Arial" w:eastAsia="Arial" w:hAnsi="Arial" w:cs="Arial"/>
              </w:rPr>
              <w:t xml:space="preserve"> </w:t>
            </w:r>
            <w:r w:rsidR="00502A7E">
              <w:rPr>
                <w:rFonts w:ascii="Arial" w:eastAsia="Arial" w:hAnsi="Arial" w:cs="Arial"/>
              </w:rPr>
              <w:t>or due to digital poverty</w:t>
            </w:r>
            <w:r w:rsidR="006B202B">
              <w:rPr>
                <w:rFonts w:ascii="Arial" w:eastAsia="Arial" w:hAnsi="Arial" w:cs="Arial"/>
              </w:rPr>
              <w:t xml:space="preserve"> </w:t>
            </w:r>
          </w:p>
          <w:p w14:paraId="573EA9D7" w14:textId="77777777" w:rsidR="008C23E1" w:rsidRDefault="00240240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 is being done by the </w:t>
            </w:r>
            <w:r w:rsidR="00831C1F">
              <w:rPr>
                <w:rFonts w:ascii="Arial" w:eastAsia="Arial" w:hAnsi="Arial" w:cs="Arial"/>
              </w:rPr>
              <w:t>Community Partnerships</w:t>
            </w:r>
            <w:r w:rsidR="00DD6DE5">
              <w:rPr>
                <w:rFonts w:ascii="Arial" w:eastAsia="Arial" w:hAnsi="Arial" w:cs="Arial"/>
              </w:rPr>
              <w:t xml:space="preserve"> </w:t>
            </w:r>
            <w:r w:rsidR="0050175D">
              <w:rPr>
                <w:rFonts w:ascii="Arial" w:eastAsia="Arial" w:hAnsi="Arial" w:cs="Arial"/>
              </w:rPr>
              <w:t>to support residents and help build confidence</w:t>
            </w:r>
            <w:r w:rsidR="00CA3B88">
              <w:rPr>
                <w:rFonts w:ascii="Arial" w:eastAsia="Arial" w:hAnsi="Arial" w:cs="Arial"/>
              </w:rPr>
              <w:t xml:space="preserve"> and increase </w:t>
            </w:r>
            <w:r w:rsidR="00A10807">
              <w:rPr>
                <w:rFonts w:ascii="Arial" w:eastAsia="Arial" w:hAnsi="Arial" w:cs="Arial"/>
              </w:rPr>
              <w:t>independence</w:t>
            </w:r>
            <w:r w:rsidR="0008311A">
              <w:rPr>
                <w:rFonts w:ascii="Arial" w:eastAsia="Arial" w:hAnsi="Arial" w:cs="Arial"/>
              </w:rPr>
              <w:t>.</w:t>
            </w:r>
            <w:r w:rsidR="00B566E4">
              <w:rPr>
                <w:rFonts w:ascii="Arial" w:eastAsia="Arial" w:hAnsi="Arial" w:cs="Arial"/>
              </w:rPr>
              <w:t xml:space="preserve"> </w:t>
            </w:r>
          </w:p>
          <w:p w14:paraId="6876DE55" w14:textId="2F652B66" w:rsidR="00CC6680" w:rsidRDefault="0008311A" w:rsidP="001B1E78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DD6DE5">
              <w:rPr>
                <w:rFonts w:ascii="Arial" w:eastAsia="Arial" w:hAnsi="Arial" w:cs="Arial"/>
              </w:rPr>
              <w:t>utting customers</w:t>
            </w:r>
            <w:r>
              <w:rPr>
                <w:rFonts w:ascii="Arial" w:eastAsia="Arial" w:hAnsi="Arial" w:cs="Arial"/>
              </w:rPr>
              <w:t xml:space="preserve"> at the heart of everything</w:t>
            </w:r>
            <w:r w:rsidR="00B566E4">
              <w:rPr>
                <w:rFonts w:ascii="Arial" w:eastAsia="Arial" w:hAnsi="Arial" w:cs="Arial"/>
              </w:rPr>
              <w:t xml:space="preserve">, looking at things from the customer point of view will </w:t>
            </w:r>
            <w:r w:rsidR="005270B6">
              <w:rPr>
                <w:rFonts w:ascii="Arial" w:eastAsia="Arial" w:hAnsi="Arial" w:cs="Arial"/>
              </w:rPr>
              <w:t>help deliver efficiency.</w:t>
            </w:r>
          </w:p>
          <w:p w14:paraId="6137CC3E" w14:textId="77777777" w:rsidR="001609D4" w:rsidRDefault="004654BB" w:rsidP="001B1E7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member of the group stated that the out of hours service</w:t>
            </w:r>
            <w:r w:rsidR="003B71E7">
              <w:rPr>
                <w:rFonts w:ascii="Arial" w:eastAsia="Arial" w:hAnsi="Arial" w:cs="Arial"/>
              </w:rPr>
              <w:t xml:space="preserve"> is not efficient</w:t>
            </w:r>
          </w:p>
          <w:p w14:paraId="48898C46" w14:textId="3FE01A83" w:rsidR="003B71E7" w:rsidRPr="005240F6" w:rsidRDefault="003B71E7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Office</w:t>
            </w:r>
            <w:r w:rsidRPr="00A15A67">
              <w:rPr>
                <w:rFonts w:ascii="Arial" w:eastAsia="Arial" w:hAnsi="Arial" w:cs="Arial"/>
              </w:rPr>
              <w:t>r</w:t>
            </w:r>
            <w:r w:rsidR="00467E91" w:rsidRPr="00A15A6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are holding</w:t>
            </w:r>
            <w:r w:rsidR="00310544">
              <w:rPr>
                <w:rFonts w:ascii="Arial" w:eastAsia="Arial" w:hAnsi="Arial" w:cs="Arial"/>
              </w:rPr>
              <w:t xml:space="preserve"> a Business Continuity meeting </w:t>
            </w:r>
            <w:r w:rsidR="00AB27C2">
              <w:rPr>
                <w:rFonts w:ascii="Arial" w:eastAsia="Arial" w:hAnsi="Arial" w:cs="Arial"/>
              </w:rPr>
              <w:t xml:space="preserve">and will </w:t>
            </w:r>
            <w:r w:rsidR="00310544">
              <w:rPr>
                <w:rFonts w:ascii="Arial" w:eastAsia="Arial" w:hAnsi="Arial" w:cs="Arial"/>
              </w:rPr>
              <w:t xml:space="preserve">cover </w:t>
            </w:r>
            <w:r w:rsidR="003C5326">
              <w:rPr>
                <w:rFonts w:ascii="Arial" w:eastAsia="Arial" w:hAnsi="Arial" w:cs="Arial"/>
              </w:rPr>
              <w:t>the ou</w:t>
            </w:r>
            <w:r w:rsidR="00AB27C2">
              <w:rPr>
                <w:rFonts w:ascii="Arial" w:eastAsia="Arial" w:hAnsi="Arial" w:cs="Arial"/>
              </w:rPr>
              <w:t>t of office service</w:t>
            </w:r>
          </w:p>
        </w:tc>
        <w:tc>
          <w:tcPr>
            <w:tcW w:w="1451" w:type="dxa"/>
          </w:tcPr>
          <w:p w14:paraId="5ABFF446" w14:textId="77777777" w:rsidR="0099411D" w:rsidRPr="00A22F1B" w:rsidRDefault="0099411D" w:rsidP="0099411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lastRenderedPageBreak/>
              <w:t>Nigel Collumbell</w:t>
            </w:r>
          </w:p>
          <w:p w14:paraId="5FD729FA" w14:textId="00AD8DE8" w:rsidR="00182930" w:rsidRPr="00803B17" w:rsidRDefault="0018293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3BC2" w:rsidRPr="00803B17" w14:paraId="04BB0ED5" w14:textId="77777777" w:rsidTr="2B5BEFDE">
        <w:trPr>
          <w:trHeight w:val="680"/>
        </w:trPr>
        <w:tc>
          <w:tcPr>
            <w:tcW w:w="767" w:type="dxa"/>
          </w:tcPr>
          <w:p w14:paraId="7F259725" w14:textId="3C682861" w:rsidR="00013BC2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7133" w:type="dxa"/>
          </w:tcPr>
          <w:p w14:paraId="1F154A1F" w14:textId="4428FB9A" w:rsidR="00F0381B" w:rsidRDefault="00F0381B" w:rsidP="00F038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0381B">
              <w:rPr>
                <w:rFonts w:ascii="Arial" w:eastAsia="Arial" w:hAnsi="Arial" w:cs="Arial"/>
                <w:sz w:val="22"/>
                <w:szCs w:val="22"/>
              </w:rPr>
              <w:t>Customer Experience update</w:t>
            </w:r>
          </w:p>
          <w:p w14:paraId="73490913" w14:textId="77777777" w:rsidR="00E05F38" w:rsidRPr="00F0381B" w:rsidRDefault="00E05F38" w:rsidP="00F0381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3BC348" w14:textId="0EC938B8" w:rsidR="00C20934" w:rsidRDefault="00F0381B" w:rsidP="00F0381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0381B">
              <w:rPr>
                <w:rFonts w:ascii="Arial" w:eastAsia="Arial" w:hAnsi="Arial" w:cs="Arial"/>
                <w:sz w:val="22"/>
                <w:szCs w:val="22"/>
              </w:rPr>
              <w:t>Recruitment</w:t>
            </w:r>
          </w:p>
          <w:p w14:paraId="5B5ADBA9" w14:textId="77777777" w:rsidR="00A240F1" w:rsidRDefault="0038750C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advert for the </w:t>
            </w:r>
            <w:r w:rsidR="009F5A7F">
              <w:rPr>
                <w:rFonts w:ascii="Arial" w:eastAsia="Arial" w:hAnsi="Arial" w:cs="Arial"/>
              </w:rPr>
              <w:t xml:space="preserve">Head of Customer Experience </w:t>
            </w:r>
            <w:r w:rsidR="001308A7">
              <w:rPr>
                <w:rFonts w:ascii="Arial" w:eastAsia="Arial" w:hAnsi="Arial" w:cs="Arial"/>
              </w:rPr>
              <w:t>has now closed</w:t>
            </w:r>
          </w:p>
          <w:p w14:paraId="5F8BE330" w14:textId="77777777" w:rsidR="001308A7" w:rsidRDefault="001011BC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role is b</w:t>
            </w:r>
            <w:r w:rsidR="001C0270">
              <w:rPr>
                <w:rFonts w:ascii="Arial" w:eastAsia="Arial" w:hAnsi="Arial" w:cs="Arial"/>
              </w:rPr>
              <w:t xml:space="preserve">uilding capacity to work through </w:t>
            </w:r>
            <w:r w:rsidR="00155B1D">
              <w:rPr>
                <w:rFonts w:ascii="Arial" w:eastAsia="Arial" w:hAnsi="Arial" w:cs="Arial"/>
              </w:rPr>
              <w:t xml:space="preserve">customer </w:t>
            </w:r>
            <w:r w:rsidR="00D44DB6">
              <w:rPr>
                <w:rFonts w:ascii="Arial" w:eastAsia="Arial" w:hAnsi="Arial" w:cs="Arial"/>
              </w:rPr>
              <w:t>issues</w:t>
            </w:r>
            <w:r w:rsidR="00155B1D">
              <w:rPr>
                <w:rFonts w:ascii="Arial" w:eastAsia="Arial" w:hAnsi="Arial" w:cs="Arial"/>
              </w:rPr>
              <w:t xml:space="preserve"> such as avoidable contact</w:t>
            </w:r>
          </w:p>
          <w:p w14:paraId="3CDD1B67" w14:textId="77777777" w:rsidR="001011BC" w:rsidRDefault="001011BC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Housing Hub</w:t>
            </w:r>
            <w:r w:rsidR="00D9313A">
              <w:rPr>
                <w:rFonts w:ascii="Arial" w:eastAsia="Arial" w:hAnsi="Arial" w:cs="Arial"/>
              </w:rPr>
              <w:t xml:space="preserve"> will report to the </w:t>
            </w:r>
            <w:r w:rsidR="00955BDC">
              <w:rPr>
                <w:rFonts w:ascii="Arial" w:eastAsia="Arial" w:hAnsi="Arial" w:cs="Arial"/>
              </w:rPr>
              <w:t>officer</w:t>
            </w:r>
          </w:p>
          <w:p w14:paraId="1F9BA4AF" w14:textId="77777777" w:rsidR="00955BDC" w:rsidRDefault="00955BDC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other key area that they will overse</w:t>
            </w:r>
            <w:r w:rsidR="00E376CA">
              <w:rPr>
                <w:rFonts w:ascii="Arial" w:eastAsia="Arial" w:hAnsi="Arial" w:cs="Arial"/>
              </w:rPr>
              <w:t>e is complaint resolution</w:t>
            </w:r>
          </w:p>
          <w:p w14:paraId="575A5D29" w14:textId="01C8AD5B" w:rsidR="00E376CA" w:rsidRDefault="00E376CA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are three candidates for </w:t>
            </w:r>
            <w:r w:rsidR="00C4579F">
              <w:rPr>
                <w:rFonts w:ascii="Arial" w:eastAsia="Arial" w:hAnsi="Arial" w:cs="Arial"/>
              </w:rPr>
              <w:t>interview,</w:t>
            </w:r>
            <w:r w:rsidR="00C73E06">
              <w:rPr>
                <w:rFonts w:ascii="Arial" w:eastAsia="Arial" w:hAnsi="Arial" w:cs="Arial"/>
              </w:rPr>
              <w:t xml:space="preserve"> and someone should be in post in the next few months</w:t>
            </w:r>
          </w:p>
          <w:p w14:paraId="73E27151" w14:textId="77777777" w:rsidR="00C73E06" w:rsidRDefault="00C73E06" w:rsidP="001B1E7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They will be introduced to the Ten</w:t>
            </w:r>
            <w:r w:rsidR="00C4579F">
              <w:rPr>
                <w:rFonts w:ascii="Arial" w:eastAsia="Arial" w:hAnsi="Arial" w:cs="Arial"/>
              </w:rPr>
              <w:t>ants &amp; Leaseholder Scrutiny Group</w:t>
            </w:r>
          </w:p>
          <w:p w14:paraId="602453AF" w14:textId="6287194C" w:rsidR="004D35F6" w:rsidRPr="004D35F6" w:rsidRDefault="004D35F6" w:rsidP="004D35F6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6CAB5A7B" w14:textId="5336804F" w:rsidR="00013BC2" w:rsidRPr="00803B17" w:rsidRDefault="00625A3F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Nigel Collumbell</w:t>
            </w:r>
          </w:p>
        </w:tc>
      </w:tr>
      <w:tr w:rsidR="004D35F6" w:rsidRPr="00803B17" w14:paraId="6E907001" w14:textId="77777777" w:rsidTr="2B5BEFDE">
        <w:trPr>
          <w:trHeight w:val="680"/>
        </w:trPr>
        <w:tc>
          <w:tcPr>
            <w:tcW w:w="767" w:type="dxa"/>
          </w:tcPr>
          <w:p w14:paraId="6CA80C48" w14:textId="489A58D3" w:rsidR="004D35F6" w:rsidRPr="44E29650" w:rsidRDefault="009F784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133" w:type="dxa"/>
          </w:tcPr>
          <w:p w14:paraId="35541676" w14:textId="77777777" w:rsidR="00C727F4" w:rsidRDefault="00C727F4" w:rsidP="009F78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C3065" w14:textId="7DD37C4A" w:rsidR="009F784E" w:rsidRDefault="009F784E" w:rsidP="009F7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Engagement with Tenants in high rise blocks</w:t>
            </w:r>
          </w:p>
          <w:p w14:paraId="58E0F460" w14:textId="77777777" w:rsidR="00C727F4" w:rsidRDefault="00C727F4" w:rsidP="009F784E">
            <w:pPr>
              <w:rPr>
                <w:rFonts w:ascii="Arial" w:hAnsi="Arial" w:cs="Arial"/>
              </w:rPr>
            </w:pPr>
          </w:p>
          <w:p w14:paraId="398602E8" w14:textId="38AA722A" w:rsidR="003F2CDA" w:rsidRDefault="009F784E" w:rsidP="009F784E">
            <w:pPr>
              <w:rPr>
                <w:rFonts w:ascii="Arial" w:hAnsi="Arial" w:cs="Arial"/>
                <w:sz w:val="22"/>
                <w:szCs w:val="22"/>
              </w:rPr>
            </w:pPr>
            <w:r w:rsidRPr="006F4358">
              <w:rPr>
                <w:rFonts w:ascii="Arial" w:hAnsi="Arial" w:cs="Arial"/>
                <w:sz w:val="22"/>
                <w:szCs w:val="22"/>
              </w:rPr>
              <w:t>Building Safety</w:t>
            </w:r>
          </w:p>
          <w:p w14:paraId="7BF0D4DA" w14:textId="20A5B684" w:rsidR="003F2CDA" w:rsidRDefault="000E7EAF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Resident Engagement is specific to </w:t>
            </w:r>
            <w:r w:rsidR="00DC129F" w:rsidRPr="2B5BEFDE">
              <w:rPr>
                <w:rFonts w:ascii="Arial" w:eastAsia="Arial" w:hAnsi="Arial" w:cs="Arial"/>
              </w:rPr>
              <w:t xml:space="preserve">high rise/ </w:t>
            </w:r>
            <w:bookmarkStart w:id="6" w:name="_Int_Cw7VX5xI"/>
            <w:r w:rsidR="00DC129F" w:rsidRPr="2B5BEFDE">
              <w:rPr>
                <w:rFonts w:ascii="Arial" w:eastAsia="Arial" w:hAnsi="Arial" w:cs="Arial"/>
              </w:rPr>
              <w:t>high risk</w:t>
            </w:r>
            <w:bookmarkEnd w:id="6"/>
            <w:r w:rsidR="00DC129F" w:rsidRPr="2B5BEFDE">
              <w:rPr>
                <w:rFonts w:ascii="Arial" w:eastAsia="Arial" w:hAnsi="Arial" w:cs="Arial"/>
              </w:rPr>
              <w:t xml:space="preserve"> buildings</w:t>
            </w:r>
            <w:r w:rsidR="00A24D7C" w:rsidRPr="2B5BEFDE">
              <w:rPr>
                <w:rFonts w:ascii="Arial" w:eastAsia="Arial" w:hAnsi="Arial" w:cs="Arial"/>
              </w:rPr>
              <w:t xml:space="preserve"> and is a requirement of the </w:t>
            </w:r>
            <w:r w:rsidR="00B9078F" w:rsidRPr="2B5BEFDE">
              <w:rPr>
                <w:rFonts w:ascii="Arial" w:eastAsia="Arial" w:hAnsi="Arial" w:cs="Arial"/>
              </w:rPr>
              <w:t>Building Safety Act</w:t>
            </w:r>
            <w:r w:rsidR="00235ED9" w:rsidRPr="2B5BEFDE">
              <w:rPr>
                <w:rFonts w:ascii="Arial" w:eastAsia="Arial" w:hAnsi="Arial" w:cs="Arial"/>
              </w:rPr>
              <w:t>.</w:t>
            </w:r>
          </w:p>
          <w:p w14:paraId="1057AB1D" w14:textId="03D71705" w:rsidR="00235ED9" w:rsidRDefault="004D6BFE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r w:rsidR="00165CE5">
              <w:rPr>
                <w:rFonts w:ascii="Arial" w:eastAsia="Arial" w:hAnsi="Arial" w:cs="Arial"/>
              </w:rPr>
              <w:t xml:space="preserve">survey was </w:t>
            </w:r>
            <w:r>
              <w:rPr>
                <w:rFonts w:ascii="Arial" w:eastAsia="Arial" w:hAnsi="Arial" w:cs="Arial"/>
              </w:rPr>
              <w:t>conducted last year</w:t>
            </w:r>
            <w:r w:rsidR="0053620C">
              <w:rPr>
                <w:rFonts w:ascii="Arial" w:eastAsia="Arial" w:hAnsi="Arial" w:cs="Arial"/>
              </w:rPr>
              <w:t xml:space="preserve"> that</w:t>
            </w:r>
            <w:r w:rsidR="00CC25AA">
              <w:rPr>
                <w:rFonts w:ascii="Arial" w:eastAsia="Arial" w:hAnsi="Arial" w:cs="Arial"/>
              </w:rPr>
              <w:t xml:space="preserve"> </w:t>
            </w:r>
            <w:r w:rsidR="00636B0E">
              <w:rPr>
                <w:rFonts w:ascii="Arial" w:eastAsia="Arial" w:hAnsi="Arial" w:cs="Arial"/>
              </w:rPr>
              <w:t xml:space="preserve">was not successful. </w:t>
            </w:r>
            <w:r w:rsidR="006B1E42">
              <w:rPr>
                <w:rFonts w:ascii="Arial" w:eastAsia="Arial" w:hAnsi="Arial" w:cs="Arial"/>
              </w:rPr>
              <w:t>The survey was mostly done online</w:t>
            </w:r>
            <w:r w:rsidR="008246A2">
              <w:rPr>
                <w:rFonts w:ascii="Arial" w:eastAsia="Arial" w:hAnsi="Arial" w:cs="Arial"/>
              </w:rPr>
              <w:t>. From</w:t>
            </w:r>
            <w:r w:rsidR="00636B0E">
              <w:rPr>
                <w:rFonts w:ascii="Arial" w:eastAsia="Arial" w:hAnsi="Arial" w:cs="Arial"/>
              </w:rPr>
              <w:t xml:space="preserve"> the 3000</w:t>
            </w:r>
            <w:r w:rsidR="00C723B1">
              <w:rPr>
                <w:rFonts w:ascii="Arial" w:eastAsia="Arial" w:hAnsi="Arial" w:cs="Arial"/>
              </w:rPr>
              <w:t xml:space="preserve"> high</w:t>
            </w:r>
            <w:r w:rsidR="00962163">
              <w:rPr>
                <w:rFonts w:ascii="Arial" w:eastAsia="Arial" w:hAnsi="Arial" w:cs="Arial"/>
              </w:rPr>
              <w:t xml:space="preserve"> </w:t>
            </w:r>
            <w:r w:rsidR="00C723B1">
              <w:rPr>
                <w:rFonts w:ascii="Arial" w:eastAsia="Arial" w:hAnsi="Arial" w:cs="Arial"/>
              </w:rPr>
              <w:t xml:space="preserve">rise </w:t>
            </w:r>
            <w:r w:rsidR="00F622E1">
              <w:rPr>
                <w:rFonts w:ascii="Arial" w:eastAsia="Arial" w:hAnsi="Arial" w:cs="Arial"/>
              </w:rPr>
              <w:t>home</w:t>
            </w:r>
            <w:r w:rsidR="00C723B1">
              <w:rPr>
                <w:rFonts w:ascii="Arial" w:eastAsia="Arial" w:hAnsi="Arial" w:cs="Arial"/>
              </w:rPr>
              <w:t>s there were only approx. 80 returns</w:t>
            </w:r>
            <w:r w:rsidR="0053620C">
              <w:rPr>
                <w:rFonts w:ascii="Arial" w:eastAsia="Arial" w:hAnsi="Arial" w:cs="Arial"/>
              </w:rPr>
              <w:t>.</w:t>
            </w:r>
          </w:p>
          <w:p w14:paraId="56447514" w14:textId="665879D2" w:rsidR="00165CE5" w:rsidRPr="004D54E6" w:rsidRDefault="005165BA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Earlier this year a pilot stu</w:t>
            </w:r>
            <w:r w:rsidR="004206D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y w</w:t>
            </w:r>
            <w:r w:rsidR="004206D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s carried out. </w:t>
            </w:r>
            <w:r w:rsidR="001F23E1"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</w:rPr>
              <w:t xml:space="preserve"> block in each of the six towns </w:t>
            </w:r>
            <w:r w:rsidR="001F23E1">
              <w:rPr>
                <w:rFonts w:ascii="Arial" w:eastAsia="Arial" w:hAnsi="Arial" w:cs="Arial"/>
              </w:rPr>
              <w:t xml:space="preserve">was chosen </w:t>
            </w:r>
            <w:r w:rsidR="004D54E6">
              <w:rPr>
                <w:rFonts w:ascii="Arial" w:eastAsia="Arial" w:hAnsi="Arial" w:cs="Arial"/>
              </w:rPr>
              <w:t xml:space="preserve">for home visits by the </w:t>
            </w:r>
            <w:r w:rsidR="00962163" w:rsidRPr="004D54E6">
              <w:rPr>
                <w:rFonts w:ascii="Arial" w:eastAsia="Arial" w:hAnsi="Arial" w:cs="Arial"/>
              </w:rPr>
              <w:t>Resident Engagement officer</w:t>
            </w:r>
            <w:r w:rsidR="00631ACB">
              <w:rPr>
                <w:rFonts w:ascii="Arial" w:eastAsia="Arial" w:hAnsi="Arial" w:cs="Arial"/>
              </w:rPr>
              <w:t>s</w:t>
            </w:r>
            <w:r w:rsidR="00962163" w:rsidRPr="004D54E6">
              <w:rPr>
                <w:rFonts w:ascii="Arial" w:eastAsia="Arial" w:hAnsi="Arial" w:cs="Arial"/>
              </w:rPr>
              <w:t xml:space="preserve"> </w:t>
            </w:r>
          </w:p>
          <w:p w14:paraId="4AE15142" w14:textId="77777777" w:rsidR="005C6619" w:rsidRDefault="007E1501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questions were asked of residents</w:t>
            </w:r>
          </w:p>
          <w:p w14:paraId="1540622F" w14:textId="77777777" w:rsidR="00D85916" w:rsidRDefault="0026533E" w:rsidP="001B1E78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does </w:t>
            </w:r>
            <w:proofErr w:type="gramStart"/>
            <w:r w:rsidR="00D6113F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uilding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D6113F">
              <w:rPr>
                <w:rFonts w:ascii="Arial" w:eastAsia="Arial" w:hAnsi="Arial" w:cs="Arial"/>
              </w:rPr>
              <w:t>safety mean to you?</w:t>
            </w:r>
          </w:p>
          <w:p w14:paraId="31F31318" w14:textId="16C4C182" w:rsidR="00D6113F" w:rsidRPr="00D85916" w:rsidRDefault="00DF403A" w:rsidP="001B1E78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85916">
              <w:rPr>
                <w:rFonts w:ascii="Arial" w:eastAsia="Arial" w:hAnsi="Arial" w:cs="Arial"/>
              </w:rPr>
              <w:lastRenderedPageBreak/>
              <w:t>How would you like to be engaged</w:t>
            </w:r>
            <w:r w:rsidR="00242BFA" w:rsidRPr="00D85916">
              <w:rPr>
                <w:rFonts w:ascii="Arial" w:eastAsia="Arial" w:hAnsi="Arial" w:cs="Arial"/>
              </w:rPr>
              <w:t>?</w:t>
            </w:r>
          </w:p>
          <w:p w14:paraId="305CC814" w14:textId="23F96390" w:rsidR="00242BFA" w:rsidRDefault="001D3506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answer</w:t>
            </w:r>
            <w:r w:rsidR="00B16B7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help with understanding </w:t>
            </w:r>
            <w:r w:rsidR="00A44209">
              <w:rPr>
                <w:rFonts w:ascii="Arial" w:eastAsia="Arial" w:hAnsi="Arial" w:cs="Arial"/>
              </w:rPr>
              <w:t>how involved residents want to be</w:t>
            </w:r>
            <w:r w:rsidR="00B01C5B">
              <w:rPr>
                <w:rFonts w:ascii="Arial" w:eastAsia="Arial" w:hAnsi="Arial" w:cs="Arial"/>
              </w:rPr>
              <w:t>, how they want information communicated, w</w:t>
            </w:r>
            <w:r w:rsidR="00CB499D">
              <w:rPr>
                <w:rFonts w:ascii="Arial" w:eastAsia="Arial" w:hAnsi="Arial" w:cs="Arial"/>
              </w:rPr>
              <w:t xml:space="preserve">hether </w:t>
            </w:r>
            <w:r w:rsidR="00B01C5B">
              <w:rPr>
                <w:rFonts w:ascii="Arial" w:eastAsia="Arial" w:hAnsi="Arial" w:cs="Arial"/>
              </w:rPr>
              <w:t>they want to be part of a panel</w:t>
            </w:r>
            <w:r w:rsidR="00CB499D">
              <w:rPr>
                <w:rFonts w:ascii="Arial" w:eastAsia="Arial" w:hAnsi="Arial" w:cs="Arial"/>
              </w:rPr>
              <w:t xml:space="preserve"> and steer the strategy</w:t>
            </w:r>
            <w:r w:rsidR="00A133EB">
              <w:rPr>
                <w:rFonts w:ascii="Arial" w:eastAsia="Arial" w:hAnsi="Arial" w:cs="Arial"/>
              </w:rPr>
              <w:t>.</w:t>
            </w:r>
          </w:p>
          <w:p w14:paraId="77BDF435" w14:textId="55172AC9" w:rsidR="00943634" w:rsidRDefault="00943634" w:rsidP="00943634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Only 33% of residents</w:t>
            </w:r>
            <w:r w:rsidR="00A719EF">
              <w:rPr>
                <w:rFonts w:ascii="Arial" w:eastAsia="Arial" w:hAnsi="Arial" w:cs="Arial"/>
              </w:rPr>
              <w:t xml:space="preserve"> stated that they wanted to </w:t>
            </w:r>
            <w:r w:rsidR="00B16B76">
              <w:rPr>
                <w:rFonts w:ascii="Arial" w:eastAsia="Arial" w:hAnsi="Arial" w:cs="Arial"/>
              </w:rPr>
              <w:t>be involved</w:t>
            </w:r>
            <w:r w:rsidR="00A719EF">
              <w:rPr>
                <w:rFonts w:ascii="Arial" w:eastAsia="Arial" w:hAnsi="Arial" w:cs="Arial"/>
              </w:rPr>
              <w:t xml:space="preserve"> in the development of </w:t>
            </w:r>
            <w:r w:rsidR="00AC4B9E">
              <w:rPr>
                <w:rFonts w:ascii="Arial" w:eastAsia="Arial" w:hAnsi="Arial" w:cs="Arial"/>
              </w:rPr>
              <w:t>building safety services. Work is ongoing to understand how residents want to enga</w:t>
            </w:r>
            <w:r w:rsidR="00EE1300">
              <w:rPr>
                <w:rFonts w:ascii="Arial" w:eastAsia="Arial" w:hAnsi="Arial" w:cs="Arial"/>
              </w:rPr>
              <w:t>ge so that this number can be increased</w:t>
            </w:r>
          </w:p>
          <w:p w14:paraId="1229EE92" w14:textId="77777777" w:rsidR="00A133EB" w:rsidRDefault="00A133EB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 the Building Safety Act a plan is needed for </w:t>
            </w:r>
            <w:r w:rsidR="004B4E9B">
              <w:rPr>
                <w:rFonts w:ascii="Arial" w:eastAsia="Arial" w:hAnsi="Arial" w:cs="Arial"/>
              </w:rPr>
              <w:t>each individual block</w:t>
            </w:r>
          </w:p>
          <w:p w14:paraId="62B939AD" w14:textId="4A06ACFB" w:rsidR="004B4E9B" w:rsidRDefault="00CB1514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55 blocks in Sandwell, 54 are man</w:t>
            </w:r>
            <w:r w:rsidR="00803B23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ged by the </w:t>
            </w:r>
            <w:r w:rsidR="00A50B3D">
              <w:rPr>
                <w:rFonts w:ascii="Arial" w:eastAsia="Arial" w:hAnsi="Arial" w:cs="Arial"/>
              </w:rPr>
              <w:t>council and one is managed by Riverside</w:t>
            </w:r>
            <w:r w:rsidR="00803B23">
              <w:rPr>
                <w:rFonts w:ascii="Arial" w:eastAsia="Arial" w:hAnsi="Arial" w:cs="Arial"/>
              </w:rPr>
              <w:t xml:space="preserve">, which is a private company. </w:t>
            </w:r>
            <w:r w:rsidR="004B4E9B">
              <w:rPr>
                <w:rFonts w:ascii="Arial" w:eastAsia="Arial" w:hAnsi="Arial" w:cs="Arial"/>
              </w:rPr>
              <w:t>All 55 block</w:t>
            </w:r>
            <w:r w:rsidR="00803B23">
              <w:rPr>
                <w:rFonts w:ascii="Arial" w:eastAsia="Arial" w:hAnsi="Arial" w:cs="Arial"/>
              </w:rPr>
              <w:t>s</w:t>
            </w:r>
            <w:r w:rsidR="004B4E9B">
              <w:rPr>
                <w:rFonts w:ascii="Arial" w:eastAsia="Arial" w:hAnsi="Arial" w:cs="Arial"/>
              </w:rPr>
              <w:t xml:space="preserve"> will be visited by the end of August</w:t>
            </w:r>
          </w:p>
          <w:p w14:paraId="4B37FF5B" w14:textId="3CC50695" w:rsidR="00C62667" w:rsidRDefault="008F208D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In </w:t>
            </w:r>
            <w:r w:rsidR="70F12C7C" w:rsidRPr="2B5BEFDE">
              <w:rPr>
                <w:rFonts w:ascii="Arial" w:eastAsia="Arial" w:hAnsi="Arial" w:cs="Arial"/>
              </w:rPr>
              <w:t>Sandwell,</w:t>
            </w:r>
            <w:r w:rsidRPr="2B5BEFDE">
              <w:rPr>
                <w:rFonts w:ascii="Arial" w:eastAsia="Arial" w:hAnsi="Arial" w:cs="Arial"/>
              </w:rPr>
              <w:t xml:space="preserve"> the definition of </w:t>
            </w:r>
            <w:r w:rsidRPr="2B5BEFDE">
              <w:rPr>
                <w:rFonts w:ascii="Arial" w:eastAsia="Arial" w:hAnsi="Arial" w:cs="Arial"/>
                <w:b/>
                <w:bCs/>
              </w:rPr>
              <w:t>high rise</w:t>
            </w:r>
            <w:r w:rsidRPr="2B5BEFDE">
              <w:rPr>
                <w:rFonts w:ascii="Arial" w:eastAsia="Arial" w:hAnsi="Arial" w:cs="Arial"/>
              </w:rPr>
              <w:t xml:space="preserve"> is any building more than 5 storeys high</w:t>
            </w:r>
          </w:p>
          <w:p w14:paraId="7ECE9231" w14:textId="77777777" w:rsidR="007A1FDC" w:rsidRDefault="007A1FDC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In the Safety Act the definition </w:t>
            </w:r>
            <w:r w:rsidR="000E5A13" w:rsidRPr="2B5BEFDE">
              <w:rPr>
                <w:rFonts w:ascii="Arial" w:eastAsia="Arial" w:hAnsi="Arial" w:cs="Arial"/>
              </w:rPr>
              <w:t xml:space="preserve">of </w:t>
            </w:r>
            <w:bookmarkStart w:id="7" w:name="_Int_eoPu45uR"/>
            <w:r w:rsidR="000E5A13" w:rsidRPr="2B5BEFDE">
              <w:rPr>
                <w:rFonts w:ascii="Arial" w:eastAsia="Arial" w:hAnsi="Arial" w:cs="Arial"/>
                <w:b/>
                <w:bCs/>
              </w:rPr>
              <w:t>high risk</w:t>
            </w:r>
            <w:bookmarkEnd w:id="7"/>
            <w:r w:rsidR="000E5A13" w:rsidRPr="2B5BEFDE">
              <w:rPr>
                <w:rFonts w:ascii="Arial" w:eastAsia="Arial" w:hAnsi="Arial" w:cs="Arial"/>
              </w:rPr>
              <w:t xml:space="preserve"> </w:t>
            </w:r>
            <w:r w:rsidRPr="2B5BEFDE">
              <w:rPr>
                <w:rFonts w:ascii="Arial" w:eastAsia="Arial" w:hAnsi="Arial" w:cs="Arial"/>
              </w:rPr>
              <w:t>is any building over 18m</w:t>
            </w:r>
            <w:r w:rsidR="00196C62" w:rsidRPr="2B5BEFDE">
              <w:rPr>
                <w:rFonts w:ascii="Arial" w:eastAsia="Arial" w:hAnsi="Arial" w:cs="Arial"/>
              </w:rPr>
              <w:t xml:space="preserve"> or 7 storeys</w:t>
            </w:r>
          </w:p>
          <w:p w14:paraId="1FB8CDAE" w14:textId="77777777" w:rsidR="00DA4911" w:rsidRDefault="00DA4911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In Sandwell 52 of </w:t>
            </w:r>
            <w:r w:rsidR="00AF3821" w:rsidRPr="2B5BEFDE">
              <w:rPr>
                <w:rFonts w:ascii="Arial" w:eastAsia="Arial" w:hAnsi="Arial" w:cs="Arial"/>
              </w:rPr>
              <w:t xml:space="preserve">55 blocks are </w:t>
            </w:r>
            <w:r w:rsidR="00AF3821" w:rsidRPr="2B5BEFDE">
              <w:rPr>
                <w:rFonts w:ascii="Arial" w:eastAsia="Arial" w:hAnsi="Arial" w:cs="Arial"/>
                <w:b/>
                <w:bCs/>
              </w:rPr>
              <w:t>high rise/</w:t>
            </w:r>
            <w:bookmarkStart w:id="8" w:name="_Int_wJNAtTcO"/>
            <w:r w:rsidR="003942F0" w:rsidRPr="2B5BEFDE">
              <w:rPr>
                <w:rFonts w:ascii="Arial" w:eastAsia="Arial" w:hAnsi="Arial" w:cs="Arial"/>
                <w:b/>
                <w:bCs/>
              </w:rPr>
              <w:t>high risk</w:t>
            </w:r>
            <w:bookmarkEnd w:id="8"/>
            <w:r w:rsidR="003942F0" w:rsidRPr="2B5BEFDE">
              <w:rPr>
                <w:rFonts w:ascii="Arial" w:eastAsia="Arial" w:hAnsi="Arial" w:cs="Arial"/>
              </w:rPr>
              <w:t xml:space="preserve"> buildings</w:t>
            </w:r>
            <w:r w:rsidR="00815B65" w:rsidRPr="2B5BEFDE">
              <w:rPr>
                <w:rFonts w:ascii="Arial" w:eastAsia="Arial" w:hAnsi="Arial" w:cs="Arial"/>
              </w:rPr>
              <w:t xml:space="preserve"> but all</w:t>
            </w:r>
            <w:r w:rsidR="002F359F" w:rsidRPr="2B5BEFDE">
              <w:rPr>
                <w:rFonts w:ascii="Arial" w:eastAsia="Arial" w:hAnsi="Arial" w:cs="Arial"/>
              </w:rPr>
              <w:t xml:space="preserve"> blocks will be treated in the same way</w:t>
            </w:r>
          </w:p>
          <w:p w14:paraId="70503E4A" w14:textId="77777777" w:rsidR="001D129B" w:rsidRDefault="001079C4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Maisonettes</w:t>
            </w:r>
            <w:r w:rsidR="001D129B">
              <w:rPr>
                <w:rFonts w:ascii="Arial" w:eastAsia="Arial" w:hAnsi="Arial" w:cs="Arial"/>
              </w:rPr>
              <w:t xml:space="preserve"> are classed as low rise – under 5 storeys</w:t>
            </w:r>
          </w:p>
          <w:p w14:paraId="138C0236" w14:textId="4EA89B60" w:rsidR="001079C4" w:rsidRDefault="00A27435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CD32C2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</w:t>
            </w:r>
            <w:r w:rsidR="00120323">
              <w:rPr>
                <w:rFonts w:ascii="Arial" w:eastAsia="Arial" w:hAnsi="Arial" w:cs="Arial"/>
              </w:rPr>
              <w:t>homes</w:t>
            </w:r>
            <w:r w:rsidR="0095771F">
              <w:rPr>
                <w:rFonts w:ascii="Arial" w:eastAsia="Arial" w:hAnsi="Arial" w:cs="Arial"/>
              </w:rPr>
              <w:t xml:space="preserve"> are</w:t>
            </w:r>
            <w:r w:rsidR="00120323">
              <w:rPr>
                <w:rFonts w:ascii="Arial" w:eastAsia="Arial" w:hAnsi="Arial" w:cs="Arial"/>
              </w:rPr>
              <w:t xml:space="preserve"> only</w:t>
            </w:r>
            <w:r w:rsidR="005D212E">
              <w:rPr>
                <w:rFonts w:ascii="Arial" w:eastAsia="Arial" w:hAnsi="Arial" w:cs="Arial"/>
              </w:rPr>
              <w:t xml:space="preserve"> captured by the Building Safety Act until they become occupied</w:t>
            </w:r>
            <w:r w:rsidR="00CA47E7">
              <w:rPr>
                <w:rFonts w:ascii="Arial" w:eastAsia="Arial" w:hAnsi="Arial" w:cs="Arial"/>
              </w:rPr>
              <w:t xml:space="preserve"> at which </w:t>
            </w:r>
            <w:r w:rsidR="00120323">
              <w:rPr>
                <w:rFonts w:ascii="Arial" w:eastAsia="Arial" w:hAnsi="Arial" w:cs="Arial"/>
              </w:rPr>
              <w:t>point,</w:t>
            </w:r>
            <w:r w:rsidR="00CA47E7">
              <w:rPr>
                <w:rFonts w:ascii="Arial" w:eastAsia="Arial" w:hAnsi="Arial" w:cs="Arial"/>
              </w:rPr>
              <w:t xml:space="preserve"> they move to the Clinical Care Commissions</w:t>
            </w:r>
            <w:r w:rsidR="00120323">
              <w:rPr>
                <w:rFonts w:ascii="Arial" w:eastAsia="Arial" w:hAnsi="Arial" w:cs="Arial"/>
              </w:rPr>
              <w:t xml:space="preserve"> remit of safety</w:t>
            </w:r>
          </w:p>
          <w:p w14:paraId="50E8A3A8" w14:textId="177E0858" w:rsidR="003A6097" w:rsidRDefault="003A6097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004D54E6">
              <w:rPr>
                <w:rFonts w:ascii="Arial" w:eastAsia="Arial" w:hAnsi="Arial" w:cs="Arial"/>
              </w:rPr>
              <w:t xml:space="preserve">Lee Mlilo </w:t>
            </w:r>
            <w:r>
              <w:rPr>
                <w:rFonts w:ascii="Arial" w:eastAsia="Arial" w:hAnsi="Arial" w:cs="Arial"/>
              </w:rPr>
              <w:t>is a Resident Engagement Officer and he presented feedback from the</w:t>
            </w:r>
            <w:r w:rsidR="009314D4">
              <w:rPr>
                <w:rFonts w:ascii="Arial" w:eastAsia="Arial" w:hAnsi="Arial" w:cs="Arial"/>
              </w:rPr>
              <w:t xml:space="preserve"> 6 pilot blocks</w:t>
            </w:r>
          </w:p>
          <w:p w14:paraId="49048CC2" w14:textId="77777777" w:rsidR="00B24242" w:rsidRDefault="001B5B97" w:rsidP="001B1E78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total of </w:t>
            </w:r>
            <w:r w:rsidR="00B24242">
              <w:rPr>
                <w:rFonts w:ascii="Arial" w:eastAsia="Arial" w:hAnsi="Arial" w:cs="Arial"/>
              </w:rPr>
              <w:t>138 responses were received</w:t>
            </w:r>
          </w:p>
          <w:p w14:paraId="6028AF49" w14:textId="77777777" w:rsidR="00120323" w:rsidRDefault="00B24242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Addenbrooke Court  </w:t>
            </w:r>
            <w:r w:rsidR="00B63698">
              <w:rPr>
                <w:rFonts w:ascii="Arial" w:eastAsia="Arial" w:hAnsi="Arial" w:cs="Arial"/>
              </w:rPr>
              <w:t xml:space="preserve">    15</w:t>
            </w:r>
          </w:p>
          <w:p w14:paraId="7FD0CB82" w14:textId="2325F38E" w:rsidR="00AC60B3" w:rsidRDefault="00AC60B3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Elmcroft</w:t>
            </w:r>
            <w:r w:rsidR="00005130">
              <w:rPr>
                <w:rFonts w:ascii="Arial" w:eastAsia="Arial" w:hAnsi="Arial" w:cs="Arial"/>
              </w:rPr>
              <w:t xml:space="preserve">                        18</w:t>
            </w:r>
          </w:p>
          <w:p w14:paraId="72968948" w14:textId="77777777" w:rsidR="00AC60B3" w:rsidRDefault="00AC60B3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Lancaster House</w:t>
            </w:r>
            <w:r w:rsidR="00005130">
              <w:rPr>
                <w:rFonts w:ascii="Arial" w:eastAsia="Arial" w:hAnsi="Arial" w:cs="Arial"/>
              </w:rPr>
              <w:t xml:space="preserve">          48</w:t>
            </w:r>
          </w:p>
          <w:p w14:paraId="33225A6B" w14:textId="77777777" w:rsidR="00005130" w:rsidRDefault="00005130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Nelson House              </w:t>
            </w:r>
            <w:r w:rsidR="00015A61">
              <w:rPr>
                <w:rFonts w:ascii="Arial" w:eastAsia="Arial" w:hAnsi="Arial" w:cs="Arial"/>
              </w:rPr>
              <w:t>16</w:t>
            </w:r>
          </w:p>
          <w:p w14:paraId="4337C225" w14:textId="77777777" w:rsidR="00015A61" w:rsidRDefault="00015A61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Russell House              24</w:t>
            </w:r>
          </w:p>
          <w:p w14:paraId="69F7887E" w14:textId="77777777" w:rsidR="00015A61" w:rsidRDefault="00015A61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Wimberger</w:t>
            </w:r>
            <w:proofErr w:type="spellEnd"/>
            <w:r>
              <w:rPr>
                <w:rFonts w:ascii="Arial" w:eastAsia="Arial" w:hAnsi="Arial" w:cs="Arial"/>
              </w:rPr>
              <w:t xml:space="preserve"> House</w:t>
            </w:r>
            <w:r w:rsidR="00BF7873">
              <w:rPr>
                <w:rFonts w:ascii="Arial" w:eastAsia="Arial" w:hAnsi="Arial" w:cs="Arial"/>
              </w:rPr>
              <w:t xml:space="preserve">      </w:t>
            </w:r>
            <w:r w:rsidR="004D7FD6">
              <w:rPr>
                <w:rFonts w:ascii="Arial" w:eastAsia="Arial" w:hAnsi="Arial" w:cs="Arial"/>
              </w:rPr>
              <w:t xml:space="preserve">  </w:t>
            </w:r>
            <w:r w:rsidR="00BF7873">
              <w:rPr>
                <w:rFonts w:ascii="Arial" w:eastAsia="Arial" w:hAnsi="Arial" w:cs="Arial"/>
              </w:rPr>
              <w:t>13</w:t>
            </w:r>
          </w:p>
          <w:p w14:paraId="19C769AE" w14:textId="77777777" w:rsidR="00D50E7B" w:rsidRDefault="00D6653E" w:rsidP="001B1E78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Survey</w:t>
            </w:r>
            <w:r w:rsidR="007105D9">
              <w:rPr>
                <w:rFonts w:ascii="Arial" w:eastAsia="Arial" w:hAnsi="Arial" w:cs="Arial"/>
              </w:rPr>
              <w:t xml:space="preserve"> times </w:t>
            </w:r>
            <w:r>
              <w:rPr>
                <w:rFonts w:ascii="Arial" w:eastAsia="Arial" w:hAnsi="Arial" w:cs="Arial"/>
              </w:rPr>
              <w:t xml:space="preserve">were </w:t>
            </w:r>
            <w:r w:rsidR="0009033E">
              <w:rPr>
                <w:rFonts w:ascii="Arial" w:eastAsia="Arial" w:hAnsi="Arial" w:cs="Arial"/>
              </w:rPr>
              <w:t>varied,</w:t>
            </w:r>
            <w:r w:rsidR="00197FE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 notice was given prior to visits</w:t>
            </w:r>
            <w:r w:rsidR="00197FEA">
              <w:rPr>
                <w:rFonts w:ascii="Arial" w:eastAsia="Arial" w:hAnsi="Arial" w:cs="Arial"/>
              </w:rPr>
              <w:t xml:space="preserve">. Some surveys were done </w:t>
            </w:r>
            <w:r w:rsidR="0009033E">
              <w:rPr>
                <w:rFonts w:ascii="Arial" w:eastAsia="Arial" w:hAnsi="Arial" w:cs="Arial"/>
              </w:rPr>
              <w:t>by phone call</w:t>
            </w:r>
          </w:p>
          <w:p w14:paraId="6022310C" w14:textId="40C614D4" w:rsidR="00FE630B" w:rsidRDefault="00FE630B" w:rsidP="001B1E78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People were asked if they felt safe in </w:t>
            </w:r>
            <w:r w:rsidR="00D71AA3"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</w:rPr>
              <w:t xml:space="preserve"> homes</w:t>
            </w:r>
            <w:r w:rsidR="001E76D9">
              <w:rPr>
                <w:rFonts w:ascii="Arial" w:eastAsia="Arial" w:hAnsi="Arial" w:cs="Arial"/>
              </w:rPr>
              <w:t>. S</w:t>
            </w:r>
            <w:r>
              <w:rPr>
                <w:rFonts w:ascii="Arial" w:eastAsia="Arial" w:hAnsi="Arial" w:cs="Arial"/>
              </w:rPr>
              <w:t xml:space="preserve">ome did not </w:t>
            </w:r>
            <w:r w:rsidR="001E76D9">
              <w:rPr>
                <w:rFonts w:ascii="Arial" w:eastAsia="Arial" w:hAnsi="Arial" w:cs="Arial"/>
              </w:rPr>
              <w:t xml:space="preserve">feel safe </w:t>
            </w:r>
            <w:r>
              <w:rPr>
                <w:rFonts w:ascii="Arial" w:eastAsia="Arial" w:hAnsi="Arial" w:cs="Arial"/>
              </w:rPr>
              <w:t>for a variety of reasons</w:t>
            </w:r>
            <w:r w:rsidR="008F1657">
              <w:rPr>
                <w:rFonts w:ascii="Arial" w:eastAsia="Arial" w:hAnsi="Arial" w:cs="Arial"/>
              </w:rPr>
              <w:t xml:space="preserve"> </w:t>
            </w:r>
            <w:r w:rsidR="00F7181E">
              <w:rPr>
                <w:rFonts w:ascii="Arial" w:eastAsia="Arial" w:hAnsi="Arial" w:cs="Arial"/>
              </w:rPr>
              <w:t>including</w:t>
            </w:r>
          </w:p>
          <w:p w14:paraId="15329719" w14:textId="01CB2C32" w:rsidR="005917D8" w:rsidRDefault="00A22F1B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Non-residents</w:t>
            </w:r>
            <w:r w:rsidR="00490885">
              <w:rPr>
                <w:rFonts w:ascii="Arial" w:eastAsia="Arial" w:hAnsi="Arial" w:cs="Arial"/>
              </w:rPr>
              <w:t xml:space="preserve"> try to access </w:t>
            </w:r>
          </w:p>
          <w:p w14:paraId="70C9769F" w14:textId="77777777" w:rsidR="00A320D4" w:rsidRDefault="00A320D4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use</w:t>
            </w:r>
          </w:p>
          <w:p w14:paraId="15F853A0" w14:textId="29C394E6" w:rsidR="00D71AA3" w:rsidRDefault="42FD1839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ASB (</w:t>
            </w:r>
            <w:r w:rsidR="578DA224" w:rsidRPr="2B5BEFDE">
              <w:rPr>
                <w:rFonts w:ascii="Arial" w:eastAsia="Arial" w:hAnsi="Arial" w:cs="Arial"/>
              </w:rPr>
              <w:t>Anti-Social</w:t>
            </w:r>
            <w:r w:rsidRPr="2B5BEFDE">
              <w:rPr>
                <w:rFonts w:ascii="Arial" w:eastAsia="Arial" w:hAnsi="Arial" w:cs="Arial"/>
              </w:rPr>
              <w:t xml:space="preserve"> Behaviour)</w:t>
            </w:r>
          </w:p>
          <w:p w14:paraId="356B7BE7" w14:textId="77777777" w:rsidR="00D71AA3" w:rsidRDefault="00D71AA3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Crime/fear of crime</w:t>
            </w:r>
          </w:p>
          <w:p w14:paraId="08981E5F" w14:textId="77777777" w:rsidR="00B33475" w:rsidRDefault="00FB4475" w:rsidP="001B1E78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460E33">
              <w:rPr>
                <w:rFonts w:ascii="Arial" w:eastAsia="Arial" w:hAnsi="Arial" w:cs="Arial"/>
              </w:rPr>
              <w:t xml:space="preserve">slide covering the </w:t>
            </w:r>
            <w:r>
              <w:rPr>
                <w:rFonts w:ascii="Arial" w:eastAsia="Arial" w:hAnsi="Arial" w:cs="Arial"/>
              </w:rPr>
              <w:t>conclusions and recommendations for residents not feeling safe in their homes w</w:t>
            </w:r>
            <w:r w:rsidR="001B274A"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</w:rPr>
              <w:t xml:space="preserve"> discussed</w:t>
            </w:r>
          </w:p>
          <w:p w14:paraId="113A74B9" w14:textId="77777777" w:rsidR="001451E9" w:rsidRDefault="001451E9" w:rsidP="001B1E78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Residents are encouraged to report all incidents of ASB especially anything fire related</w:t>
            </w:r>
          </w:p>
          <w:p w14:paraId="05AE3D8C" w14:textId="77777777" w:rsidR="00353C9C" w:rsidRDefault="00353C9C" w:rsidP="001B1E78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392992">
              <w:rPr>
                <w:rFonts w:ascii="Arial" w:eastAsia="Arial" w:hAnsi="Arial" w:cs="Arial"/>
              </w:rPr>
              <w:t xml:space="preserve">group was advised that there a several avenues that can be used to report </w:t>
            </w:r>
            <w:r w:rsidR="00130C2C">
              <w:rPr>
                <w:rFonts w:ascii="Arial" w:eastAsia="Arial" w:hAnsi="Arial" w:cs="Arial"/>
              </w:rPr>
              <w:t>incidents</w:t>
            </w:r>
          </w:p>
          <w:p w14:paraId="53FFB5D8" w14:textId="77777777" w:rsidR="00A56A02" w:rsidRDefault="00A56A02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0121 569 6000</w:t>
            </w:r>
          </w:p>
          <w:p w14:paraId="718C2177" w14:textId="77777777" w:rsidR="00622D68" w:rsidRDefault="009F2A14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Local Housing Office</w:t>
            </w:r>
          </w:p>
          <w:p w14:paraId="08695712" w14:textId="746187C3" w:rsidR="009F2A14" w:rsidRDefault="009F2A14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ASB team</w:t>
            </w:r>
            <w:r w:rsidR="005B2EE1">
              <w:rPr>
                <w:rFonts w:ascii="Arial" w:eastAsia="Arial" w:hAnsi="Arial" w:cs="Arial"/>
              </w:rPr>
              <w:t>. There is a specific online tool for reporting ASB</w:t>
            </w:r>
          </w:p>
          <w:p w14:paraId="31C3011A" w14:textId="77777777" w:rsidR="00662FF8" w:rsidRDefault="00662FF8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checks team</w:t>
            </w:r>
          </w:p>
          <w:p w14:paraId="6A70577C" w14:textId="62CC08CA" w:rsidR="00AA6EE2" w:rsidRDefault="001A0BEE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member of the group asked if </w:t>
            </w:r>
            <w:r w:rsidR="00167D91">
              <w:rPr>
                <w:rFonts w:ascii="Arial" w:eastAsia="Arial" w:hAnsi="Arial" w:cs="Arial"/>
              </w:rPr>
              <w:t>the Tenancy</w:t>
            </w:r>
            <w:r w:rsidR="005C27E4">
              <w:rPr>
                <w:rFonts w:ascii="Arial" w:eastAsia="Arial" w:hAnsi="Arial" w:cs="Arial"/>
              </w:rPr>
              <w:t xml:space="preserve"> Agreement</w:t>
            </w:r>
            <w:r>
              <w:rPr>
                <w:rFonts w:ascii="Arial" w:eastAsia="Arial" w:hAnsi="Arial" w:cs="Arial"/>
              </w:rPr>
              <w:t xml:space="preserve"> </w:t>
            </w:r>
            <w:r w:rsidR="002118B6">
              <w:rPr>
                <w:rFonts w:ascii="Arial" w:eastAsia="Arial" w:hAnsi="Arial" w:cs="Arial"/>
              </w:rPr>
              <w:t>for residents in hi</w:t>
            </w:r>
            <w:r w:rsidR="00AA6EE2">
              <w:rPr>
                <w:rFonts w:ascii="Arial" w:eastAsia="Arial" w:hAnsi="Arial" w:cs="Arial"/>
              </w:rPr>
              <w:t>gh</w:t>
            </w:r>
            <w:r w:rsidR="002118B6">
              <w:rPr>
                <w:rFonts w:ascii="Arial" w:eastAsia="Arial" w:hAnsi="Arial" w:cs="Arial"/>
              </w:rPr>
              <w:t xml:space="preserve"> rise blocks </w:t>
            </w:r>
            <w:r w:rsidR="00AA6EE2">
              <w:rPr>
                <w:rFonts w:ascii="Arial" w:eastAsia="Arial" w:hAnsi="Arial" w:cs="Arial"/>
              </w:rPr>
              <w:t>outlin</w:t>
            </w:r>
            <w:r w:rsidR="005C27E4">
              <w:rPr>
                <w:rFonts w:ascii="Arial" w:eastAsia="Arial" w:hAnsi="Arial" w:cs="Arial"/>
              </w:rPr>
              <w:t>es</w:t>
            </w:r>
            <w:r w:rsidR="002118B6">
              <w:rPr>
                <w:rFonts w:ascii="Arial" w:eastAsia="Arial" w:hAnsi="Arial" w:cs="Arial"/>
              </w:rPr>
              <w:t xml:space="preserve"> their responsibilities</w:t>
            </w:r>
            <w:r w:rsidR="00AA6EE2">
              <w:rPr>
                <w:rFonts w:ascii="Arial" w:eastAsia="Arial" w:hAnsi="Arial" w:cs="Arial"/>
              </w:rPr>
              <w:t>.</w:t>
            </w:r>
          </w:p>
          <w:p w14:paraId="4D80B176" w14:textId="79234FAF" w:rsidR="00CB262F" w:rsidRDefault="00CB262F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only one Tenancy</w:t>
            </w:r>
            <w:r w:rsidR="00AA6EE2">
              <w:rPr>
                <w:rFonts w:ascii="Arial" w:eastAsia="Arial" w:hAnsi="Arial" w:cs="Arial"/>
              </w:rPr>
              <w:t xml:space="preserve"> Agreement </w:t>
            </w:r>
            <w:r w:rsidR="00580A3D">
              <w:rPr>
                <w:rFonts w:ascii="Arial" w:eastAsia="Arial" w:hAnsi="Arial" w:cs="Arial"/>
              </w:rPr>
              <w:t>for all residents</w:t>
            </w:r>
            <w:r w:rsidR="00374FC2">
              <w:rPr>
                <w:rFonts w:ascii="Arial" w:eastAsia="Arial" w:hAnsi="Arial" w:cs="Arial"/>
              </w:rPr>
              <w:t xml:space="preserve"> </w:t>
            </w:r>
            <w:r w:rsidR="00AA6EE2">
              <w:rPr>
                <w:rFonts w:ascii="Arial" w:eastAsia="Arial" w:hAnsi="Arial" w:cs="Arial"/>
              </w:rPr>
              <w:t xml:space="preserve">but there may be conditions </w:t>
            </w:r>
            <w:r w:rsidR="00994493">
              <w:rPr>
                <w:rFonts w:ascii="Arial" w:eastAsia="Arial" w:hAnsi="Arial" w:cs="Arial"/>
              </w:rPr>
              <w:t xml:space="preserve">more relevant to those living in </w:t>
            </w:r>
            <w:r w:rsidR="0041131F">
              <w:rPr>
                <w:rFonts w:ascii="Arial" w:eastAsia="Arial" w:hAnsi="Arial" w:cs="Arial"/>
              </w:rPr>
              <w:t>different properties. The</w:t>
            </w:r>
            <w:r w:rsidR="00EE39D4">
              <w:rPr>
                <w:rFonts w:ascii="Arial" w:eastAsia="Arial" w:hAnsi="Arial" w:cs="Arial"/>
              </w:rPr>
              <w:t xml:space="preserve"> handbook</w:t>
            </w:r>
            <w:r w:rsidR="008F0AD1">
              <w:rPr>
                <w:rFonts w:ascii="Arial" w:eastAsia="Arial" w:hAnsi="Arial" w:cs="Arial"/>
              </w:rPr>
              <w:t xml:space="preserve"> is broken down </w:t>
            </w:r>
            <w:r w:rsidR="00E23D87">
              <w:rPr>
                <w:rFonts w:ascii="Arial" w:eastAsia="Arial" w:hAnsi="Arial" w:cs="Arial"/>
              </w:rPr>
              <w:t xml:space="preserve">and there </w:t>
            </w:r>
            <w:r w:rsidR="00D1471E">
              <w:rPr>
                <w:rFonts w:ascii="Arial" w:eastAsia="Arial" w:hAnsi="Arial" w:cs="Arial"/>
              </w:rPr>
              <w:t>are</w:t>
            </w:r>
            <w:r w:rsidR="00E23D87">
              <w:rPr>
                <w:rFonts w:ascii="Arial" w:eastAsia="Arial" w:hAnsi="Arial" w:cs="Arial"/>
              </w:rPr>
              <w:t xml:space="preserve"> items that apply </w:t>
            </w:r>
            <w:r w:rsidR="008F0AD1">
              <w:rPr>
                <w:rFonts w:ascii="Arial" w:eastAsia="Arial" w:hAnsi="Arial" w:cs="Arial"/>
              </w:rPr>
              <w:t>more specifically</w:t>
            </w:r>
            <w:r w:rsidR="00E23D87">
              <w:rPr>
                <w:rFonts w:ascii="Arial" w:eastAsia="Arial" w:hAnsi="Arial" w:cs="Arial"/>
              </w:rPr>
              <w:t xml:space="preserve"> to residents in blocks</w:t>
            </w:r>
            <w:r w:rsidR="00F0263E">
              <w:rPr>
                <w:rFonts w:ascii="Arial" w:eastAsia="Arial" w:hAnsi="Arial" w:cs="Arial"/>
              </w:rPr>
              <w:t>.</w:t>
            </w:r>
          </w:p>
          <w:p w14:paraId="2B6E9445" w14:textId="7FD73888" w:rsidR="007D10C3" w:rsidRDefault="007D10C3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group member asked if there is a system of </w:t>
            </w:r>
            <w:r w:rsidR="005000C4">
              <w:rPr>
                <w:rFonts w:ascii="Arial" w:eastAsia="Arial" w:hAnsi="Arial" w:cs="Arial"/>
              </w:rPr>
              <w:t>relaying the outcome back to the person who report</w:t>
            </w:r>
            <w:r w:rsidR="005A1B19">
              <w:rPr>
                <w:rFonts w:ascii="Arial" w:eastAsia="Arial" w:hAnsi="Arial" w:cs="Arial"/>
              </w:rPr>
              <w:t>s an issue</w:t>
            </w:r>
          </w:p>
          <w:p w14:paraId="64FEFB43" w14:textId="3B3AE847" w:rsidR="00722747" w:rsidRDefault="000F2861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There are different approaches to the response depending on the </w:t>
            </w:r>
            <w:r w:rsidR="00741A2A" w:rsidRPr="2B5BEFDE">
              <w:rPr>
                <w:rFonts w:ascii="Arial" w:eastAsia="Arial" w:hAnsi="Arial" w:cs="Arial"/>
              </w:rPr>
              <w:t>issue reported. Repairs may be done with</w:t>
            </w:r>
            <w:r w:rsidR="006E45AA" w:rsidRPr="2B5BEFDE">
              <w:rPr>
                <w:rFonts w:ascii="Arial" w:eastAsia="Arial" w:hAnsi="Arial" w:cs="Arial"/>
              </w:rPr>
              <w:t xml:space="preserve">out reporting back but cases of ASB would have a </w:t>
            </w:r>
            <w:r w:rsidR="669944F8" w:rsidRPr="2B5BEFDE">
              <w:rPr>
                <w:rFonts w:ascii="Arial" w:eastAsia="Arial" w:hAnsi="Arial" w:cs="Arial"/>
              </w:rPr>
              <w:t>built-in</w:t>
            </w:r>
            <w:r w:rsidR="006E45AA" w:rsidRPr="2B5BEFDE">
              <w:rPr>
                <w:rFonts w:ascii="Arial" w:eastAsia="Arial" w:hAnsi="Arial" w:cs="Arial"/>
              </w:rPr>
              <w:t xml:space="preserve"> response mechanism</w:t>
            </w:r>
          </w:p>
          <w:p w14:paraId="709D85C9" w14:textId="48E746D5" w:rsidR="00644CAA" w:rsidRDefault="00D1720B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group member </w:t>
            </w:r>
            <w:r w:rsidR="004F10B6">
              <w:rPr>
                <w:rFonts w:ascii="Arial" w:eastAsia="Arial" w:hAnsi="Arial" w:cs="Arial"/>
              </w:rPr>
              <w:t>whether there was</w:t>
            </w:r>
            <w:r>
              <w:rPr>
                <w:rFonts w:ascii="Arial" w:eastAsia="Arial" w:hAnsi="Arial" w:cs="Arial"/>
              </w:rPr>
              <w:t xml:space="preserve"> </w:t>
            </w:r>
            <w:r w:rsidR="003A214B">
              <w:rPr>
                <w:rFonts w:ascii="Arial" w:eastAsia="Arial" w:hAnsi="Arial" w:cs="Arial"/>
              </w:rPr>
              <w:t xml:space="preserve">fear </w:t>
            </w:r>
            <w:r w:rsidR="004F10B6">
              <w:rPr>
                <w:rFonts w:ascii="Arial" w:eastAsia="Arial" w:hAnsi="Arial" w:cs="Arial"/>
              </w:rPr>
              <w:t>of</w:t>
            </w:r>
            <w:r w:rsidR="003A214B">
              <w:rPr>
                <w:rFonts w:ascii="Arial" w:eastAsia="Arial" w:hAnsi="Arial" w:cs="Arial"/>
              </w:rPr>
              <w:t xml:space="preserve"> crime</w:t>
            </w:r>
            <w:r w:rsidR="00746AE4">
              <w:rPr>
                <w:rFonts w:ascii="Arial" w:eastAsia="Arial" w:hAnsi="Arial" w:cs="Arial"/>
              </w:rPr>
              <w:t xml:space="preserve"> </w:t>
            </w:r>
            <w:r w:rsidR="004F10B6">
              <w:rPr>
                <w:rFonts w:ascii="Arial" w:eastAsia="Arial" w:hAnsi="Arial" w:cs="Arial"/>
              </w:rPr>
              <w:t xml:space="preserve">or was there evidence of </w:t>
            </w:r>
            <w:r w:rsidR="00644CAA">
              <w:rPr>
                <w:rFonts w:ascii="Arial" w:eastAsia="Arial" w:hAnsi="Arial" w:cs="Arial"/>
              </w:rPr>
              <w:t>actual</w:t>
            </w:r>
            <w:r w:rsidR="001A7A17">
              <w:rPr>
                <w:rFonts w:ascii="Arial" w:eastAsia="Arial" w:hAnsi="Arial" w:cs="Arial"/>
              </w:rPr>
              <w:t xml:space="preserve"> crime</w:t>
            </w:r>
          </w:p>
          <w:p w14:paraId="4BE03159" w14:textId="68402C19" w:rsidR="00D1720B" w:rsidRDefault="00D349C3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SMBC would </w:t>
            </w:r>
            <w:r w:rsidR="00A04E7D">
              <w:rPr>
                <w:rFonts w:ascii="Arial" w:eastAsia="Arial" w:hAnsi="Arial" w:cs="Arial"/>
              </w:rPr>
              <w:t xml:space="preserve">seek to give assurance </w:t>
            </w:r>
            <w:r w:rsidR="0062594C">
              <w:rPr>
                <w:rFonts w:ascii="Arial" w:eastAsia="Arial" w:hAnsi="Arial" w:cs="Arial"/>
              </w:rPr>
              <w:t>that action is being taken</w:t>
            </w:r>
            <w:r w:rsidR="006E1555">
              <w:rPr>
                <w:rFonts w:ascii="Arial" w:eastAsia="Arial" w:hAnsi="Arial" w:cs="Arial"/>
              </w:rPr>
              <w:t xml:space="preserve"> </w:t>
            </w:r>
            <w:r w:rsidR="009B3019">
              <w:rPr>
                <w:rFonts w:ascii="Arial" w:eastAsia="Arial" w:hAnsi="Arial" w:cs="Arial"/>
              </w:rPr>
              <w:t xml:space="preserve">where there is a </w:t>
            </w:r>
            <w:r w:rsidR="006E1555">
              <w:rPr>
                <w:rFonts w:ascii="Arial" w:eastAsia="Arial" w:hAnsi="Arial" w:cs="Arial"/>
              </w:rPr>
              <w:t>perception of crime</w:t>
            </w:r>
            <w:r w:rsidR="00992D9C">
              <w:rPr>
                <w:rFonts w:ascii="Arial" w:eastAsia="Arial" w:hAnsi="Arial" w:cs="Arial"/>
              </w:rPr>
              <w:t>.</w:t>
            </w:r>
            <w:r w:rsidR="006E1555">
              <w:rPr>
                <w:rFonts w:ascii="Arial" w:eastAsia="Arial" w:hAnsi="Arial" w:cs="Arial"/>
              </w:rPr>
              <w:t xml:space="preserve"> </w:t>
            </w:r>
          </w:p>
          <w:p w14:paraId="4F803F61" w14:textId="78C38B6B" w:rsidR="00D74705" w:rsidRDefault="00EA1F0A" w:rsidP="000B567E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7A44C9">
              <w:rPr>
                <w:rFonts w:ascii="Arial" w:eastAsia="Arial" w:hAnsi="Arial" w:cs="Arial"/>
              </w:rPr>
              <w:t>cting</w:t>
            </w:r>
            <w:r w:rsidR="00833385">
              <w:rPr>
                <w:rFonts w:ascii="Arial" w:eastAsia="Arial" w:hAnsi="Arial" w:cs="Arial"/>
              </w:rPr>
              <w:t xml:space="preserve"> as a </w:t>
            </w:r>
            <w:r w:rsidR="008F32F2">
              <w:rPr>
                <w:rFonts w:ascii="Arial" w:eastAsia="Arial" w:hAnsi="Arial" w:cs="Arial"/>
              </w:rPr>
              <w:t>signpost</w:t>
            </w:r>
            <w:r w:rsidR="00833385">
              <w:rPr>
                <w:rFonts w:ascii="Arial" w:eastAsia="Arial" w:hAnsi="Arial" w:cs="Arial"/>
              </w:rPr>
              <w:t xml:space="preserve"> to other agencies</w:t>
            </w:r>
            <w:r w:rsidR="00AF757E">
              <w:rPr>
                <w:rFonts w:ascii="Arial" w:eastAsia="Arial" w:hAnsi="Arial" w:cs="Arial"/>
              </w:rPr>
              <w:t xml:space="preserve"> </w:t>
            </w:r>
            <w:r w:rsidR="00D94351">
              <w:rPr>
                <w:rFonts w:ascii="Arial" w:eastAsia="Arial" w:hAnsi="Arial" w:cs="Arial"/>
              </w:rPr>
              <w:t>that deal with crimes</w:t>
            </w:r>
            <w:r>
              <w:rPr>
                <w:rFonts w:ascii="Arial" w:eastAsia="Arial" w:hAnsi="Arial" w:cs="Arial"/>
              </w:rPr>
              <w:t xml:space="preserve"> </w:t>
            </w:r>
            <w:r w:rsidR="00AF757E">
              <w:rPr>
                <w:rFonts w:ascii="Arial" w:eastAsia="Arial" w:hAnsi="Arial" w:cs="Arial"/>
              </w:rPr>
              <w:t>and ensur</w:t>
            </w:r>
            <w:r>
              <w:rPr>
                <w:rFonts w:ascii="Arial" w:eastAsia="Arial" w:hAnsi="Arial" w:cs="Arial"/>
              </w:rPr>
              <w:t>ing</w:t>
            </w:r>
            <w:r w:rsidR="00AF757E">
              <w:rPr>
                <w:rFonts w:ascii="Arial" w:eastAsia="Arial" w:hAnsi="Arial" w:cs="Arial"/>
              </w:rPr>
              <w:t xml:space="preserve"> that there is a feedback loop to person who </w:t>
            </w:r>
            <w:r w:rsidR="001706CB">
              <w:rPr>
                <w:rFonts w:ascii="Arial" w:eastAsia="Arial" w:hAnsi="Arial" w:cs="Arial"/>
              </w:rPr>
              <w:t>raised the issue</w:t>
            </w:r>
          </w:p>
          <w:p w14:paraId="4007EEB9" w14:textId="0BD62386" w:rsidR="003E18CD" w:rsidRDefault="003E18CD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have linked with the ASB team</w:t>
            </w:r>
            <w:r w:rsidR="00CF7826">
              <w:rPr>
                <w:rFonts w:ascii="Arial" w:eastAsia="Arial" w:hAnsi="Arial" w:cs="Arial"/>
              </w:rPr>
              <w:t xml:space="preserve"> and there is a campaign around </w:t>
            </w:r>
            <w:r w:rsidR="00497B36">
              <w:rPr>
                <w:rFonts w:ascii="Arial" w:eastAsia="Arial" w:hAnsi="Arial" w:cs="Arial"/>
              </w:rPr>
              <w:t>Safer 6 – community and block specific safety</w:t>
            </w:r>
          </w:p>
          <w:p w14:paraId="17904C89" w14:textId="77777777" w:rsidR="008F32F2" w:rsidRDefault="008F32F2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Fear of fire</w:t>
            </w:r>
            <w:r w:rsidR="007F0147">
              <w:rPr>
                <w:rFonts w:ascii="Arial" w:eastAsia="Arial" w:hAnsi="Arial" w:cs="Arial"/>
              </w:rPr>
              <w:t xml:space="preserve"> within the </w:t>
            </w:r>
            <w:r w:rsidR="00505D0B">
              <w:rPr>
                <w:rFonts w:ascii="Arial" w:eastAsia="Arial" w:hAnsi="Arial" w:cs="Arial"/>
              </w:rPr>
              <w:t>h</w:t>
            </w:r>
            <w:r w:rsidR="007F0147">
              <w:rPr>
                <w:rFonts w:ascii="Arial" w:eastAsia="Arial" w:hAnsi="Arial" w:cs="Arial"/>
              </w:rPr>
              <w:t>ome is dealt with by the fire risk assessor</w:t>
            </w:r>
            <w:r w:rsidR="00505D0B">
              <w:rPr>
                <w:rFonts w:ascii="Arial" w:eastAsia="Arial" w:hAnsi="Arial" w:cs="Arial"/>
              </w:rPr>
              <w:t xml:space="preserve"> </w:t>
            </w:r>
            <w:r w:rsidR="00E01502">
              <w:rPr>
                <w:rFonts w:ascii="Arial" w:eastAsia="Arial" w:hAnsi="Arial" w:cs="Arial"/>
              </w:rPr>
              <w:t xml:space="preserve">explaining processes </w:t>
            </w:r>
            <w:r w:rsidR="007437B1">
              <w:rPr>
                <w:rFonts w:ascii="Arial" w:eastAsia="Arial" w:hAnsi="Arial" w:cs="Arial"/>
              </w:rPr>
              <w:t>and how</w:t>
            </w:r>
            <w:r w:rsidR="006E7047">
              <w:rPr>
                <w:rFonts w:ascii="Arial" w:eastAsia="Arial" w:hAnsi="Arial" w:cs="Arial"/>
              </w:rPr>
              <w:t xml:space="preserve"> </w:t>
            </w:r>
            <w:r w:rsidR="007437B1">
              <w:rPr>
                <w:rFonts w:ascii="Arial" w:eastAsia="Arial" w:hAnsi="Arial" w:cs="Arial"/>
              </w:rPr>
              <w:t xml:space="preserve">residents can live </w:t>
            </w:r>
            <w:r w:rsidR="006E7047">
              <w:rPr>
                <w:rFonts w:ascii="Arial" w:eastAsia="Arial" w:hAnsi="Arial" w:cs="Arial"/>
              </w:rPr>
              <w:t>more safely</w:t>
            </w:r>
          </w:p>
          <w:p w14:paraId="1E157FF8" w14:textId="77777777" w:rsidR="006E7047" w:rsidRDefault="00D53004" w:rsidP="001B1E78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engagement and officer presence will help to give assurance</w:t>
            </w:r>
            <w:r w:rsidR="00E66849">
              <w:rPr>
                <w:rFonts w:ascii="Arial" w:eastAsia="Arial" w:hAnsi="Arial" w:cs="Arial"/>
              </w:rPr>
              <w:t xml:space="preserve"> and reduce fear</w:t>
            </w:r>
          </w:p>
          <w:p w14:paraId="4ED39078" w14:textId="77777777" w:rsidR="00E94AE7" w:rsidRDefault="00E94AE7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 group asked if residents could </w:t>
            </w:r>
            <w:r w:rsidR="00252D80" w:rsidRPr="2B5BEFDE">
              <w:rPr>
                <w:rFonts w:ascii="Arial" w:eastAsia="Arial" w:hAnsi="Arial" w:cs="Arial"/>
              </w:rPr>
              <w:t xml:space="preserve">speak directly to </w:t>
            </w:r>
            <w:bookmarkStart w:id="9" w:name="_Int_ryM7dQfE"/>
            <w:proofErr w:type="gramStart"/>
            <w:r w:rsidR="00252D80" w:rsidRPr="2B5BEFDE">
              <w:rPr>
                <w:rFonts w:ascii="Arial" w:eastAsia="Arial" w:hAnsi="Arial" w:cs="Arial"/>
              </w:rPr>
              <w:t>officers</w:t>
            </w:r>
            <w:bookmarkEnd w:id="9"/>
            <w:proofErr w:type="gramEnd"/>
            <w:r w:rsidR="00252D80" w:rsidRPr="2B5BEFDE">
              <w:rPr>
                <w:rFonts w:ascii="Arial" w:eastAsia="Arial" w:hAnsi="Arial" w:cs="Arial"/>
              </w:rPr>
              <w:t xml:space="preserve"> present in the blocks</w:t>
            </w:r>
          </w:p>
          <w:p w14:paraId="395FB4A9" w14:textId="3AB261C3" w:rsidR="00252D80" w:rsidRDefault="00E361F7" w:rsidP="001B1E78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Officers want to engage with </w:t>
            </w:r>
            <w:r w:rsidR="006E2A73">
              <w:rPr>
                <w:rFonts w:ascii="Arial" w:eastAsia="Arial" w:hAnsi="Arial" w:cs="Arial"/>
              </w:rPr>
              <w:t>residents and</w:t>
            </w:r>
            <w:r w:rsidR="00772ACD">
              <w:rPr>
                <w:rFonts w:ascii="Arial" w:eastAsia="Arial" w:hAnsi="Arial" w:cs="Arial"/>
              </w:rPr>
              <w:t xml:space="preserve"> are happy to be approached </w:t>
            </w:r>
            <w:r w:rsidR="006E2A73">
              <w:rPr>
                <w:rFonts w:ascii="Arial" w:eastAsia="Arial" w:hAnsi="Arial" w:cs="Arial"/>
              </w:rPr>
              <w:t xml:space="preserve">directly </w:t>
            </w:r>
            <w:r w:rsidR="00772ACD">
              <w:rPr>
                <w:rFonts w:ascii="Arial" w:eastAsia="Arial" w:hAnsi="Arial" w:cs="Arial"/>
              </w:rPr>
              <w:t>if on site</w:t>
            </w:r>
          </w:p>
          <w:p w14:paraId="5F80ED5A" w14:textId="0882E519" w:rsidR="00772ACD" w:rsidRDefault="00A16D93" w:rsidP="001B1E78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part of the engagement exercise</w:t>
            </w:r>
            <w:r w:rsidR="00B85FF3">
              <w:rPr>
                <w:rFonts w:ascii="Arial" w:eastAsia="Arial" w:hAnsi="Arial" w:cs="Arial"/>
              </w:rPr>
              <w:t xml:space="preserve"> there has been l</w:t>
            </w:r>
            <w:r w:rsidR="00772ACD">
              <w:rPr>
                <w:rFonts w:ascii="Arial" w:eastAsia="Arial" w:hAnsi="Arial" w:cs="Arial"/>
              </w:rPr>
              <w:t>iaison with Neighbourho</w:t>
            </w:r>
            <w:r w:rsidR="00C33DB9">
              <w:rPr>
                <w:rFonts w:ascii="Arial" w:eastAsia="Arial" w:hAnsi="Arial" w:cs="Arial"/>
              </w:rPr>
              <w:t xml:space="preserve">ods </w:t>
            </w:r>
            <w:r w:rsidR="003A6868">
              <w:rPr>
                <w:rFonts w:ascii="Arial" w:eastAsia="Arial" w:hAnsi="Arial" w:cs="Arial"/>
              </w:rPr>
              <w:t>officers</w:t>
            </w:r>
            <w:r w:rsidR="007624AF">
              <w:rPr>
                <w:rFonts w:ascii="Arial" w:eastAsia="Arial" w:hAnsi="Arial" w:cs="Arial"/>
              </w:rPr>
              <w:t>, s</w:t>
            </w:r>
            <w:r w:rsidR="00C33DB9" w:rsidRPr="002542EB">
              <w:rPr>
                <w:rFonts w:ascii="Arial" w:eastAsia="Arial" w:hAnsi="Arial" w:cs="Arial"/>
              </w:rPr>
              <w:t>taff in the offices have knowledge</w:t>
            </w:r>
            <w:r w:rsidR="006E2A73" w:rsidRPr="002542EB">
              <w:rPr>
                <w:rFonts w:ascii="Arial" w:eastAsia="Arial" w:hAnsi="Arial" w:cs="Arial"/>
              </w:rPr>
              <w:t xml:space="preserve"> of the profile of residents</w:t>
            </w:r>
          </w:p>
          <w:p w14:paraId="4E1C6E00" w14:textId="690F0A2F" w:rsidR="002542EB" w:rsidRDefault="007D74FB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result of the survey showed</w:t>
            </w:r>
            <w:r w:rsidR="002A02D7" w:rsidRPr="00315DEF">
              <w:rPr>
                <w:rFonts w:ascii="Arial" w:eastAsia="Arial" w:hAnsi="Arial" w:cs="Arial"/>
              </w:rPr>
              <w:t xml:space="preserve"> that some people do not know what to do in the </w:t>
            </w:r>
            <w:r w:rsidR="00315DEF">
              <w:rPr>
                <w:rFonts w:ascii="Arial" w:eastAsia="Arial" w:hAnsi="Arial" w:cs="Arial"/>
              </w:rPr>
              <w:t>e</w:t>
            </w:r>
            <w:r w:rsidR="002A02D7" w:rsidRPr="00315DEF">
              <w:rPr>
                <w:rFonts w:ascii="Arial" w:eastAsia="Arial" w:hAnsi="Arial" w:cs="Arial"/>
              </w:rPr>
              <w:t>vent</w:t>
            </w:r>
            <w:r w:rsidR="00AF64FB" w:rsidRPr="00315DEF">
              <w:rPr>
                <w:rFonts w:ascii="Arial" w:eastAsia="Arial" w:hAnsi="Arial" w:cs="Arial"/>
              </w:rPr>
              <w:t xml:space="preserve"> of a fire</w:t>
            </w:r>
          </w:p>
          <w:p w14:paraId="710B7F9A" w14:textId="77777777" w:rsidR="00750854" w:rsidRDefault="00315DEF" w:rsidP="001B1E78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instruction is to stay put</w:t>
            </w:r>
          </w:p>
          <w:p w14:paraId="5A399675" w14:textId="77777777" w:rsidR="00FC1881" w:rsidRDefault="009B75E1" w:rsidP="001B1E78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fire prevention measures should stop fire spreading</w:t>
            </w:r>
          </w:p>
          <w:p w14:paraId="0C4AA2DB" w14:textId="77777777" w:rsidR="00523000" w:rsidRDefault="009A5201" w:rsidP="001B1E78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FC1881">
              <w:rPr>
                <w:rFonts w:ascii="Arial" w:eastAsia="Arial" w:hAnsi="Arial" w:cs="Arial"/>
              </w:rPr>
              <w:t xml:space="preserve">People trying to exit could </w:t>
            </w:r>
            <w:r w:rsidR="00FB6CA6">
              <w:rPr>
                <w:rFonts w:ascii="Arial" w:eastAsia="Arial" w:hAnsi="Arial" w:cs="Arial"/>
              </w:rPr>
              <w:t>prevent the fire service getting access to the location of the fire</w:t>
            </w:r>
          </w:p>
          <w:p w14:paraId="29D00EC8" w14:textId="21E31023" w:rsidR="00523000" w:rsidRDefault="009D28DB" w:rsidP="001B1E78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The council</w:t>
            </w:r>
            <w:r w:rsidR="008670B9">
              <w:rPr>
                <w:rFonts w:ascii="Arial" w:eastAsia="Arial" w:hAnsi="Arial" w:cs="Arial"/>
              </w:rPr>
              <w:t xml:space="preserve"> is w</w:t>
            </w:r>
            <w:r w:rsidR="00171B14">
              <w:rPr>
                <w:rFonts w:ascii="Arial" w:eastAsia="Arial" w:hAnsi="Arial" w:cs="Arial"/>
              </w:rPr>
              <w:t xml:space="preserve">orking on ways </w:t>
            </w:r>
            <w:r w:rsidR="00F6285C">
              <w:rPr>
                <w:rFonts w:ascii="Arial" w:eastAsia="Arial" w:hAnsi="Arial" w:cs="Arial"/>
              </w:rPr>
              <w:t>of</w:t>
            </w:r>
            <w:r w:rsidR="00171B14">
              <w:rPr>
                <w:rFonts w:ascii="Arial" w:eastAsia="Arial" w:hAnsi="Arial" w:cs="Arial"/>
              </w:rPr>
              <w:t xml:space="preserve"> c</w:t>
            </w:r>
            <w:r w:rsidR="00F6285C">
              <w:rPr>
                <w:rFonts w:ascii="Arial" w:eastAsia="Arial" w:hAnsi="Arial" w:cs="Arial"/>
              </w:rPr>
              <w:t>ommunicating with residents when there is a fire</w:t>
            </w:r>
          </w:p>
          <w:p w14:paraId="01640347" w14:textId="56E12103" w:rsidR="004C1597" w:rsidRDefault="00A447F8" w:rsidP="00A447F8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The fire service </w:t>
            </w:r>
            <w:r w:rsidR="002310BA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 xml:space="preserve"> the first to know</w:t>
            </w:r>
            <w:r w:rsidR="00E45315">
              <w:rPr>
                <w:rFonts w:ascii="Arial" w:eastAsia="Arial" w:hAnsi="Arial" w:cs="Arial"/>
              </w:rPr>
              <w:t xml:space="preserve"> </w:t>
            </w:r>
            <w:r w:rsidR="00E22C24">
              <w:rPr>
                <w:rFonts w:ascii="Arial" w:eastAsia="Arial" w:hAnsi="Arial" w:cs="Arial"/>
              </w:rPr>
              <w:t>and do not always advise until after the event</w:t>
            </w:r>
          </w:p>
          <w:p w14:paraId="3CAA0B42" w14:textId="0A8823B3" w:rsidR="00622D14" w:rsidRPr="00952D04" w:rsidRDefault="009E6279" w:rsidP="00952D04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council are </w:t>
            </w:r>
            <w:r w:rsidR="00E45315"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</w:rPr>
              <w:t xml:space="preserve"> ways of </w:t>
            </w:r>
            <w:r w:rsidR="00E45315">
              <w:rPr>
                <w:rFonts w:ascii="Arial" w:eastAsia="Arial" w:hAnsi="Arial" w:cs="Arial"/>
              </w:rPr>
              <w:t>communicat</w:t>
            </w:r>
            <w:r>
              <w:rPr>
                <w:rFonts w:ascii="Arial" w:eastAsia="Arial" w:hAnsi="Arial" w:cs="Arial"/>
              </w:rPr>
              <w:t>ing</w:t>
            </w:r>
            <w:r w:rsidR="007F2F2D">
              <w:rPr>
                <w:rFonts w:ascii="Arial" w:eastAsia="Arial" w:hAnsi="Arial" w:cs="Arial"/>
              </w:rPr>
              <w:t xml:space="preserve"> with the fire service</w:t>
            </w:r>
            <w:r w:rsidR="00E45315">
              <w:rPr>
                <w:rFonts w:ascii="Arial" w:eastAsia="Arial" w:hAnsi="Arial" w:cs="Arial"/>
              </w:rPr>
              <w:t xml:space="preserve"> to advise </w:t>
            </w:r>
            <w:r w:rsidR="006761AA">
              <w:rPr>
                <w:rFonts w:ascii="Arial" w:eastAsia="Arial" w:hAnsi="Arial" w:cs="Arial"/>
              </w:rPr>
              <w:t>where</w:t>
            </w:r>
            <w:r w:rsidR="00E45315">
              <w:rPr>
                <w:rFonts w:ascii="Arial" w:eastAsia="Arial" w:hAnsi="Arial" w:cs="Arial"/>
              </w:rPr>
              <w:t xml:space="preserve"> vulnerable people</w:t>
            </w:r>
            <w:r w:rsidR="006761AA">
              <w:rPr>
                <w:rFonts w:ascii="Arial" w:eastAsia="Arial" w:hAnsi="Arial" w:cs="Arial"/>
              </w:rPr>
              <w:t xml:space="preserve"> are</w:t>
            </w:r>
            <w:r w:rsidR="00952D04">
              <w:rPr>
                <w:rFonts w:ascii="Arial" w:eastAsia="Arial" w:hAnsi="Arial" w:cs="Arial"/>
              </w:rPr>
              <w:t xml:space="preserve"> and w</w:t>
            </w:r>
            <w:r w:rsidR="00622D14" w:rsidRPr="00952D04">
              <w:rPr>
                <w:rFonts w:ascii="Arial" w:eastAsia="Arial" w:hAnsi="Arial" w:cs="Arial"/>
              </w:rPr>
              <w:t xml:space="preserve">ould like them to liaise with the concierge service </w:t>
            </w:r>
            <w:r w:rsidR="00CF4A88" w:rsidRPr="00952D04">
              <w:rPr>
                <w:rFonts w:ascii="Arial" w:eastAsia="Arial" w:hAnsi="Arial" w:cs="Arial"/>
              </w:rPr>
              <w:t xml:space="preserve">in blocks </w:t>
            </w:r>
            <w:r w:rsidR="00622D14" w:rsidRPr="00952D04">
              <w:rPr>
                <w:rFonts w:ascii="Arial" w:eastAsia="Arial" w:hAnsi="Arial" w:cs="Arial"/>
              </w:rPr>
              <w:t xml:space="preserve">so that building CCTV can be used to help </w:t>
            </w:r>
            <w:r w:rsidR="000165F1" w:rsidRPr="00952D04">
              <w:rPr>
                <w:rFonts w:ascii="Arial" w:eastAsia="Arial" w:hAnsi="Arial" w:cs="Arial"/>
              </w:rPr>
              <w:t>with incidents</w:t>
            </w:r>
          </w:p>
          <w:p w14:paraId="670322D7" w14:textId="77777777" w:rsidR="00B04312" w:rsidRDefault="00DA3786" w:rsidP="001B1E78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Feedback showed that some people wanted full CCTV </w:t>
            </w:r>
            <w:r w:rsidR="004C468A">
              <w:rPr>
                <w:rFonts w:ascii="Arial" w:eastAsia="Arial" w:hAnsi="Arial" w:cs="Arial"/>
              </w:rPr>
              <w:t>coverage in buildings and a similar number did not</w:t>
            </w:r>
            <w:r w:rsidR="001724F4">
              <w:rPr>
                <w:rFonts w:ascii="Arial" w:eastAsia="Arial" w:hAnsi="Arial" w:cs="Arial"/>
              </w:rPr>
              <w:t xml:space="preserve">. There is opportunity to have </w:t>
            </w:r>
            <w:r w:rsidR="00C54D33">
              <w:rPr>
                <w:rFonts w:ascii="Arial" w:eastAsia="Arial" w:hAnsi="Arial" w:cs="Arial"/>
              </w:rPr>
              <w:t xml:space="preserve">CCTV for specific </w:t>
            </w:r>
            <w:r w:rsidR="000515FD">
              <w:rPr>
                <w:rFonts w:ascii="Arial" w:eastAsia="Arial" w:hAnsi="Arial" w:cs="Arial"/>
              </w:rPr>
              <w:t>cases of ASB</w:t>
            </w:r>
          </w:p>
          <w:p w14:paraId="28836307" w14:textId="77777777" w:rsidR="000165F1" w:rsidRDefault="00461282" w:rsidP="00B04312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C54D33">
              <w:rPr>
                <w:rFonts w:ascii="Arial" w:eastAsia="Arial" w:hAnsi="Arial" w:cs="Arial"/>
              </w:rPr>
              <w:t xml:space="preserve">eople are </w:t>
            </w:r>
            <w:r w:rsidR="00B04312">
              <w:rPr>
                <w:rFonts w:ascii="Arial" w:eastAsia="Arial" w:hAnsi="Arial" w:cs="Arial"/>
              </w:rPr>
              <w:t xml:space="preserve">also </w:t>
            </w:r>
            <w:r w:rsidR="00C54D33">
              <w:rPr>
                <w:rFonts w:ascii="Arial" w:eastAsia="Arial" w:hAnsi="Arial" w:cs="Arial"/>
              </w:rPr>
              <w:t>installing cam</w:t>
            </w:r>
            <w:r w:rsidR="00A51E52">
              <w:rPr>
                <w:rFonts w:ascii="Arial" w:eastAsia="Arial" w:hAnsi="Arial" w:cs="Arial"/>
              </w:rPr>
              <w:t>era doorbells</w:t>
            </w:r>
            <w:r>
              <w:rPr>
                <w:rFonts w:ascii="Arial" w:eastAsia="Arial" w:hAnsi="Arial" w:cs="Arial"/>
              </w:rPr>
              <w:t xml:space="preserve"> </w:t>
            </w:r>
            <w:r w:rsidR="00AD1CCA">
              <w:rPr>
                <w:rFonts w:ascii="Arial" w:eastAsia="Arial" w:hAnsi="Arial" w:cs="Arial"/>
              </w:rPr>
              <w:t xml:space="preserve">but these need to be </w:t>
            </w:r>
            <w:r w:rsidR="0066188F">
              <w:rPr>
                <w:rFonts w:ascii="Arial" w:eastAsia="Arial" w:hAnsi="Arial" w:cs="Arial"/>
              </w:rPr>
              <w:t xml:space="preserve">confined to the boundary of individual properties. </w:t>
            </w:r>
            <w:r w:rsidR="005B4DF5"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</w:rPr>
              <w:t xml:space="preserve"> may cause an issue if other residents complain</w:t>
            </w:r>
          </w:p>
          <w:p w14:paraId="7F687E34" w14:textId="3C5954CC" w:rsidR="00AE3AF6" w:rsidRDefault="00AE3AF6" w:rsidP="001B1E78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There are cam</w:t>
            </w:r>
            <w:r w:rsidR="006E480B" w:rsidRPr="2B5BEFDE">
              <w:rPr>
                <w:rFonts w:ascii="Arial" w:eastAsia="Arial" w:hAnsi="Arial" w:cs="Arial"/>
              </w:rPr>
              <w:t xml:space="preserve">eras across 50% of the </w:t>
            </w:r>
            <w:r w:rsidR="79669B01" w:rsidRPr="2B5BEFDE">
              <w:rPr>
                <w:rFonts w:ascii="Arial" w:eastAsia="Arial" w:hAnsi="Arial" w:cs="Arial"/>
              </w:rPr>
              <w:t>high-rise</w:t>
            </w:r>
            <w:r w:rsidR="006E480B" w:rsidRPr="2B5BEFDE">
              <w:rPr>
                <w:rFonts w:ascii="Arial" w:eastAsia="Arial" w:hAnsi="Arial" w:cs="Arial"/>
              </w:rPr>
              <w:t xml:space="preserve"> stock</w:t>
            </w:r>
            <w:r w:rsidR="00D6475A" w:rsidRPr="2B5BEFDE">
              <w:rPr>
                <w:rFonts w:ascii="Arial" w:eastAsia="Arial" w:hAnsi="Arial" w:cs="Arial"/>
              </w:rPr>
              <w:t xml:space="preserve"> covering entrances stairwells and lifts</w:t>
            </w:r>
          </w:p>
          <w:p w14:paraId="555BA9FE" w14:textId="27787DF0" w:rsidR="00484B16" w:rsidRDefault="00484B16" w:rsidP="001B1E78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CCTV</w:t>
            </w:r>
            <w:r w:rsidR="009A056A" w:rsidRPr="2B5BEFDE">
              <w:rPr>
                <w:rFonts w:ascii="Arial" w:eastAsia="Arial" w:hAnsi="Arial" w:cs="Arial"/>
              </w:rPr>
              <w:t xml:space="preserve">, </w:t>
            </w:r>
            <w:r w:rsidR="34CA0D17" w:rsidRPr="2B5BEFDE">
              <w:rPr>
                <w:rFonts w:ascii="Arial" w:eastAsia="Arial" w:hAnsi="Arial" w:cs="Arial"/>
              </w:rPr>
              <w:t>intercom,</w:t>
            </w:r>
            <w:r w:rsidRPr="2B5BEFDE">
              <w:rPr>
                <w:rFonts w:ascii="Arial" w:eastAsia="Arial" w:hAnsi="Arial" w:cs="Arial"/>
              </w:rPr>
              <w:t xml:space="preserve"> and </w:t>
            </w:r>
            <w:r w:rsidR="007E5384" w:rsidRPr="2B5BEFDE">
              <w:rPr>
                <w:rFonts w:ascii="Arial" w:eastAsia="Arial" w:hAnsi="Arial" w:cs="Arial"/>
              </w:rPr>
              <w:t>concierge</w:t>
            </w:r>
            <w:r w:rsidRPr="2B5BEFDE">
              <w:rPr>
                <w:rFonts w:ascii="Arial" w:eastAsia="Arial" w:hAnsi="Arial" w:cs="Arial"/>
              </w:rPr>
              <w:t xml:space="preserve"> service</w:t>
            </w:r>
            <w:r w:rsidR="007E5384" w:rsidRPr="2B5BEFDE">
              <w:rPr>
                <w:rFonts w:ascii="Arial" w:eastAsia="Arial" w:hAnsi="Arial" w:cs="Arial"/>
              </w:rPr>
              <w:t xml:space="preserve"> with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5ECA41F3" w:rsidRPr="2B5BEFDE">
              <w:rPr>
                <w:rFonts w:ascii="Arial" w:eastAsia="Arial" w:hAnsi="Arial" w:cs="Arial"/>
              </w:rPr>
              <w:t>24-hour</w:t>
            </w:r>
            <w:r w:rsidRPr="2B5BEFDE">
              <w:rPr>
                <w:rFonts w:ascii="Arial" w:eastAsia="Arial" w:hAnsi="Arial" w:cs="Arial"/>
              </w:rPr>
              <w:t xml:space="preserve"> monitoring</w:t>
            </w:r>
            <w:r w:rsidR="00B348EC" w:rsidRPr="2B5BEFDE">
              <w:rPr>
                <w:rFonts w:ascii="Arial" w:eastAsia="Arial" w:hAnsi="Arial" w:cs="Arial"/>
              </w:rPr>
              <w:t>,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0014402A" w:rsidRPr="2B5BEFDE">
              <w:rPr>
                <w:rFonts w:ascii="Arial" w:eastAsia="Arial" w:hAnsi="Arial" w:cs="Arial"/>
              </w:rPr>
              <w:t>operating from Roway Lane, is being rolled out to the rest of the blocks</w:t>
            </w:r>
          </w:p>
          <w:p w14:paraId="62714AF5" w14:textId="77777777" w:rsidR="005F3194" w:rsidRDefault="00E632DA" w:rsidP="001B1E78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member of the group expressed concern that the council are not aware of all the people living in blocks</w:t>
            </w:r>
            <w:r w:rsidR="00D0544C">
              <w:rPr>
                <w:rFonts w:ascii="Arial" w:eastAsia="Arial" w:hAnsi="Arial" w:cs="Arial"/>
              </w:rPr>
              <w:t xml:space="preserve"> and the conditions that they are living in</w:t>
            </w:r>
          </w:p>
          <w:p w14:paraId="3891A222" w14:textId="05CBAE8F" w:rsidR="00D0544C" w:rsidRDefault="00D6484F" w:rsidP="001B1E78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  <w:r w:rsidR="005C510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checks will help to address</w:t>
            </w:r>
            <w:r w:rsidR="005C5104">
              <w:rPr>
                <w:rFonts w:ascii="Arial" w:eastAsia="Arial" w:hAnsi="Arial" w:cs="Arial"/>
              </w:rPr>
              <w:t xml:space="preserve"> </w:t>
            </w:r>
            <w:r w:rsidR="00104C31">
              <w:rPr>
                <w:rFonts w:ascii="Arial" w:eastAsia="Arial" w:hAnsi="Arial" w:cs="Arial"/>
              </w:rPr>
              <w:t xml:space="preserve">this </w:t>
            </w:r>
            <w:r w:rsidR="005C5104">
              <w:rPr>
                <w:rFonts w:ascii="Arial" w:eastAsia="Arial" w:hAnsi="Arial" w:cs="Arial"/>
              </w:rPr>
              <w:t>but are only accurate up to the point when the check is carried out</w:t>
            </w:r>
            <w:r w:rsidR="001959AE">
              <w:rPr>
                <w:rFonts w:ascii="Arial" w:eastAsia="Arial" w:hAnsi="Arial" w:cs="Arial"/>
              </w:rPr>
              <w:t xml:space="preserve">. The is an obligation for residents to let the council know when their circumstances </w:t>
            </w:r>
            <w:r w:rsidR="00CA23F2">
              <w:rPr>
                <w:rFonts w:ascii="Arial" w:eastAsia="Arial" w:hAnsi="Arial" w:cs="Arial"/>
              </w:rPr>
              <w:t>change</w:t>
            </w:r>
          </w:p>
          <w:p w14:paraId="13445D20" w14:textId="5E223504" w:rsidR="00CA23F2" w:rsidRDefault="00CA23F2" w:rsidP="001B1E78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High rises are a priority for Home </w:t>
            </w:r>
            <w:r w:rsidR="6D549593" w:rsidRPr="2B5BEFDE">
              <w:rPr>
                <w:rFonts w:ascii="Arial" w:eastAsia="Arial" w:hAnsi="Arial" w:cs="Arial"/>
              </w:rPr>
              <w:t>C</w:t>
            </w:r>
            <w:r w:rsidRPr="2B5BEFDE">
              <w:rPr>
                <w:rFonts w:ascii="Arial" w:eastAsia="Arial" w:hAnsi="Arial" w:cs="Arial"/>
              </w:rPr>
              <w:t>hecks</w:t>
            </w:r>
            <w:r w:rsidR="00BB333E" w:rsidRPr="2B5BEFDE">
              <w:rPr>
                <w:rFonts w:ascii="Arial" w:eastAsia="Arial" w:hAnsi="Arial" w:cs="Arial"/>
              </w:rPr>
              <w:t xml:space="preserve"> especially the vulnerable people within those blocks</w:t>
            </w:r>
          </w:p>
          <w:p w14:paraId="05EC22EA" w14:textId="638D7D8D" w:rsidR="005E76B8" w:rsidRPr="00E632DA" w:rsidRDefault="005E76B8" w:rsidP="001B1E78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will be regular updates regarding Building Safety Engagement</w:t>
            </w:r>
          </w:p>
        </w:tc>
        <w:tc>
          <w:tcPr>
            <w:tcW w:w="1451" w:type="dxa"/>
          </w:tcPr>
          <w:p w14:paraId="4F042F1E" w14:textId="5D69B33A" w:rsidR="004D35F6" w:rsidRDefault="005835C8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lastRenderedPageBreak/>
              <w:t>Lee Mlilo &amp; Phil Deary</w:t>
            </w:r>
          </w:p>
        </w:tc>
      </w:tr>
      <w:tr w:rsidR="00923B17" w:rsidRPr="00803B17" w14:paraId="6E3DCAB6" w14:textId="77777777" w:rsidTr="2B5BEFDE">
        <w:trPr>
          <w:trHeight w:val="680"/>
        </w:trPr>
        <w:tc>
          <w:tcPr>
            <w:tcW w:w="767" w:type="dxa"/>
          </w:tcPr>
          <w:p w14:paraId="2E00155F" w14:textId="0589220C" w:rsidR="00923B17" w:rsidRPr="00803B17" w:rsidRDefault="001F601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55F2BDD1" w14:textId="68B16470" w:rsidR="00092549" w:rsidRPr="008B452B" w:rsidRDefault="00A7757D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B45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Housing Community involvement update</w:t>
            </w:r>
          </w:p>
          <w:p w14:paraId="7867141F" w14:textId="392EC083" w:rsidR="005F407A" w:rsidRDefault="005F407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9C36DC" w14:textId="014E46A3" w:rsidR="007469AD" w:rsidRPr="007469AD" w:rsidRDefault="007469AD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5F407A">
              <w:rPr>
                <w:rFonts w:ascii="Arial" w:eastAsia="Arial" w:hAnsi="Arial" w:cs="Arial"/>
              </w:rPr>
              <w:t>Manny Sehmbi presented a paper giving a snapshot of activities</w:t>
            </w:r>
          </w:p>
          <w:p w14:paraId="670298A2" w14:textId="751A09E5" w:rsidR="008B452B" w:rsidRDefault="004D1188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Tenant Auditors Group (TAG)</w:t>
            </w:r>
          </w:p>
          <w:p w14:paraId="02FA8BC2" w14:textId="77777777" w:rsidR="004D1188" w:rsidRDefault="004D1188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E4C736" w14:textId="77777777" w:rsidR="005F407A" w:rsidRDefault="005F407A" w:rsidP="005F40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Engagement with Tenants in high rise blocks</w:t>
            </w:r>
          </w:p>
          <w:p w14:paraId="6E2E28EC" w14:textId="12BB6EF6" w:rsidR="005F407A" w:rsidRPr="00FA73B6" w:rsidRDefault="005F407A" w:rsidP="005F40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A73B6">
              <w:rPr>
                <w:rFonts w:ascii="Arial" w:hAnsi="Arial" w:cs="Arial"/>
                <w:sz w:val="22"/>
                <w:szCs w:val="22"/>
              </w:rPr>
              <w:t>Building Safety</w:t>
            </w:r>
          </w:p>
          <w:p w14:paraId="3FD3710D" w14:textId="77777777" w:rsidR="00A7757D" w:rsidRPr="0060335C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53A7CD" w14:textId="59482199" w:rsidR="00EE6277" w:rsidRDefault="00C2571C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C2571C">
              <w:rPr>
                <w:rFonts w:ascii="Arial" w:eastAsia="Arial" w:hAnsi="Arial" w:cs="Arial"/>
              </w:rPr>
              <w:t>The Tenant Auditors (TAG) have recently completed their audit on fire safety in tower blocks.</w:t>
            </w:r>
          </w:p>
          <w:p w14:paraId="00347DD0" w14:textId="2DD05AA5" w:rsidR="00DC2301" w:rsidRDefault="008A4F13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184113">
              <w:rPr>
                <w:rFonts w:ascii="Arial" w:eastAsia="Arial" w:hAnsi="Arial" w:cs="Arial"/>
              </w:rPr>
              <w:t xml:space="preserve">hey </w:t>
            </w:r>
            <w:r w:rsidR="00864724">
              <w:rPr>
                <w:rFonts w:ascii="Arial" w:eastAsia="Arial" w:hAnsi="Arial" w:cs="Arial"/>
              </w:rPr>
              <w:t>spoke</w:t>
            </w:r>
            <w:r w:rsidR="00A34058">
              <w:rPr>
                <w:rFonts w:ascii="Arial" w:eastAsia="Arial" w:hAnsi="Arial" w:cs="Arial"/>
              </w:rPr>
              <w:t xml:space="preserve"> to residents and </w:t>
            </w:r>
            <w:r w:rsidR="000E70C9">
              <w:rPr>
                <w:rFonts w:ascii="Arial" w:eastAsia="Arial" w:hAnsi="Arial" w:cs="Arial"/>
              </w:rPr>
              <w:t xml:space="preserve">tenants </w:t>
            </w:r>
            <w:r w:rsidR="00864724">
              <w:rPr>
                <w:rFonts w:ascii="Arial" w:eastAsia="Arial" w:hAnsi="Arial" w:cs="Arial"/>
              </w:rPr>
              <w:t xml:space="preserve">and thoroughly </w:t>
            </w:r>
            <w:r w:rsidR="00A34058">
              <w:rPr>
                <w:rFonts w:ascii="Arial" w:eastAsia="Arial" w:hAnsi="Arial" w:cs="Arial"/>
              </w:rPr>
              <w:t>review</w:t>
            </w:r>
            <w:r w:rsidR="009F57D3">
              <w:rPr>
                <w:rFonts w:ascii="Arial" w:eastAsia="Arial" w:hAnsi="Arial" w:cs="Arial"/>
              </w:rPr>
              <w:t xml:space="preserve">ed </w:t>
            </w:r>
            <w:r w:rsidR="00A34058">
              <w:rPr>
                <w:rFonts w:ascii="Arial" w:eastAsia="Arial" w:hAnsi="Arial" w:cs="Arial"/>
              </w:rPr>
              <w:t>the paperwork</w:t>
            </w:r>
            <w:r w:rsidR="000E70C9">
              <w:rPr>
                <w:rFonts w:ascii="Arial" w:eastAsia="Arial" w:hAnsi="Arial" w:cs="Arial"/>
              </w:rPr>
              <w:t xml:space="preserve"> to help understand the area</w:t>
            </w:r>
          </w:p>
          <w:p w14:paraId="2F47C4FC" w14:textId="77777777" w:rsidR="00DC2301" w:rsidRDefault="00DC2301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DB44A7">
              <w:rPr>
                <w:rFonts w:ascii="Arial" w:eastAsia="Arial" w:hAnsi="Arial" w:cs="Arial"/>
              </w:rPr>
              <w:t>They had over 80 completed surveys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3DC6D2" w14:textId="6209120D" w:rsidR="00544905" w:rsidRDefault="00DC2301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The</w:t>
            </w:r>
            <w:r w:rsidR="00AF10FC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made recommendations </w:t>
            </w:r>
            <w:r w:rsidR="008A4F13" w:rsidRPr="00E86E84">
              <w:rPr>
                <w:rFonts w:ascii="Arial" w:eastAsia="Arial" w:hAnsi="Arial" w:cs="Arial"/>
              </w:rPr>
              <w:t xml:space="preserve">and are working </w:t>
            </w:r>
            <w:r w:rsidR="00E86E84" w:rsidRPr="00E86E84">
              <w:rPr>
                <w:rFonts w:ascii="Arial" w:eastAsia="Arial" w:hAnsi="Arial" w:cs="Arial"/>
              </w:rPr>
              <w:t>closely</w:t>
            </w:r>
            <w:r w:rsidR="008A4F13" w:rsidRPr="00E86E84">
              <w:rPr>
                <w:rFonts w:ascii="Arial" w:eastAsia="Arial" w:hAnsi="Arial" w:cs="Arial"/>
              </w:rPr>
              <w:t xml:space="preserve"> with Phil’s team</w:t>
            </w:r>
            <w:r w:rsidR="001641ED">
              <w:rPr>
                <w:rFonts w:ascii="Arial" w:eastAsia="Arial" w:hAnsi="Arial" w:cs="Arial"/>
              </w:rPr>
              <w:t xml:space="preserve"> in terms of moving t</w:t>
            </w:r>
            <w:r w:rsidR="0095049A">
              <w:rPr>
                <w:rFonts w:ascii="Arial" w:eastAsia="Arial" w:hAnsi="Arial" w:cs="Arial"/>
              </w:rPr>
              <w:t>h</w:t>
            </w:r>
            <w:r w:rsidR="001641ED">
              <w:rPr>
                <w:rFonts w:ascii="Arial" w:eastAsia="Arial" w:hAnsi="Arial" w:cs="Arial"/>
              </w:rPr>
              <w:t>ose forward</w:t>
            </w:r>
          </w:p>
          <w:p w14:paraId="0C8AD963" w14:textId="734CA422" w:rsidR="00351581" w:rsidRPr="007469AD" w:rsidRDefault="00531233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 Davis, is part of the Community Partnership team</w:t>
            </w:r>
            <w:r w:rsidR="00172F9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FB2D04">
              <w:rPr>
                <w:rFonts w:ascii="Arial" w:eastAsia="Arial" w:hAnsi="Arial" w:cs="Arial"/>
              </w:rPr>
              <w:t>has been working with Phil and Lee</w:t>
            </w:r>
            <w:r w:rsidR="00172F9A">
              <w:rPr>
                <w:rFonts w:ascii="Arial" w:eastAsia="Arial" w:hAnsi="Arial" w:cs="Arial"/>
              </w:rPr>
              <w:t xml:space="preserve"> as well as supporting</w:t>
            </w:r>
            <w:r w:rsidR="00474316">
              <w:rPr>
                <w:rFonts w:ascii="Arial" w:eastAsia="Arial" w:hAnsi="Arial" w:cs="Arial"/>
              </w:rPr>
              <w:t xml:space="preserve"> the processes</w:t>
            </w:r>
          </w:p>
          <w:p w14:paraId="015B27AF" w14:textId="3346C6F1" w:rsidR="008603C1" w:rsidRDefault="008603C1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Task &amp; Finish</w:t>
            </w:r>
            <w:r w:rsidR="00B95ECA" w:rsidRPr="44E296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4E29650">
              <w:rPr>
                <w:rFonts w:ascii="Arial" w:eastAsia="Arial" w:hAnsi="Arial" w:cs="Arial"/>
                <w:sz w:val="22"/>
                <w:szCs w:val="22"/>
              </w:rPr>
              <w:t>Groups</w:t>
            </w:r>
          </w:p>
          <w:p w14:paraId="3D4AE218" w14:textId="7CD084B0" w:rsidR="00FD4C0A" w:rsidRDefault="00FD4C0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7F4933" w14:textId="498A8DED" w:rsidR="00FD4C0A" w:rsidRDefault="00FD4C0A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Some one</w:t>
            </w:r>
            <w:r w:rsidR="00A22F1B" w:rsidRPr="2B5BEFDE">
              <w:rPr>
                <w:rFonts w:ascii="Arial" w:eastAsia="Arial" w:hAnsi="Arial" w:cs="Arial"/>
              </w:rPr>
              <w:t>-</w:t>
            </w:r>
            <w:r w:rsidRPr="2B5BEFDE">
              <w:rPr>
                <w:rFonts w:ascii="Arial" w:eastAsia="Arial" w:hAnsi="Arial" w:cs="Arial"/>
              </w:rPr>
              <w:t xml:space="preserve">off </w:t>
            </w:r>
            <w:bookmarkStart w:id="10" w:name="_Int_i6h2bj9B"/>
            <w:r w:rsidRPr="2B5BEFDE">
              <w:rPr>
                <w:rFonts w:ascii="Arial" w:eastAsia="Arial" w:hAnsi="Arial" w:cs="Arial"/>
              </w:rPr>
              <w:t>ad</w:t>
            </w:r>
            <w:bookmarkEnd w:id="10"/>
            <w:r w:rsidRPr="2B5BEFDE">
              <w:rPr>
                <w:rFonts w:ascii="Arial" w:eastAsia="Arial" w:hAnsi="Arial" w:cs="Arial"/>
              </w:rPr>
              <w:t xml:space="preserve">-hoc pieces of work have been completed </w:t>
            </w:r>
            <w:r w:rsidR="00020572" w:rsidRPr="2B5BEFDE">
              <w:rPr>
                <w:rFonts w:ascii="Arial" w:eastAsia="Arial" w:hAnsi="Arial" w:cs="Arial"/>
              </w:rPr>
              <w:t>through the Task &amp; Finish groups</w:t>
            </w:r>
          </w:p>
          <w:p w14:paraId="2F300E08" w14:textId="47702405" w:rsidR="00304BE0" w:rsidRDefault="0002164F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7F6EA1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 xml:space="preserve"> have been </w:t>
            </w:r>
            <w:r w:rsidR="007F6EA1">
              <w:rPr>
                <w:rFonts w:ascii="Arial" w:eastAsia="Arial" w:hAnsi="Arial" w:cs="Arial"/>
              </w:rPr>
              <w:t>contributions</w:t>
            </w:r>
            <w:r>
              <w:rPr>
                <w:rFonts w:ascii="Arial" w:eastAsia="Arial" w:hAnsi="Arial" w:cs="Arial"/>
              </w:rPr>
              <w:t xml:space="preserve"> in the Annual Report</w:t>
            </w:r>
          </w:p>
          <w:p w14:paraId="6E6B8DFB" w14:textId="77777777" w:rsidR="009C4BCB" w:rsidRPr="008E7503" w:rsidRDefault="009C4BCB" w:rsidP="009C4BCB">
            <w:pPr>
              <w:pStyle w:val="ListParagraph"/>
              <w:rPr>
                <w:rFonts w:ascii="Arial" w:eastAsia="Arial" w:hAnsi="Arial" w:cs="Arial"/>
              </w:rPr>
            </w:pPr>
          </w:p>
          <w:p w14:paraId="66470175" w14:textId="33B75A88" w:rsidR="009C4BCB" w:rsidRPr="009C4BCB" w:rsidRDefault="00B0653A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Chris has facilitated consultation and review of the previous </w:t>
            </w:r>
            <w:r w:rsidR="00292A0C">
              <w:rPr>
                <w:rFonts w:ascii="Arial" w:eastAsia="Arial" w:hAnsi="Arial" w:cs="Arial"/>
              </w:rPr>
              <w:t>audits</w:t>
            </w:r>
          </w:p>
          <w:p w14:paraId="566E3EA9" w14:textId="3018F463" w:rsidR="00B0653A" w:rsidRDefault="00292A0C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C4BCB">
              <w:rPr>
                <w:rFonts w:ascii="Arial" w:eastAsia="Arial" w:hAnsi="Arial" w:cs="Arial"/>
              </w:rPr>
              <w:t>The same process will be followed w</w:t>
            </w:r>
            <w:r w:rsidR="00572253">
              <w:rPr>
                <w:rFonts w:ascii="Arial" w:eastAsia="Arial" w:hAnsi="Arial" w:cs="Arial"/>
              </w:rPr>
              <w:t>ith the Building Safety Audit</w:t>
            </w:r>
            <w:r w:rsidR="00B805DE">
              <w:rPr>
                <w:rFonts w:ascii="Arial" w:eastAsia="Arial" w:hAnsi="Arial" w:cs="Arial"/>
              </w:rPr>
              <w:t xml:space="preserve"> which will</w:t>
            </w:r>
            <w:r>
              <w:rPr>
                <w:rFonts w:ascii="Arial" w:eastAsia="Arial" w:hAnsi="Arial" w:cs="Arial"/>
              </w:rPr>
              <w:t xml:space="preserve"> help with the continual learning </w:t>
            </w:r>
            <w:r w:rsidR="00B805DE">
              <w:rPr>
                <w:rFonts w:ascii="Arial" w:eastAsia="Arial" w:hAnsi="Arial" w:cs="Arial"/>
              </w:rPr>
              <w:t>and development process</w:t>
            </w:r>
          </w:p>
          <w:p w14:paraId="48644EDC" w14:textId="77777777" w:rsidR="007469AD" w:rsidRPr="00B0653A" w:rsidRDefault="007469AD" w:rsidP="007469AD">
            <w:pPr>
              <w:pStyle w:val="ListParagraph"/>
              <w:rPr>
                <w:rFonts w:ascii="Arial" w:eastAsia="Arial" w:hAnsi="Arial" w:cs="Arial"/>
              </w:rPr>
            </w:pPr>
          </w:p>
          <w:p w14:paraId="25C188DA" w14:textId="77777777" w:rsidR="007469AD" w:rsidRDefault="007469AD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a further seven tenants who have shown an interest in joining the Auditors group</w:t>
            </w:r>
          </w:p>
          <w:p w14:paraId="57104E20" w14:textId="20E35C13" w:rsidR="001A318F" w:rsidRDefault="004F6F34" w:rsidP="007469A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361D">
              <w:rPr>
                <w:rFonts w:ascii="Arial" w:eastAsia="Arial" w:hAnsi="Arial" w:cs="Arial"/>
                <w:sz w:val="22"/>
                <w:szCs w:val="22"/>
              </w:rPr>
              <w:t>Neighbourhood Partnerships Team</w:t>
            </w:r>
          </w:p>
          <w:p w14:paraId="4D500B2F" w14:textId="77777777" w:rsidR="0057361D" w:rsidRPr="0057361D" w:rsidRDefault="0057361D" w:rsidP="007469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8D4513" w14:textId="625819AB" w:rsidR="00BA09E6" w:rsidRDefault="00385B39" w:rsidP="001B1E78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 w:rsidRPr="00385B39">
              <w:rPr>
                <w:rFonts w:ascii="Arial" w:eastAsia="Arial" w:hAnsi="Arial" w:cs="Arial"/>
              </w:rPr>
              <w:t>Neighbourhood Partnerships Team</w:t>
            </w:r>
            <w:r>
              <w:rPr>
                <w:rFonts w:ascii="Arial" w:eastAsia="Arial" w:hAnsi="Arial" w:cs="Arial"/>
              </w:rPr>
              <w:t xml:space="preserve"> have been running a series of focus groups</w:t>
            </w:r>
            <w:r w:rsidR="00671FDC">
              <w:rPr>
                <w:rFonts w:ascii="Arial" w:eastAsia="Arial" w:hAnsi="Arial" w:cs="Arial"/>
              </w:rPr>
              <w:t xml:space="preserve"> in relation to the Tenant Satisfaction Survey</w:t>
            </w:r>
          </w:p>
          <w:p w14:paraId="68DD9CF8" w14:textId="0A1B9601" w:rsidR="00942EF0" w:rsidRDefault="00942EF0" w:rsidP="001B1E78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A range of activities have taken place in different venues a</w:t>
            </w:r>
            <w:r w:rsidR="00724BAC" w:rsidRPr="2B5BEFDE">
              <w:rPr>
                <w:rFonts w:ascii="Arial" w:eastAsia="Arial" w:hAnsi="Arial" w:cs="Arial"/>
              </w:rPr>
              <w:t xml:space="preserve">nd </w:t>
            </w:r>
            <w:bookmarkStart w:id="11" w:name="_Int_lqneee6G"/>
            <w:r w:rsidR="00724BAC" w:rsidRPr="2B5BEFDE">
              <w:rPr>
                <w:rFonts w:ascii="Arial" w:eastAsia="Arial" w:hAnsi="Arial" w:cs="Arial"/>
              </w:rPr>
              <w:t>different times</w:t>
            </w:r>
            <w:bookmarkEnd w:id="11"/>
            <w:r w:rsidR="00724BAC" w:rsidRPr="2B5BEFDE">
              <w:rPr>
                <w:rFonts w:ascii="Arial" w:eastAsia="Arial" w:hAnsi="Arial" w:cs="Arial"/>
              </w:rPr>
              <w:t xml:space="preserve"> of day to capture and understand</w:t>
            </w:r>
            <w:r w:rsidR="00A81EB7" w:rsidRPr="2B5BEFDE">
              <w:rPr>
                <w:rFonts w:ascii="Arial" w:eastAsia="Arial" w:hAnsi="Arial" w:cs="Arial"/>
              </w:rPr>
              <w:t>,</w:t>
            </w:r>
            <w:r w:rsidR="00724BAC" w:rsidRPr="2B5BEFDE">
              <w:rPr>
                <w:rFonts w:ascii="Arial" w:eastAsia="Arial" w:hAnsi="Arial" w:cs="Arial"/>
              </w:rPr>
              <w:t xml:space="preserve"> from a </w:t>
            </w:r>
            <w:r w:rsidR="00A81EB7" w:rsidRPr="2B5BEFDE">
              <w:rPr>
                <w:rFonts w:ascii="Arial" w:eastAsia="Arial" w:hAnsi="Arial" w:cs="Arial"/>
              </w:rPr>
              <w:t>resident’s</w:t>
            </w:r>
            <w:r w:rsidR="00724BAC" w:rsidRPr="2B5BEFDE">
              <w:rPr>
                <w:rFonts w:ascii="Arial" w:eastAsia="Arial" w:hAnsi="Arial" w:cs="Arial"/>
              </w:rPr>
              <w:t xml:space="preserve"> perspective</w:t>
            </w:r>
            <w:r w:rsidR="00A81EB7" w:rsidRPr="2B5BEFDE">
              <w:rPr>
                <w:rFonts w:ascii="Arial" w:eastAsia="Arial" w:hAnsi="Arial" w:cs="Arial"/>
              </w:rPr>
              <w:t>,</w:t>
            </w:r>
            <w:r w:rsidR="007048D3" w:rsidRPr="2B5BEFDE">
              <w:rPr>
                <w:rFonts w:ascii="Arial" w:eastAsia="Arial" w:hAnsi="Arial" w:cs="Arial"/>
              </w:rPr>
              <w:t xml:space="preserve"> the </w:t>
            </w:r>
            <w:proofErr w:type="gramStart"/>
            <w:r w:rsidR="007048D3" w:rsidRPr="2B5BEFDE">
              <w:rPr>
                <w:rFonts w:ascii="Arial" w:eastAsia="Arial" w:hAnsi="Arial" w:cs="Arial"/>
              </w:rPr>
              <w:t>scores</w:t>
            </w:r>
            <w:proofErr w:type="gramEnd"/>
            <w:r w:rsidR="007048D3" w:rsidRPr="2B5BEFDE">
              <w:rPr>
                <w:rFonts w:ascii="Arial" w:eastAsia="Arial" w:hAnsi="Arial" w:cs="Arial"/>
              </w:rPr>
              <w:t xml:space="preserve"> and figures from the survey</w:t>
            </w:r>
          </w:p>
          <w:p w14:paraId="731238F2" w14:textId="7EC2C972" w:rsidR="0084683B" w:rsidRDefault="0084683B" w:rsidP="00846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83B">
              <w:rPr>
                <w:rFonts w:ascii="Arial" w:hAnsi="Arial" w:cs="Arial"/>
                <w:bCs/>
                <w:sz w:val="22"/>
                <w:szCs w:val="22"/>
              </w:rPr>
              <w:t>Tenant Complaints and Satisfaction</w:t>
            </w:r>
          </w:p>
          <w:p w14:paraId="11B71CDE" w14:textId="77777777" w:rsidR="0084683B" w:rsidRPr="0084683B" w:rsidRDefault="0084683B" w:rsidP="0084683B">
            <w:pPr>
              <w:rPr>
                <w:rFonts w:ascii="Arial" w:hAnsi="Arial" w:cs="Arial"/>
                <w:bCs/>
                <w:color w:val="2F5496" w:themeColor="accent1" w:themeShade="BF"/>
                <w:sz w:val="22"/>
                <w:szCs w:val="22"/>
                <w:u w:val="single"/>
              </w:rPr>
            </w:pPr>
          </w:p>
          <w:p w14:paraId="1D1F8ABC" w14:textId="1BFC92BB" w:rsidR="0084683B" w:rsidRDefault="0084683B" w:rsidP="0084683B">
            <w:pPr>
              <w:rPr>
                <w:rFonts w:ascii="Arial" w:hAnsi="Arial" w:cs="Arial"/>
                <w:sz w:val="22"/>
                <w:szCs w:val="22"/>
              </w:rPr>
            </w:pPr>
            <w:r w:rsidRPr="2B5BEFDE">
              <w:rPr>
                <w:rFonts w:ascii="Arial" w:hAnsi="Arial" w:cs="Arial"/>
                <w:sz w:val="22"/>
                <w:szCs w:val="22"/>
              </w:rPr>
              <w:t xml:space="preserve">The table below details tenant complaints and satisfaction recorded across the housing service and repairs for the last </w:t>
            </w:r>
            <w:bookmarkStart w:id="12" w:name="_Int_HkCp3VNp"/>
            <w:r w:rsidRPr="2B5BEFDE">
              <w:rPr>
                <w:rFonts w:ascii="Arial" w:hAnsi="Arial" w:cs="Arial"/>
                <w:sz w:val="22"/>
                <w:szCs w:val="22"/>
              </w:rPr>
              <w:t>financial year</w:t>
            </w:r>
            <w:bookmarkEnd w:id="12"/>
            <w:r w:rsidRPr="2B5BEFDE">
              <w:rPr>
                <w:rFonts w:ascii="Arial" w:hAnsi="Arial" w:cs="Arial"/>
                <w:sz w:val="22"/>
                <w:szCs w:val="22"/>
              </w:rPr>
              <w:t xml:space="preserve"> as at 28.03.23:</w:t>
            </w:r>
          </w:p>
          <w:p w14:paraId="4395D6E4" w14:textId="77777777" w:rsidR="00D51FFE" w:rsidRPr="0084683B" w:rsidRDefault="00D51FFE" w:rsidP="008468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08"/>
              <w:gridCol w:w="1866"/>
            </w:tblGrid>
            <w:tr w:rsidR="0084683B" w:rsidRPr="0084683B" w14:paraId="1F9A730A" w14:textId="77777777" w:rsidTr="00C64AB6">
              <w:trPr>
                <w:jc w:val="center"/>
              </w:trPr>
              <w:tc>
                <w:tcPr>
                  <w:tcW w:w="4508" w:type="dxa"/>
                </w:tcPr>
                <w:p w14:paraId="5E1A1AA6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>Stage 1 complaints</w:t>
                  </w:r>
                </w:p>
              </w:tc>
              <w:tc>
                <w:tcPr>
                  <w:tcW w:w="1866" w:type="dxa"/>
                </w:tcPr>
                <w:p w14:paraId="2A7D2FAB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>905</w:t>
                  </w:r>
                </w:p>
              </w:tc>
            </w:tr>
            <w:tr w:rsidR="0084683B" w:rsidRPr="0084683B" w14:paraId="73EFC63F" w14:textId="77777777" w:rsidTr="00C64AB6">
              <w:trPr>
                <w:jc w:val="center"/>
              </w:trPr>
              <w:tc>
                <w:tcPr>
                  <w:tcW w:w="4508" w:type="dxa"/>
                </w:tcPr>
                <w:p w14:paraId="033BF7CA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>Stage 2 complaints</w:t>
                  </w:r>
                </w:p>
              </w:tc>
              <w:tc>
                <w:tcPr>
                  <w:tcW w:w="1866" w:type="dxa"/>
                </w:tcPr>
                <w:p w14:paraId="2E9DB9DB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>80</w:t>
                  </w:r>
                </w:p>
              </w:tc>
            </w:tr>
            <w:tr w:rsidR="0084683B" w:rsidRPr="0084683B" w14:paraId="7CA5F342" w14:textId="77777777" w:rsidTr="00C64AB6">
              <w:trPr>
                <w:jc w:val="center"/>
              </w:trPr>
              <w:tc>
                <w:tcPr>
                  <w:tcW w:w="4508" w:type="dxa"/>
                </w:tcPr>
                <w:p w14:paraId="50955EDD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 xml:space="preserve">Compliments </w:t>
                  </w:r>
                </w:p>
              </w:tc>
              <w:tc>
                <w:tcPr>
                  <w:tcW w:w="1866" w:type="dxa"/>
                </w:tcPr>
                <w:p w14:paraId="0D65276B" w14:textId="77777777" w:rsidR="0084683B" w:rsidRPr="0084683B" w:rsidRDefault="0084683B" w:rsidP="008468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683B">
                    <w:rPr>
                      <w:rFonts w:ascii="Arial" w:hAnsi="Arial" w:cs="Arial"/>
                      <w:sz w:val="22"/>
                      <w:szCs w:val="22"/>
                    </w:rPr>
                    <w:t>203</w:t>
                  </w:r>
                </w:p>
              </w:tc>
            </w:tr>
          </w:tbl>
          <w:p w14:paraId="05721E72" w14:textId="77777777" w:rsidR="0084683B" w:rsidRDefault="0084683B" w:rsidP="008468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B2D2BE" w14:textId="77777777" w:rsidR="00161D3E" w:rsidRPr="008C2268" w:rsidRDefault="00161D3E" w:rsidP="001B1E7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 w:rsidRPr="008C2268">
              <w:rPr>
                <w:rFonts w:ascii="Arial" w:eastAsia="Arial" w:hAnsi="Arial" w:cs="Arial"/>
              </w:rPr>
              <w:t>Stage 1 is the initial enquiry – this is investigated and responded to</w:t>
            </w:r>
          </w:p>
          <w:p w14:paraId="4C4B8556" w14:textId="28775930" w:rsidR="00161D3E" w:rsidRPr="008C2268" w:rsidRDefault="00161D3E" w:rsidP="001B1E7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 w:rsidRPr="008C2268">
              <w:rPr>
                <w:rFonts w:ascii="Arial" w:eastAsia="Arial" w:hAnsi="Arial" w:cs="Arial"/>
              </w:rPr>
              <w:t>If the resident is not happy and asks for further investigation or wishes to appeal the decision</w:t>
            </w:r>
            <w:r w:rsidR="00B510E5" w:rsidRPr="008C2268">
              <w:rPr>
                <w:rFonts w:ascii="Arial" w:eastAsia="Arial" w:hAnsi="Arial" w:cs="Arial"/>
              </w:rPr>
              <w:t>,</w:t>
            </w:r>
            <w:r w:rsidRPr="008C2268">
              <w:rPr>
                <w:rFonts w:ascii="Arial" w:eastAsia="Arial" w:hAnsi="Arial" w:cs="Arial"/>
              </w:rPr>
              <w:t xml:space="preserve"> the enquiry</w:t>
            </w:r>
            <w:r w:rsidR="00B510E5" w:rsidRPr="008C2268">
              <w:rPr>
                <w:rFonts w:ascii="Arial" w:eastAsia="Arial" w:hAnsi="Arial" w:cs="Arial"/>
              </w:rPr>
              <w:t xml:space="preserve"> </w:t>
            </w:r>
            <w:r w:rsidRPr="008C2268">
              <w:rPr>
                <w:rFonts w:ascii="Arial" w:eastAsia="Arial" w:hAnsi="Arial" w:cs="Arial"/>
              </w:rPr>
              <w:t>then becomes stage 2.</w:t>
            </w:r>
          </w:p>
          <w:p w14:paraId="172E93E0" w14:textId="69469791" w:rsidR="0057361D" w:rsidRPr="00AD49D8" w:rsidRDefault="00161D3E" w:rsidP="001B1E7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 w:rsidRPr="00AD49D8">
              <w:rPr>
                <w:rFonts w:ascii="Arial" w:eastAsia="Arial" w:hAnsi="Arial" w:cs="Arial"/>
              </w:rPr>
              <w:t>The second stage is look</w:t>
            </w:r>
            <w:r w:rsidR="00B510E5" w:rsidRPr="00AD49D8">
              <w:rPr>
                <w:rFonts w:ascii="Arial" w:eastAsia="Arial" w:hAnsi="Arial" w:cs="Arial"/>
              </w:rPr>
              <w:t>ed</w:t>
            </w:r>
            <w:r w:rsidRPr="00AD49D8">
              <w:rPr>
                <w:rFonts w:ascii="Arial" w:eastAsia="Arial" w:hAnsi="Arial" w:cs="Arial"/>
              </w:rPr>
              <w:t xml:space="preserve"> at by an officer who has not previously been involved</w:t>
            </w:r>
          </w:p>
          <w:p w14:paraId="5FB8CE7E" w14:textId="2A6CD927" w:rsidR="009F1370" w:rsidRPr="00AD49D8" w:rsidRDefault="009F1370" w:rsidP="001B1E7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 w:rsidRPr="00AD49D8">
              <w:rPr>
                <w:rFonts w:ascii="Arial" w:eastAsia="Arial" w:hAnsi="Arial" w:cs="Arial"/>
              </w:rPr>
              <w:t xml:space="preserve">A </w:t>
            </w:r>
            <w:r w:rsidR="00A22F1B" w:rsidRPr="00AD49D8">
              <w:rPr>
                <w:rFonts w:ascii="Arial" w:eastAsia="Arial" w:hAnsi="Arial" w:cs="Arial"/>
              </w:rPr>
              <w:t>breakdown</w:t>
            </w:r>
            <w:r w:rsidRPr="00AD49D8">
              <w:rPr>
                <w:rFonts w:ascii="Arial" w:eastAsia="Arial" w:hAnsi="Arial" w:cs="Arial"/>
              </w:rPr>
              <w:t xml:space="preserve"> of the categories or enquiries was shared with the group</w:t>
            </w:r>
          </w:p>
          <w:p w14:paraId="51DA814D" w14:textId="16F7A7E1" w:rsidR="00964035" w:rsidRPr="00AD49D8" w:rsidRDefault="000B3243" w:rsidP="001B1E7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bookmarkStart w:id="13" w:name="_Hlk137047777"/>
            <w:r w:rsidRPr="00AD49D8">
              <w:rPr>
                <w:rFonts w:ascii="Arial" w:eastAsia="Arial" w:hAnsi="Arial" w:cs="Arial"/>
              </w:rPr>
              <w:lastRenderedPageBreak/>
              <w:t xml:space="preserve">The Customer Services </w:t>
            </w:r>
            <w:r w:rsidR="00066034" w:rsidRPr="00AD49D8">
              <w:rPr>
                <w:rFonts w:ascii="Arial" w:eastAsia="Arial" w:hAnsi="Arial" w:cs="Arial"/>
              </w:rPr>
              <w:t>would come along to give more detail</w:t>
            </w:r>
            <w:r w:rsidR="00702D39" w:rsidRPr="00AD49D8">
              <w:rPr>
                <w:rFonts w:ascii="Arial" w:eastAsia="Arial" w:hAnsi="Arial" w:cs="Arial"/>
              </w:rPr>
              <w:t xml:space="preserve"> around processes if invited</w:t>
            </w:r>
            <w:r w:rsidR="00BD6C7E" w:rsidRPr="00AD49D8">
              <w:rPr>
                <w:rFonts w:ascii="Arial" w:eastAsia="Arial" w:hAnsi="Arial" w:cs="Arial"/>
              </w:rPr>
              <w:t xml:space="preserve"> by TLSG</w:t>
            </w:r>
          </w:p>
          <w:p w14:paraId="1967293F" w14:textId="25A6246A" w:rsidR="00B510E5" w:rsidRDefault="00B510E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CFB7C5" w14:textId="25315FB0" w:rsidR="00B510E5" w:rsidRDefault="008D7781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Tenants Conference</w:t>
            </w:r>
          </w:p>
          <w:p w14:paraId="72309716" w14:textId="77777777" w:rsidR="00A15A67" w:rsidRDefault="00A15A67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E33CF4" w14:textId="5E89FF65" w:rsidR="008D7781" w:rsidRDefault="008955C1" w:rsidP="001B1E78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55C1">
              <w:rPr>
                <w:rFonts w:ascii="Arial" w:eastAsia="Arial" w:hAnsi="Arial" w:cs="Arial"/>
              </w:rPr>
              <w:t>The Tenants Conference will take place 1</w:t>
            </w:r>
            <w:r w:rsidRPr="008955C1">
              <w:rPr>
                <w:rFonts w:ascii="Arial" w:eastAsia="Arial" w:hAnsi="Arial" w:cs="Arial"/>
                <w:vertAlign w:val="superscript"/>
              </w:rPr>
              <w:t>st</w:t>
            </w:r>
            <w:r w:rsidRPr="008955C1">
              <w:rPr>
                <w:rFonts w:ascii="Arial" w:eastAsia="Arial" w:hAnsi="Arial" w:cs="Arial"/>
              </w:rPr>
              <w:t xml:space="preserve"> July</w:t>
            </w:r>
          </w:p>
          <w:p w14:paraId="067B3FBE" w14:textId="77777777" w:rsidR="00920BBB" w:rsidRDefault="00175394" w:rsidP="001B1E78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will</w:t>
            </w:r>
            <w:r w:rsidR="00814935">
              <w:rPr>
                <w:rFonts w:ascii="Arial" w:eastAsia="Arial" w:hAnsi="Arial" w:cs="Arial"/>
              </w:rPr>
              <w:t xml:space="preserve"> be a celebration of the tenant community and an opportunity to share key </w:t>
            </w:r>
            <w:r w:rsidR="00A13119">
              <w:rPr>
                <w:rFonts w:ascii="Arial" w:eastAsia="Arial" w:hAnsi="Arial" w:cs="Arial"/>
              </w:rPr>
              <w:t>areas</w:t>
            </w:r>
            <w:r w:rsidR="00814935">
              <w:rPr>
                <w:rFonts w:ascii="Arial" w:eastAsia="Arial" w:hAnsi="Arial" w:cs="Arial"/>
              </w:rPr>
              <w:t xml:space="preserve"> of Housing and </w:t>
            </w:r>
            <w:r w:rsidR="00A13119">
              <w:rPr>
                <w:rFonts w:ascii="Arial" w:eastAsia="Arial" w:hAnsi="Arial" w:cs="Arial"/>
              </w:rPr>
              <w:t>strategies</w:t>
            </w:r>
          </w:p>
          <w:p w14:paraId="6F17A55F" w14:textId="4576730C" w:rsidR="008955C1" w:rsidRDefault="00920BBB" w:rsidP="001B1E78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Elected </w:t>
            </w:r>
            <w:r w:rsidR="000B4744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ember and the Director of Housing will be there</w:t>
            </w:r>
            <w:r w:rsidR="00A13119">
              <w:rPr>
                <w:rFonts w:ascii="Arial" w:eastAsia="Arial" w:hAnsi="Arial" w:cs="Arial"/>
              </w:rPr>
              <w:t xml:space="preserve"> </w:t>
            </w:r>
          </w:p>
          <w:p w14:paraId="32D175E4" w14:textId="235026BC" w:rsidR="0058424F" w:rsidRDefault="000B4744" w:rsidP="001B1E78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will be </w:t>
            </w:r>
            <w:r w:rsidR="008D7C32">
              <w:rPr>
                <w:rFonts w:ascii="Arial" w:eastAsia="Arial" w:hAnsi="Arial" w:cs="Arial"/>
              </w:rPr>
              <w:t>keynote</w:t>
            </w:r>
            <w:r>
              <w:rPr>
                <w:rFonts w:ascii="Arial" w:eastAsia="Arial" w:hAnsi="Arial" w:cs="Arial"/>
              </w:rPr>
              <w:t xml:space="preserve"> speakers </w:t>
            </w:r>
            <w:r w:rsidR="0057198E"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287118" w14:textId="61D956E1" w:rsidR="000B4744" w:rsidRDefault="000B4744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TPAS</w:t>
            </w:r>
            <w:r w:rsidR="0057198E">
              <w:rPr>
                <w:rFonts w:ascii="Arial" w:eastAsia="Arial" w:hAnsi="Arial" w:cs="Arial"/>
              </w:rPr>
              <w:t>, they have helped t</w:t>
            </w:r>
            <w:r w:rsidR="00773CD7">
              <w:rPr>
                <w:rFonts w:ascii="Arial" w:eastAsia="Arial" w:hAnsi="Arial" w:cs="Arial"/>
              </w:rPr>
              <w:t>o form the agenda</w:t>
            </w:r>
            <w:r w:rsidR="00785D96">
              <w:rPr>
                <w:rFonts w:ascii="Arial" w:eastAsia="Arial" w:hAnsi="Arial" w:cs="Arial"/>
              </w:rPr>
              <w:t xml:space="preserve">, </w:t>
            </w:r>
            <w:r w:rsidR="00773CD7">
              <w:rPr>
                <w:rFonts w:ascii="Arial" w:eastAsia="Arial" w:hAnsi="Arial" w:cs="Arial"/>
              </w:rPr>
              <w:t xml:space="preserve">will </w:t>
            </w:r>
            <w:proofErr w:type="gramStart"/>
            <w:r w:rsidR="00773CD7">
              <w:rPr>
                <w:rFonts w:ascii="Arial" w:eastAsia="Arial" w:hAnsi="Arial" w:cs="Arial"/>
              </w:rPr>
              <w:t>attend</w:t>
            </w:r>
            <w:proofErr w:type="gramEnd"/>
            <w:r w:rsidR="00785D96">
              <w:rPr>
                <w:rFonts w:ascii="Arial" w:eastAsia="Arial" w:hAnsi="Arial" w:cs="Arial"/>
              </w:rPr>
              <w:t xml:space="preserve"> and be actively engaged</w:t>
            </w:r>
          </w:p>
          <w:p w14:paraId="4B302A0E" w14:textId="60987A05" w:rsidR="008D7C32" w:rsidRDefault="008D7C32" w:rsidP="001B1E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Kwajo</w:t>
            </w:r>
            <w:proofErr w:type="spellEnd"/>
            <w:r w:rsidR="00F56195">
              <w:rPr>
                <w:rFonts w:ascii="Arial" w:eastAsia="Arial" w:hAnsi="Arial" w:cs="Arial"/>
              </w:rPr>
              <w:t xml:space="preserve"> – helping to raise awareness around some of the </w:t>
            </w:r>
            <w:r w:rsidR="00785D96">
              <w:rPr>
                <w:rFonts w:ascii="Arial" w:eastAsia="Arial" w:hAnsi="Arial" w:cs="Arial"/>
              </w:rPr>
              <w:t>challenges</w:t>
            </w:r>
            <w:r w:rsidR="00F56195">
              <w:rPr>
                <w:rFonts w:ascii="Arial" w:eastAsia="Arial" w:hAnsi="Arial" w:cs="Arial"/>
              </w:rPr>
              <w:t xml:space="preserve"> that tenants face</w:t>
            </w:r>
            <w:r w:rsidR="00C57FB1">
              <w:rPr>
                <w:rFonts w:ascii="Arial" w:eastAsia="Arial" w:hAnsi="Arial" w:cs="Arial"/>
              </w:rPr>
              <w:t xml:space="preserve"> and taking questions</w:t>
            </w:r>
          </w:p>
          <w:p w14:paraId="548E0D13" w14:textId="623CCA85" w:rsidR="00C57FB1" w:rsidRDefault="00C57FB1" w:rsidP="001B1E7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date</w:t>
            </w:r>
            <w:r w:rsidR="001F3194">
              <w:rPr>
                <w:rFonts w:ascii="Arial" w:eastAsia="Arial" w:hAnsi="Arial" w:cs="Arial"/>
              </w:rPr>
              <w:t xml:space="preserve"> 97 people have booked to attend – the capacity is 300</w:t>
            </w:r>
          </w:p>
          <w:p w14:paraId="51323159" w14:textId="131927BD" w:rsidR="00127C00" w:rsidRDefault="00C24541" w:rsidP="001B1E7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was an issue around the QR code</w:t>
            </w:r>
            <w:r w:rsidR="00E800E4">
              <w:rPr>
                <w:rFonts w:ascii="Arial" w:eastAsia="Arial" w:hAnsi="Arial" w:cs="Arial"/>
              </w:rPr>
              <w:t xml:space="preserve"> – Christine Davis was looking into this</w:t>
            </w:r>
          </w:p>
          <w:p w14:paraId="100D779E" w14:textId="6B997927" w:rsidR="00366B61" w:rsidRDefault="00366B61" w:rsidP="001B1E7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also a number that residents can call to register</w:t>
            </w:r>
          </w:p>
          <w:p w14:paraId="79C9BC35" w14:textId="1EDB7CE1" w:rsidR="001A49A4" w:rsidRDefault="001A49A4" w:rsidP="001B1E78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will be a </w:t>
            </w:r>
            <w:r w:rsidR="000F64B9">
              <w:rPr>
                <w:rFonts w:ascii="Arial" w:eastAsia="Arial" w:hAnsi="Arial" w:cs="Arial"/>
              </w:rPr>
              <w:t>marketplace</w:t>
            </w:r>
            <w:r w:rsidR="00FB4C74">
              <w:rPr>
                <w:rFonts w:ascii="Arial" w:eastAsia="Arial" w:hAnsi="Arial" w:cs="Arial"/>
              </w:rPr>
              <w:t xml:space="preserve"> that tenants can go to for information</w:t>
            </w:r>
          </w:p>
          <w:p w14:paraId="638409E7" w14:textId="77777777" w:rsidR="009247A1" w:rsidRPr="009247A1" w:rsidRDefault="009247A1" w:rsidP="009247A1">
            <w:pPr>
              <w:rPr>
                <w:rFonts w:ascii="Arial" w:eastAsia="Arial" w:hAnsi="Arial" w:cs="Arial"/>
              </w:rPr>
            </w:pPr>
          </w:p>
          <w:p w14:paraId="4526C6F4" w14:textId="77777777" w:rsidR="00FD351D" w:rsidRPr="00FD351D" w:rsidRDefault="00FD351D" w:rsidP="00FD351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FD351D">
              <w:rPr>
                <w:rFonts w:ascii="Arial" w:eastAsia="Arial" w:hAnsi="Arial" w:cs="Arial"/>
                <w:bCs/>
                <w:sz w:val="22"/>
                <w:szCs w:val="22"/>
              </w:rPr>
              <w:t>Tenant &amp; Resident/Community Groups – Delivered by SCIPS</w:t>
            </w:r>
          </w:p>
          <w:p w14:paraId="61D2472F" w14:textId="77777777" w:rsidR="008955C1" w:rsidRDefault="008955C1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4EA206" w14:textId="71DA8022" w:rsidR="00C536B7" w:rsidRDefault="004813B7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A652DF">
              <w:rPr>
                <w:rFonts w:ascii="Arial" w:eastAsia="Arial" w:hAnsi="Arial" w:cs="Arial"/>
              </w:rPr>
              <w:t xml:space="preserve">SCIPS has recently secured lottery funding to provide residents with the opportunity to develop their digital skills </w:t>
            </w:r>
          </w:p>
          <w:p w14:paraId="51767DD2" w14:textId="346F2523" w:rsidR="00353317" w:rsidRPr="004813B7" w:rsidRDefault="00353317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Digital </w:t>
            </w:r>
            <w:r w:rsidR="00484E4A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elivery will be working in partnership with SCIPS and St Albans</w:t>
            </w:r>
          </w:p>
          <w:p w14:paraId="6BEB53B3" w14:textId="77777777" w:rsidR="003E7237" w:rsidRDefault="003E7237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project is being run with support from the Council and TRAs</w:t>
            </w:r>
          </w:p>
          <w:p w14:paraId="66727EC7" w14:textId="713695CF" w:rsidR="00353317" w:rsidRPr="003E7237" w:rsidRDefault="003E7237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project will run for 12 months and ends April 2024</w:t>
            </w:r>
          </w:p>
          <w:p w14:paraId="021BC059" w14:textId="02542F76" w:rsidR="004813B7" w:rsidRDefault="002F0946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SCIPS</w:t>
            </w:r>
            <w:r w:rsidR="004813B7" w:rsidRPr="004813B7">
              <w:rPr>
                <w:rFonts w:ascii="Arial" w:eastAsia="Arial" w:hAnsi="Arial" w:cs="Arial"/>
              </w:rPr>
              <w:t xml:space="preserve"> have identified a block to carry out a pilot and are in the process of identifying other suitable blocks across the borough.</w:t>
            </w:r>
          </w:p>
          <w:p w14:paraId="16B76439" w14:textId="47A06771" w:rsidR="004874CD" w:rsidRDefault="004874CD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 community rooms in blocks will be used</w:t>
            </w:r>
            <w:r w:rsidR="00974E00" w:rsidRPr="2B5BEFDE">
              <w:rPr>
                <w:rFonts w:ascii="Arial" w:eastAsia="Arial" w:hAnsi="Arial" w:cs="Arial"/>
              </w:rPr>
              <w:t xml:space="preserve"> for a </w:t>
            </w:r>
            <w:bookmarkStart w:id="14" w:name="_Int_YOkYjtyX"/>
            <w:r w:rsidR="00974E00" w:rsidRPr="2B5BEFDE">
              <w:rPr>
                <w:rFonts w:ascii="Arial" w:eastAsia="Arial" w:hAnsi="Arial" w:cs="Arial"/>
              </w:rPr>
              <w:t>12 week</w:t>
            </w:r>
            <w:bookmarkEnd w:id="14"/>
            <w:r w:rsidR="00974E00" w:rsidRPr="2B5BEFDE">
              <w:rPr>
                <w:rFonts w:ascii="Arial" w:eastAsia="Arial" w:hAnsi="Arial" w:cs="Arial"/>
              </w:rPr>
              <w:t xml:space="preserve"> programme</w:t>
            </w:r>
          </w:p>
          <w:p w14:paraId="6FAD24D4" w14:textId="6BCCF400" w:rsidR="00ED4B25" w:rsidRDefault="00ED4B25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well as training, residents will be able to borrow </w:t>
            </w:r>
            <w:r w:rsidR="00E9019D">
              <w:rPr>
                <w:rFonts w:ascii="Arial" w:eastAsia="Arial" w:hAnsi="Arial" w:cs="Arial"/>
              </w:rPr>
              <w:t>equipment</w:t>
            </w:r>
          </w:p>
          <w:p w14:paraId="30B9875B" w14:textId="3E8E60CB" w:rsidR="00635220" w:rsidRDefault="00635220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bookmarkStart w:id="15" w:name="_Int_1H4cSe4z"/>
            <w:r w:rsidRPr="2B5BEFDE">
              <w:rPr>
                <w:rFonts w:ascii="Arial" w:eastAsia="Arial" w:hAnsi="Arial" w:cs="Arial"/>
              </w:rPr>
              <w:t>SIM</w:t>
            </w:r>
            <w:bookmarkEnd w:id="15"/>
            <w:r w:rsidRPr="2B5BEFDE">
              <w:rPr>
                <w:rFonts w:ascii="Arial" w:eastAsia="Arial" w:hAnsi="Arial" w:cs="Arial"/>
              </w:rPr>
              <w:t xml:space="preserve"> card tablets are used for residents who do not have Wi-Fi at home</w:t>
            </w:r>
          </w:p>
          <w:p w14:paraId="1A767827" w14:textId="4C790822" w:rsidR="00C214A3" w:rsidRDefault="00C214A3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training package around using </w:t>
            </w:r>
            <w:proofErr w:type="spellStart"/>
            <w:r>
              <w:rPr>
                <w:rFonts w:ascii="Arial" w:eastAsia="Arial" w:hAnsi="Arial" w:cs="Arial"/>
              </w:rPr>
              <w:t>MySandwell</w:t>
            </w:r>
            <w:proofErr w:type="spellEnd"/>
            <w:r>
              <w:rPr>
                <w:rFonts w:ascii="Arial" w:eastAsia="Arial" w:hAnsi="Arial" w:cs="Arial"/>
              </w:rPr>
              <w:t xml:space="preserve"> to report ASB</w:t>
            </w:r>
            <w:r w:rsidR="009B5557">
              <w:rPr>
                <w:rFonts w:ascii="Arial" w:eastAsia="Arial" w:hAnsi="Arial" w:cs="Arial"/>
              </w:rPr>
              <w:t>, repairs etc is being developed</w:t>
            </w:r>
          </w:p>
          <w:p w14:paraId="5A39D937" w14:textId="463BCBF7" w:rsidR="00206123" w:rsidRDefault="00206123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Digital Champions </w:t>
            </w:r>
            <w:r w:rsidR="0043333A">
              <w:rPr>
                <w:rFonts w:ascii="Arial" w:eastAsia="Arial" w:hAnsi="Arial" w:cs="Arial"/>
              </w:rPr>
              <w:t>will be</w:t>
            </w:r>
            <w:r w:rsidR="00E82191">
              <w:rPr>
                <w:rFonts w:ascii="Arial" w:eastAsia="Arial" w:hAnsi="Arial" w:cs="Arial"/>
              </w:rPr>
              <w:t xml:space="preserve"> recruited within the local area</w:t>
            </w:r>
            <w:r w:rsidR="001C5A2F">
              <w:rPr>
                <w:rFonts w:ascii="Arial" w:eastAsia="Arial" w:hAnsi="Arial" w:cs="Arial"/>
              </w:rPr>
              <w:t xml:space="preserve">s. They </w:t>
            </w:r>
            <w:r w:rsidR="00A9146A">
              <w:rPr>
                <w:rFonts w:ascii="Arial" w:eastAsia="Arial" w:hAnsi="Arial" w:cs="Arial"/>
              </w:rPr>
              <w:t xml:space="preserve">will </w:t>
            </w:r>
            <w:r w:rsidR="00E82191">
              <w:rPr>
                <w:rFonts w:ascii="Arial" w:eastAsia="Arial" w:hAnsi="Arial" w:cs="Arial"/>
              </w:rPr>
              <w:t>help with digital support going forwards</w:t>
            </w:r>
            <w:r w:rsidR="001C5A2F">
              <w:rPr>
                <w:rFonts w:ascii="Arial" w:eastAsia="Arial" w:hAnsi="Arial" w:cs="Arial"/>
              </w:rPr>
              <w:t xml:space="preserve"> and network with other communities</w:t>
            </w:r>
            <w:r w:rsidR="00866E9A">
              <w:rPr>
                <w:rFonts w:ascii="Arial" w:eastAsia="Arial" w:hAnsi="Arial" w:cs="Arial"/>
              </w:rPr>
              <w:t xml:space="preserve"> to develop continual learning</w:t>
            </w:r>
          </w:p>
          <w:p w14:paraId="7F0C973F" w14:textId="60E65927" w:rsidR="00F6414C" w:rsidRDefault="00F6414C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962644">
              <w:rPr>
                <w:rFonts w:ascii="Arial" w:eastAsia="Arial" w:hAnsi="Arial" w:cs="Arial"/>
              </w:rPr>
              <w:t xml:space="preserve">council have been </w:t>
            </w:r>
            <w:r w:rsidR="00406595">
              <w:rPr>
                <w:rFonts w:ascii="Arial" w:eastAsia="Arial" w:hAnsi="Arial" w:cs="Arial"/>
              </w:rPr>
              <w:t xml:space="preserve">given </w:t>
            </w:r>
            <w:r w:rsidR="00F37D2F">
              <w:rPr>
                <w:rFonts w:ascii="Arial" w:eastAsia="Arial" w:hAnsi="Arial" w:cs="Arial"/>
              </w:rPr>
              <w:t>digital resources</w:t>
            </w:r>
            <w:r w:rsidR="00880674">
              <w:rPr>
                <w:rFonts w:ascii="Arial" w:eastAsia="Arial" w:hAnsi="Arial" w:cs="Arial"/>
              </w:rPr>
              <w:t>,</w:t>
            </w:r>
            <w:r w:rsidR="00F37D2F">
              <w:rPr>
                <w:rFonts w:ascii="Arial" w:eastAsia="Arial" w:hAnsi="Arial" w:cs="Arial"/>
              </w:rPr>
              <w:t xml:space="preserve"> through the Combined Authority</w:t>
            </w:r>
            <w:r w:rsidR="00315C15">
              <w:rPr>
                <w:rFonts w:ascii="Arial" w:eastAsia="Arial" w:hAnsi="Arial" w:cs="Arial"/>
              </w:rPr>
              <w:t>,</w:t>
            </w:r>
            <w:r w:rsidR="00F37D2F">
              <w:rPr>
                <w:rFonts w:ascii="Arial" w:eastAsia="Arial" w:hAnsi="Arial" w:cs="Arial"/>
              </w:rPr>
              <w:t xml:space="preserve"> to be used in</w:t>
            </w:r>
            <w:r w:rsidR="00315C15">
              <w:rPr>
                <w:rFonts w:ascii="Arial" w:eastAsia="Arial" w:hAnsi="Arial" w:cs="Arial"/>
              </w:rPr>
              <w:t xml:space="preserve"> </w:t>
            </w:r>
            <w:r w:rsidR="00F37D2F">
              <w:rPr>
                <w:rFonts w:ascii="Arial" w:eastAsia="Arial" w:hAnsi="Arial" w:cs="Arial"/>
              </w:rPr>
              <w:t>areas that fit</w:t>
            </w:r>
            <w:r w:rsidR="00880674">
              <w:rPr>
                <w:rFonts w:ascii="Arial" w:eastAsia="Arial" w:hAnsi="Arial" w:cs="Arial"/>
              </w:rPr>
              <w:t xml:space="preserve"> </w:t>
            </w:r>
            <w:r w:rsidR="0082755B">
              <w:rPr>
                <w:rFonts w:ascii="Arial" w:eastAsia="Arial" w:hAnsi="Arial" w:cs="Arial"/>
              </w:rPr>
              <w:t>specific criteri</w:t>
            </w:r>
            <w:r w:rsidR="00EF4C4D">
              <w:rPr>
                <w:rFonts w:ascii="Arial" w:eastAsia="Arial" w:hAnsi="Arial" w:cs="Arial"/>
              </w:rPr>
              <w:t>a</w:t>
            </w:r>
            <w:r w:rsidR="00880674">
              <w:rPr>
                <w:rFonts w:ascii="Arial" w:eastAsia="Arial" w:hAnsi="Arial" w:cs="Arial"/>
              </w:rPr>
              <w:t xml:space="preserve"> </w:t>
            </w:r>
          </w:p>
          <w:p w14:paraId="52F89D74" w14:textId="653598F2" w:rsidR="00A9146A" w:rsidRDefault="00BC586D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 map showing the </w:t>
            </w:r>
            <w:r w:rsidR="00571DA5">
              <w:rPr>
                <w:rFonts w:ascii="Arial" w:eastAsia="Arial" w:hAnsi="Arial" w:cs="Arial"/>
              </w:rPr>
              <w:t>areas allocated</w:t>
            </w:r>
            <w:r w:rsidR="00E15A85">
              <w:rPr>
                <w:rFonts w:ascii="Arial" w:eastAsia="Arial" w:hAnsi="Arial" w:cs="Arial"/>
              </w:rPr>
              <w:t xml:space="preserve"> for new digital equipment</w:t>
            </w:r>
            <w:r w:rsidR="00865966">
              <w:rPr>
                <w:rFonts w:ascii="Arial" w:eastAsia="Arial" w:hAnsi="Arial" w:cs="Arial"/>
              </w:rPr>
              <w:t xml:space="preserve"> to help with digital inclusion</w:t>
            </w:r>
            <w:r w:rsidR="00FE2391">
              <w:rPr>
                <w:rFonts w:ascii="Arial" w:eastAsia="Arial" w:hAnsi="Arial" w:cs="Arial"/>
              </w:rPr>
              <w:t xml:space="preserve"> was shared with the group</w:t>
            </w:r>
            <w:r w:rsidR="00EF4C4D">
              <w:rPr>
                <w:rFonts w:ascii="Arial" w:eastAsia="Arial" w:hAnsi="Arial" w:cs="Arial"/>
              </w:rPr>
              <w:t>. Selected areas marked in blue</w:t>
            </w:r>
          </w:p>
          <w:p w14:paraId="7E3B904D" w14:textId="34C82D95" w:rsidR="00772DF7" w:rsidRDefault="00E9795B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There is a</w:t>
            </w:r>
            <w:r w:rsidR="005C63B2" w:rsidRPr="2B5BEFDE">
              <w:rPr>
                <w:rFonts w:ascii="Arial" w:eastAsia="Arial" w:hAnsi="Arial" w:cs="Arial"/>
              </w:rPr>
              <w:t>lso</w:t>
            </w:r>
            <w:r w:rsidRPr="2B5BEFDE">
              <w:rPr>
                <w:rFonts w:ascii="Arial" w:eastAsia="Arial" w:hAnsi="Arial" w:cs="Arial"/>
              </w:rPr>
              <w:t xml:space="preserve"> </w:t>
            </w:r>
            <w:r w:rsidR="00772DF7" w:rsidRPr="2B5BEFDE">
              <w:rPr>
                <w:rFonts w:ascii="Arial" w:eastAsia="Arial" w:hAnsi="Arial" w:cs="Arial"/>
              </w:rPr>
              <w:t xml:space="preserve">Digital Donation </w:t>
            </w:r>
            <w:r w:rsidR="0B7F1879" w:rsidRPr="2B5BEFDE">
              <w:rPr>
                <w:rFonts w:ascii="Arial" w:eastAsia="Arial" w:hAnsi="Arial" w:cs="Arial"/>
              </w:rPr>
              <w:t>scheme,</w:t>
            </w:r>
            <w:r w:rsidR="00CA6E87" w:rsidRPr="2B5BEFDE">
              <w:rPr>
                <w:rFonts w:ascii="Arial" w:eastAsia="Arial" w:hAnsi="Arial" w:cs="Arial"/>
              </w:rPr>
              <w:t xml:space="preserve"> and</w:t>
            </w:r>
            <w:r w:rsidR="00D31D2B" w:rsidRPr="2B5BEFDE">
              <w:rPr>
                <w:rFonts w:ascii="Arial" w:eastAsia="Arial" w:hAnsi="Arial" w:cs="Arial"/>
              </w:rPr>
              <w:t xml:space="preserve"> the council is</w:t>
            </w:r>
            <w:r w:rsidR="00715CE1" w:rsidRPr="2B5BEFDE">
              <w:rPr>
                <w:rFonts w:ascii="Arial" w:eastAsia="Arial" w:hAnsi="Arial" w:cs="Arial"/>
              </w:rPr>
              <w:t xml:space="preserve"> working with partner</w:t>
            </w:r>
            <w:r w:rsidR="00D31D2B" w:rsidRPr="2B5BEFDE">
              <w:rPr>
                <w:rFonts w:ascii="Arial" w:eastAsia="Arial" w:hAnsi="Arial" w:cs="Arial"/>
              </w:rPr>
              <w:t>s</w:t>
            </w:r>
            <w:r w:rsidR="00A460C0" w:rsidRPr="2B5BEFDE">
              <w:rPr>
                <w:rFonts w:ascii="Arial" w:eastAsia="Arial" w:hAnsi="Arial" w:cs="Arial"/>
              </w:rPr>
              <w:t xml:space="preserve"> to provide equipment to areas not </w:t>
            </w:r>
            <w:r w:rsidR="00571DA5" w:rsidRPr="2B5BEFDE">
              <w:rPr>
                <w:rFonts w:ascii="Arial" w:eastAsia="Arial" w:hAnsi="Arial" w:cs="Arial"/>
              </w:rPr>
              <w:t xml:space="preserve">included in </w:t>
            </w:r>
            <w:r w:rsidR="00D31D2B" w:rsidRPr="2B5BEFDE">
              <w:rPr>
                <w:rFonts w:ascii="Arial" w:eastAsia="Arial" w:hAnsi="Arial" w:cs="Arial"/>
              </w:rPr>
              <w:t>the Combined Authority scheme</w:t>
            </w:r>
          </w:p>
          <w:p w14:paraId="382B419F" w14:textId="77777777" w:rsidR="00D029E3" w:rsidRDefault="00D029E3" w:rsidP="00D029E3">
            <w:pPr>
              <w:pStyle w:val="ListParagraph"/>
              <w:rPr>
                <w:rFonts w:ascii="Arial" w:eastAsia="Arial" w:hAnsi="Arial" w:cs="Arial"/>
              </w:rPr>
            </w:pPr>
          </w:p>
          <w:p w14:paraId="3F7FE4DF" w14:textId="77FBD9E6" w:rsidR="00431B60" w:rsidRPr="00431B60" w:rsidRDefault="000A61D2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D029E3">
              <w:rPr>
                <w:rFonts w:ascii="Arial" w:eastAsia="Arial" w:hAnsi="Arial" w:cs="Arial"/>
              </w:rPr>
              <w:t>SCIPS</w:t>
            </w:r>
            <w:r w:rsidR="004813B7" w:rsidRPr="00D029E3">
              <w:rPr>
                <w:rFonts w:ascii="Arial" w:eastAsia="Arial" w:hAnsi="Arial" w:cs="Arial"/>
              </w:rPr>
              <w:t xml:space="preserve"> continue to support tenants and residents in their development</w:t>
            </w:r>
          </w:p>
          <w:p w14:paraId="7DAECC64" w14:textId="063A2346" w:rsidR="004813B7" w:rsidRPr="00D029E3" w:rsidRDefault="00431B60" w:rsidP="001B1E78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They</w:t>
            </w:r>
            <w:r w:rsidR="004813B7" w:rsidRPr="00D029E3">
              <w:rPr>
                <w:rFonts w:ascii="Arial" w:eastAsia="Arial" w:hAnsi="Arial" w:cs="Arial"/>
              </w:rPr>
              <w:t xml:space="preserve"> </w:t>
            </w:r>
            <w:r w:rsidR="00086E31">
              <w:rPr>
                <w:rFonts w:ascii="Arial" w:eastAsia="Arial" w:hAnsi="Arial" w:cs="Arial"/>
              </w:rPr>
              <w:t xml:space="preserve">are </w:t>
            </w:r>
            <w:r w:rsidR="004813B7" w:rsidRPr="00D029E3">
              <w:rPr>
                <w:rFonts w:ascii="Arial" w:eastAsia="Arial" w:hAnsi="Arial" w:cs="Arial"/>
              </w:rPr>
              <w:t>looking at recruiting new members.</w:t>
            </w:r>
          </w:p>
          <w:p w14:paraId="15EA191D" w14:textId="27D73EE0" w:rsidR="00B510E5" w:rsidRDefault="00B510E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93DBB7" w14:textId="498F030B" w:rsidR="00083BAA" w:rsidRDefault="00083BA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on warm spaces</w:t>
            </w:r>
          </w:p>
          <w:p w14:paraId="274F2D04" w14:textId="237EB2BE" w:rsidR="00B510E5" w:rsidRDefault="00B510E5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D9F2E8" w14:textId="23AF0966" w:rsidR="00E416B9" w:rsidRPr="00402549" w:rsidRDefault="00402549" w:rsidP="001B1E7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action from the previous meeting</w:t>
            </w:r>
            <w:r w:rsidR="00B9744A">
              <w:rPr>
                <w:rFonts w:ascii="Arial" w:eastAsia="Arial" w:hAnsi="Arial" w:cs="Arial"/>
              </w:rPr>
              <w:t xml:space="preserve"> was a request from </w:t>
            </w:r>
            <w:r w:rsidR="00FB0729" w:rsidRPr="00402549">
              <w:rPr>
                <w:rFonts w:ascii="Arial" w:eastAsia="Arial" w:hAnsi="Arial" w:cs="Arial"/>
              </w:rPr>
              <w:t xml:space="preserve">TLSG for feedback on </w:t>
            </w:r>
            <w:r w:rsidR="00741312" w:rsidRPr="00402549">
              <w:rPr>
                <w:rFonts w:ascii="Arial" w:eastAsia="Arial" w:hAnsi="Arial" w:cs="Arial"/>
              </w:rPr>
              <w:t xml:space="preserve">Warm </w:t>
            </w:r>
            <w:r w:rsidR="0063673D">
              <w:rPr>
                <w:rFonts w:ascii="Arial" w:eastAsia="Arial" w:hAnsi="Arial" w:cs="Arial"/>
              </w:rPr>
              <w:t>Spaces</w:t>
            </w:r>
          </w:p>
          <w:bookmarkEnd w:id="13"/>
          <w:p w14:paraId="77753E9A" w14:textId="77777777" w:rsidR="009E09E3" w:rsidRDefault="00310B9F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evaluation from Public Health was shared with the group</w:t>
            </w:r>
          </w:p>
          <w:p w14:paraId="3BF980D0" w14:textId="77777777" w:rsidR="004536A8" w:rsidRDefault="00552F03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 xml:space="preserve">There is preparation </w:t>
            </w:r>
            <w:r w:rsidR="0096637D" w:rsidRPr="2B5BEFDE">
              <w:rPr>
                <w:rFonts w:ascii="Arial" w:eastAsia="Arial" w:hAnsi="Arial" w:cs="Arial"/>
              </w:rPr>
              <w:t xml:space="preserve">to provide warm spaces in the </w:t>
            </w:r>
            <w:bookmarkStart w:id="16" w:name="_Int_eVYvPo23"/>
            <w:proofErr w:type="spellStart"/>
            <w:r w:rsidR="0096637D" w:rsidRPr="2B5BEFDE">
              <w:rPr>
                <w:rFonts w:ascii="Arial" w:eastAsia="Arial" w:hAnsi="Arial" w:cs="Arial"/>
              </w:rPr>
              <w:t>forth</w:t>
            </w:r>
            <w:bookmarkEnd w:id="16"/>
            <w:proofErr w:type="spellEnd"/>
            <w:r w:rsidR="0096637D" w:rsidRPr="2B5BEFDE">
              <w:rPr>
                <w:rFonts w:ascii="Arial" w:eastAsia="Arial" w:hAnsi="Arial" w:cs="Arial"/>
              </w:rPr>
              <w:t xml:space="preserve"> coming winter </w:t>
            </w:r>
          </w:p>
          <w:p w14:paraId="5440A2AB" w14:textId="7FDF3F8D" w:rsidR="004536A8" w:rsidRPr="004536A8" w:rsidRDefault="004536A8" w:rsidP="001B1E78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evaluation will help with future </w:t>
            </w:r>
            <w:r w:rsidR="00007BEF">
              <w:rPr>
                <w:rFonts w:ascii="Arial" w:eastAsia="Arial" w:hAnsi="Arial" w:cs="Arial"/>
              </w:rPr>
              <w:t>planning</w:t>
            </w:r>
          </w:p>
        </w:tc>
        <w:tc>
          <w:tcPr>
            <w:tcW w:w="1451" w:type="dxa"/>
          </w:tcPr>
          <w:p w14:paraId="4EAD6D0F" w14:textId="42B55712" w:rsidR="00923B17" w:rsidRPr="00803B17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Manny Sehmbi</w:t>
            </w:r>
          </w:p>
        </w:tc>
      </w:tr>
      <w:tr w:rsidR="008438A7" w:rsidRPr="00803B17" w14:paraId="0A037AB9" w14:textId="77777777" w:rsidTr="2B5BEFDE">
        <w:trPr>
          <w:trHeight w:val="680"/>
        </w:trPr>
        <w:tc>
          <w:tcPr>
            <w:tcW w:w="767" w:type="dxa"/>
          </w:tcPr>
          <w:p w14:paraId="2458EC5B" w14:textId="09917BC5" w:rsidR="008438A7" w:rsidRPr="00803B17" w:rsidRDefault="00324D94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9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711E6A90" w14:textId="36258AAA" w:rsidR="0006087C" w:rsidRDefault="00724492" w:rsidP="0072449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C2A11">
              <w:rPr>
                <w:rFonts w:ascii="Arial" w:eastAsia="Times New Roman" w:hAnsi="Arial" w:cs="Arial"/>
                <w:sz w:val="22"/>
                <w:szCs w:val="22"/>
              </w:rPr>
              <w:t>TLSG Business</w:t>
            </w:r>
          </w:p>
          <w:p w14:paraId="59457C30" w14:textId="77777777" w:rsidR="00002341" w:rsidRPr="009C2A11" w:rsidRDefault="00002341" w:rsidP="00724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1319F8" w14:textId="4D211104" w:rsidR="00724492" w:rsidRDefault="00724492" w:rsidP="0072449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C2A11">
              <w:rPr>
                <w:rFonts w:ascii="Arial" w:eastAsia="Times New Roman" w:hAnsi="Arial" w:cs="Arial"/>
                <w:sz w:val="22"/>
                <w:szCs w:val="22"/>
              </w:rPr>
              <w:t>SNAC Update – Future meetings/Attendance</w:t>
            </w:r>
          </w:p>
          <w:p w14:paraId="0896A132" w14:textId="77777777" w:rsidR="00A15A67" w:rsidRPr="009C2A11" w:rsidRDefault="00A15A67" w:rsidP="0072449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5D908E" w14:textId="628B778F" w:rsidR="009B1DA9" w:rsidRDefault="00A84DC5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Cllr Fenton will remain the chair of SNAC</w:t>
            </w:r>
            <w:r w:rsidR="00965DF0">
              <w:rPr>
                <w:rFonts w:ascii="Arial" w:eastAsia="Arial" w:hAnsi="Arial" w:cs="Arial"/>
              </w:rPr>
              <w:t xml:space="preserve"> and gave an update</w:t>
            </w:r>
          </w:p>
          <w:p w14:paraId="52777C16" w14:textId="77777777" w:rsidR="007265D2" w:rsidRDefault="007265D2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work programme has been set and MM will circulate to the group</w:t>
            </w:r>
          </w:p>
          <w:p w14:paraId="242765CC" w14:textId="607CE192" w:rsidR="00B2360F" w:rsidRDefault="00122D83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Building Safety Reviews</w:t>
            </w:r>
            <w:r w:rsidR="00781528">
              <w:rPr>
                <w:rFonts w:ascii="Arial" w:eastAsia="Arial" w:hAnsi="Arial" w:cs="Arial"/>
              </w:rPr>
              <w:t>, Responsive Repairs and Customer Satisfaction</w:t>
            </w:r>
            <w:r w:rsidR="00C54ED4">
              <w:rPr>
                <w:rFonts w:ascii="Arial" w:eastAsia="Arial" w:hAnsi="Arial" w:cs="Arial"/>
              </w:rPr>
              <w:t xml:space="preserve"> will be removed</w:t>
            </w:r>
            <w:r w:rsidR="00951151">
              <w:rPr>
                <w:rFonts w:ascii="Arial" w:eastAsia="Arial" w:hAnsi="Arial" w:cs="Arial"/>
              </w:rPr>
              <w:t xml:space="preserve"> as TLSG items</w:t>
            </w:r>
            <w:r w:rsidR="00B2360F">
              <w:rPr>
                <w:rFonts w:ascii="Arial" w:eastAsia="Arial" w:hAnsi="Arial" w:cs="Arial"/>
              </w:rPr>
              <w:t xml:space="preserve"> and will be discussed when</w:t>
            </w:r>
            <w:r w:rsidR="0031330B">
              <w:rPr>
                <w:rFonts w:ascii="Arial" w:eastAsia="Arial" w:hAnsi="Arial" w:cs="Arial"/>
              </w:rPr>
              <w:t xml:space="preserve"> TLSG are ready</w:t>
            </w:r>
            <w:r w:rsidR="00B2360F">
              <w:rPr>
                <w:rFonts w:ascii="Arial" w:eastAsia="Arial" w:hAnsi="Arial" w:cs="Arial"/>
              </w:rPr>
              <w:t>.</w:t>
            </w:r>
          </w:p>
          <w:p w14:paraId="0551C8D7" w14:textId="0A14828C" w:rsidR="00194F2F" w:rsidRPr="009C1C61" w:rsidRDefault="0031330B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Responsive Repairs and Customer Satisfaction</w:t>
            </w:r>
            <w:r w:rsidR="00C54ED4" w:rsidRPr="2B5BEFDE">
              <w:rPr>
                <w:rFonts w:ascii="Arial" w:eastAsia="Arial" w:hAnsi="Arial" w:cs="Arial"/>
              </w:rPr>
              <w:t xml:space="preserve"> </w:t>
            </w:r>
            <w:r w:rsidR="00194F2F" w:rsidRPr="2B5BEFDE">
              <w:rPr>
                <w:rFonts w:ascii="Arial" w:eastAsia="Arial" w:hAnsi="Arial" w:cs="Arial"/>
              </w:rPr>
              <w:t xml:space="preserve">and </w:t>
            </w:r>
            <w:r w:rsidR="00AD0C89" w:rsidRPr="2B5BEFDE">
              <w:rPr>
                <w:rFonts w:ascii="Arial" w:eastAsia="Arial" w:hAnsi="Arial" w:cs="Arial"/>
              </w:rPr>
              <w:t>will</w:t>
            </w:r>
            <w:r w:rsidR="00194F2F" w:rsidRPr="2B5BEFDE">
              <w:rPr>
                <w:rFonts w:ascii="Arial" w:eastAsia="Arial" w:hAnsi="Arial" w:cs="Arial"/>
              </w:rPr>
              <w:t xml:space="preserve"> </w:t>
            </w:r>
            <w:bookmarkStart w:id="17" w:name="_Int_Iupo4U1q"/>
            <w:r w:rsidR="00160D56" w:rsidRPr="2B5BEFDE">
              <w:rPr>
                <w:rFonts w:ascii="Arial" w:eastAsia="Arial" w:hAnsi="Arial" w:cs="Arial"/>
              </w:rPr>
              <w:t xml:space="preserve">probably </w:t>
            </w:r>
            <w:r w:rsidR="00194F2F" w:rsidRPr="2B5BEFDE">
              <w:rPr>
                <w:rFonts w:ascii="Arial" w:eastAsia="Arial" w:hAnsi="Arial" w:cs="Arial"/>
              </w:rPr>
              <w:t>be</w:t>
            </w:r>
            <w:bookmarkEnd w:id="17"/>
            <w:r w:rsidR="00194F2F" w:rsidRPr="2B5BEFDE">
              <w:rPr>
                <w:rFonts w:ascii="Arial" w:eastAsia="Arial" w:hAnsi="Arial" w:cs="Arial"/>
              </w:rPr>
              <w:t xml:space="preserve"> picked up by SNAC</w:t>
            </w:r>
            <w:r w:rsidR="009C1C61" w:rsidRPr="2B5BEFDE">
              <w:rPr>
                <w:rFonts w:ascii="Arial" w:eastAsia="Arial" w:hAnsi="Arial" w:cs="Arial"/>
              </w:rPr>
              <w:t xml:space="preserve">. They will work with </w:t>
            </w:r>
            <w:r w:rsidR="6E68D772" w:rsidRPr="2B5BEFDE">
              <w:rPr>
                <w:rFonts w:ascii="Arial" w:eastAsia="Arial" w:hAnsi="Arial" w:cs="Arial"/>
              </w:rPr>
              <w:t>TLSG,</w:t>
            </w:r>
            <w:r w:rsidR="00194F2F" w:rsidRPr="2B5BEFDE">
              <w:rPr>
                <w:rFonts w:ascii="Arial" w:eastAsia="Arial" w:hAnsi="Arial" w:cs="Arial"/>
              </w:rPr>
              <w:t xml:space="preserve"> </w:t>
            </w:r>
            <w:r w:rsidR="009C1C61" w:rsidRPr="2B5BEFDE">
              <w:rPr>
                <w:rFonts w:ascii="Arial" w:eastAsia="Arial" w:hAnsi="Arial" w:cs="Arial"/>
              </w:rPr>
              <w:t xml:space="preserve">and </w:t>
            </w:r>
            <w:r w:rsidR="00194F2F" w:rsidRPr="2B5BEFDE">
              <w:rPr>
                <w:rFonts w:ascii="Arial" w:eastAsia="Arial" w:hAnsi="Arial" w:cs="Arial"/>
              </w:rPr>
              <w:t>members will be invited to meetings</w:t>
            </w:r>
          </w:p>
          <w:p w14:paraId="51F53DD5" w14:textId="710BFF85" w:rsidR="00EF1CDA" w:rsidRDefault="00EF1CDA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HMO and additional Licensing</w:t>
            </w:r>
            <w:r w:rsidR="00B46EB3">
              <w:rPr>
                <w:rFonts w:ascii="Arial" w:eastAsia="Arial" w:hAnsi="Arial" w:cs="Arial"/>
              </w:rPr>
              <w:t xml:space="preserve"> – Article</w:t>
            </w:r>
            <w:r w:rsidR="000630AE">
              <w:rPr>
                <w:rFonts w:ascii="Arial" w:eastAsia="Arial" w:hAnsi="Arial" w:cs="Arial"/>
              </w:rPr>
              <w:t xml:space="preserve"> 4</w:t>
            </w:r>
            <w:r w:rsidR="009B17F3">
              <w:rPr>
                <w:rFonts w:ascii="Arial" w:eastAsia="Arial" w:hAnsi="Arial" w:cs="Arial"/>
              </w:rPr>
              <w:t xml:space="preserve"> is on the agenda. </w:t>
            </w:r>
            <w:r w:rsidR="00524C8A">
              <w:rPr>
                <w:rFonts w:ascii="Arial" w:eastAsia="Arial" w:hAnsi="Arial" w:cs="Arial"/>
              </w:rPr>
              <w:t>Th</w:t>
            </w:r>
            <w:r w:rsidR="00B46EB3">
              <w:rPr>
                <w:rFonts w:ascii="Arial" w:eastAsia="Arial" w:hAnsi="Arial" w:cs="Arial"/>
              </w:rPr>
              <w:t xml:space="preserve">is </w:t>
            </w:r>
            <w:r w:rsidR="00524C8A">
              <w:rPr>
                <w:rFonts w:ascii="Arial" w:eastAsia="Arial" w:hAnsi="Arial" w:cs="Arial"/>
              </w:rPr>
              <w:t xml:space="preserve">relates to a </w:t>
            </w:r>
            <w:r w:rsidR="00A021EF">
              <w:rPr>
                <w:rFonts w:ascii="Arial" w:eastAsia="Arial" w:hAnsi="Arial" w:cs="Arial"/>
              </w:rPr>
              <w:t>part of</w:t>
            </w:r>
            <w:r w:rsidR="00B46EB3">
              <w:rPr>
                <w:rFonts w:ascii="Arial" w:eastAsia="Arial" w:hAnsi="Arial" w:cs="Arial"/>
              </w:rPr>
              <w:t xml:space="preserve"> planning legislation</w:t>
            </w:r>
            <w:r w:rsidR="00214BAE">
              <w:rPr>
                <w:rFonts w:ascii="Arial" w:eastAsia="Arial" w:hAnsi="Arial" w:cs="Arial"/>
              </w:rPr>
              <w:t xml:space="preserve"> </w:t>
            </w:r>
            <w:r w:rsidR="00524C8A">
              <w:rPr>
                <w:rFonts w:ascii="Arial" w:eastAsia="Arial" w:hAnsi="Arial" w:cs="Arial"/>
              </w:rPr>
              <w:t>which</w:t>
            </w:r>
            <w:r w:rsidR="000630AE">
              <w:rPr>
                <w:rFonts w:ascii="Arial" w:eastAsia="Arial" w:hAnsi="Arial" w:cs="Arial"/>
              </w:rPr>
              <w:t xml:space="preserve"> if</w:t>
            </w:r>
            <w:r w:rsidR="00214BAE">
              <w:rPr>
                <w:rFonts w:ascii="Arial" w:eastAsia="Arial" w:hAnsi="Arial" w:cs="Arial"/>
              </w:rPr>
              <w:t xml:space="preserve"> enacted </w:t>
            </w:r>
            <w:r w:rsidR="000630AE">
              <w:rPr>
                <w:rFonts w:ascii="Arial" w:eastAsia="Arial" w:hAnsi="Arial" w:cs="Arial"/>
              </w:rPr>
              <w:t xml:space="preserve">would </w:t>
            </w:r>
            <w:r w:rsidR="001210D5">
              <w:rPr>
                <w:rFonts w:ascii="Arial" w:eastAsia="Arial" w:hAnsi="Arial" w:cs="Arial"/>
              </w:rPr>
              <w:t>ensure</w:t>
            </w:r>
            <w:r w:rsidR="00214BAE">
              <w:rPr>
                <w:rFonts w:ascii="Arial" w:eastAsia="Arial" w:hAnsi="Arial" w:cs="Arial"/>
              </w:rPr>
              <w:t xml:space="preserve"> every HMO</w:t>
            </w:r>
            <w:r w:rsidR="00DA0A9F">
              <w:rPr>
                <w:rFonts w:ascii="Arial" w:eastAsia="Arial" w:hAnsi="Arial" w:cs="Arial"/>
              </w:rPr>
              <w:t xml:space="preserve"> </w:t>
            </w:r>
            <w:r w:rsidR="006173FC">
              <w:rPr>
                <w:rFonts w:ascii="Arial" w:eastAsia="Arial" w:hAnsi="Arial" w:cs="Arial"/>
              </w:rPr>
              <w:t>would require</w:t>
            </w:r>
            <w:r w:rsidR="00DA0A9F">
              <w:rPr>
                <w:rFonts w:ascii="Arial" w:eastAsia="Arial" w:hAnsi="Arial" w:cs="Arial"/>
              </w:rPr>
              <w:t xml:space="preserve"> a licence </w:t>
            </w:r>
          </w:p>
          <w:p w14:paraId="132DC88D" w14:textId="55B7A6F3" w:rsidR="004E09A6" w:rsidRDefault="004E09A6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a pilot scheme in West Bromwich</w:t>
            </w:r>
          </w:p>
          <w:p w14:paraId="671281FC" w14:textId="0D894435" w:rsidR="001C1540" w:rsidRDefault="00774C4F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 initial data i</w:t>
            </w:r>
            <w:r w:rsidR="004E09A6">
              <w:rPr>
                <w:rFonts w:ascii="Arial" w:eastAsia="Arial" w:hAnsi="Arial" w:cs="Arial"/>
              </w:rPr>
              <w:t>t appears that the larger HMOs</w:t>
            </w:r>
            <w:r w:rsidR="001C1540">
              <w:rPr>
                <w:rFonts w:ascii="Arial" w:eastAsia="Arial" w:hAnsi="Arial" w:cs="Arial"/>
              </w:rPr>
              <w:t>,</w:t>
            </w:r>
            <w:r w:rsidR="004E09A6">
              <w:rPr>
                <w:rFonts w:ascii="Arial" w:eastAsia="Arial" w:hAnsi="Arial" w:cs="Arial"/>
              </w:rPr>
              <w:t xml:space="preserve"> that already require a </w:t>
            </w:r>
            <w:r w:rsidR="006449C2">
              <w:rPr>
                <w:rFonts w:ascii="Arial" w:eastAsia="Arial" w:hAnsi="Arial" w:cs="Arial"/>
              </w:rPr>
              <w:t>licence</w:t>
            </w:r>
            <w:r w:rsidR="001C1540">
              <w:rPr>
                <w:rFonts w:ascii="Arial" w:eastAsia="Arial" w:hAnsi="Arial" w:cs="Arial"/>
              </w:rPr>
              <w:t>, are the cause of issues</w:t>
            </w:r>
          </w:p>
          <w:p w14:paraId="018C9DBC" w14:textId="433B612F" w:rsidR="004E09A6" w:rsidRDefault="0082096A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Local Authorities need to do </w:t>
            </w:r>
            <w:r w:rsidR="00C2499F">
              <w:rPr>
                <w:rFonts w:ascii="Arial" w:eastAsia="Arial" w:hAnsi="Arial" w:cs="Arial"/>
              </w:rPr>
              <w:t>rigorous</w:t>
            </w:r>
            <w:r>
              <w:rPr>
                <w:rFonts w:ascii="Arial" w:eastAsia="Arial" w:hAnsi="Arial" w:cs="Arial"/>
              </w:rPr>
              <w:t xml:space="preserve"> checks to ensure</w:t>
            </w:r>
            <w:r w:rsidR="002026A5">
              <w:rPr>
                <w:rFonts w:ascii="Arial" w:eastAsia="Arial" w:hAnsi="Arial" w:cs="Arial"/>
              </w:rPr>
              <w:t xml:space="preserve"> that money is spent as intended and occupants are given the </w:t>
            </w:r>
            <w:proofErr w:type="gramStart"/>
            <w:r w:rsidR="002026A5">
              <w:rPr>
                <w:rFonts w:ascii="Arial" w:eastAsia="Arial" w:hAnsi="Arial" w:cs="Arial"/>
              </w:rPr>
              <w:t>support</w:t>
            </w:r>
            <w:proofErr w:type="gramEnd"/>
            <w:r w:rsidR="002026A5">
              <w:rPr>
                <w:rFonts w:ascii="Arial" w:eastAsia="Arial" w:hAnsi="Arial" w:cs="Arial"/>
              </w:rPr>
              <w:t xml:space="preserve"> they need</w:t>
            </w:r>
            <w:r w:rsidR="004E09A6">
              <w:rPr>
                <w:rFonts w:ascii="Arial" w:eastAsia="Arial" w:hAnsi="Arial" w:cs="Arial"/>
              </w:rPr>
              <w:t xml:space="preserve"> </w:t>
            </w:r>
          </w:p>
          <w:p w14:paraId="45C7B949" w14:textId="77777777" w:rsidR="00795342" w:rsidRDefault="00C2499F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2B5BEFDE">
              <w:rPr>
                <w:rFonts w:ascii="Arial" w:eastAsia="Arial" w:hAnsi="Arial" w:cs="Arial"/>
              </w:rPr>
              <w:t>SNAC</w:t>
            </w:r>
            <w:r w:rsidR="00252444" w:rsidRPr="2B5BEFDE">
              <w:rPr>
                <w:rFonts w:ascii="Arial" w:eastAsia="Arial" w:hAnsi="Arial" w:cs="Arial"/>
              </w:rPr>
              <w:t xml:space="preserve"> will </w:t>
            </w:r>
            <w:r w:rsidR="00FE187A" w:rsidRPr="2B5BEFDE">
              <w:rPr>
                <w:rFonts w:ascii="Arial" w:eastAsia="Arial" w:hAnsi="Arial" w:cs="Arial"/>
              </w:rPr>
              <w:t>scrutinise</w:t>
            </w:r>
            <w:r w:rsidR="000118D7" w:rsidRPr="2B5BEFDE">
              <w:rPr>
                <w:rFonts w:ascii="Arial" w:eastAsia="Arial" w:hAnsi="Arial" w:cs="Arial"/>
              </w:rPr>
              <w:t xml:space="preserve"> documents and decide whether they should </w:t>
            </w:r>
            <w:r w:rsidR="002835ED" w:rsidRPr="2B5BEFDE">
              <w:rPr>
                <w:rFonts w:ascii="Arial" w:eastAsia="Arial" w:hAnsi="Arial" w:cs="Arial"/>
              </w:rPr>
              <w:t xml:space="preserve">consider </w:t>
            </w:r>
            <w:r w:rsidR="002E31C7" w:rsidRPr="2B5BEFDE">
              <w:rPr>
                <w:rFonts w:ascii="Arial" w:eastAsia="Arial" w:hAnsi="Arial" w:cs="Arial"/>
              </w:rPr>
              <w:t xml:space="preserve">if </w:t>
            </w:r>
            <w:r w:rsidR="002835ED" w:rsidRPr="2B5BEFDE">
              <w:rPr>
                <w:rFonts w:ascii="Arial" w:eastAsia="Arial" w:hAnsi="Arial" w:cs="Arial"/>
              </w:rPr>
              <w:t xml:space="preserve">every HMO </w:t>
            </w:r>
            <w:bookmarkStart w:id="18" w:name="_Int_S8Vqh7nR"/>
            <w:proofErr w:type="gramStart"/>
            <w:r w:rsidR="00FE187A" w:rsidRPr="2B5BEFDE">
              <w:rPr>
                <w:rFonts w:ascii="Arial" w:eastAsia="Arial" w:hAnsi="Arial" w:cs="Arial"/>
              </w:rPr>
              <w:t>actually needs</w:t>
            </w:r>
            <w:bookmarkEnd w:id="18"/>
            <w:proofErr w:type="gramEnd"/>
            <w:r w:rsidR="00FE187A" w:rsidRPr="2B5BEFDE">
              <w:rPr>
                <w:rFonts w:ascii="Arial" w:eastAsia="Arial" w:hAnsi="Arial" w:cs="Arial"/>
              </w:rPr>
              <w:t xml:space="preserve"> a licence or should they look more </w:t>
            </w:r>
            <w:r w:rsidR="002E31C7" w:rsidRPr="2B5BEFDE">
              <w:rPr>
                <w:rFonts w:ascii="Arial" w:eastAsia="Arial" w:hAnsi="Arial" w:cs="Arial"/>
              </w:rPr>
              <w:t>closely at</w:t>
            </w:r>
            <w:r w:rsidR="00316E3C" w:rsidRPr="2B5BEFDE">
              <w:rPr>
                <w:rFonts w:ascii="Arial" w:eastAsia="Arial" w:hAnsi="Arial" w:cs="Arial"/>
              </w:rPr>
              <w:t xml:space="preserve"> how HMOs are spending money</w:t>
            </w:r>
          </w:p>
          <w:p w14:paraId="5B17A2DF" w14:textId="562359B1" w:rsidR="00A5781B" w:rsidRDefault="00795342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Borough of Sanctuary</w:t>
            </w:r>
            <w:r w:rsidR="000A0278">
              <w:rPr>
                <w:rFonts w:ascii="Arial" w:eastAsia="Arial" w:hAnsi="Arial" w:cs="Arial"/>
              </w:rPr>
              <w:t xml:space="preserve"> is on the SNAC agenda - </w:t>
            </w:r>
            <w:r w:rsidR="00A5781B">
              <w:rPr>
                <w:rFonts w:ascii="Arial" w:eastAsia="Arial" w:hAnsi="Arial" w:cs="Arial"/>
              </w:rPr>
              <w:t>Brushstrokes will</w:t>
            </w:r>
            <w:r w:rsidR="000A0278">
              <w:rPr>
                <w:rFonts w:ascii="Arial" w:eastAsia="Arial" w:hAnsi="Arial" w:cs="Arial"/>
              </w:rPr>
              <w:t xml:space="preserve"> lead on this</w:t>
            </w:r>
          </w:p>
          <w:p w14:paraId="42CE11F3" w14:textId="13D72182" w:rsidR="005402D2" w:rsidRDefault="00A5781B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Authorities can bid to become a Borough of Sanctuary</w:t>
            </w:r>
            <w:r w:rsidR="00C0410E">
              <w:rPr>
                <w:rFonts w:ascii="Arial" w:eastAsia="Arial" w:hAnsi="Arial" w:cs="Arial"/>
              </w:rPr>
              <w:t xml:space="preserve"> and work with other organisations – health, voluntary etc</w:t>
            </w:r>
            <w:r w:rsidR="001D7858">
              <w:rPr>
                <w:rFonts w:ascii="Arial" w:eastAsia="Arial" w:hAnsi="Arial" w:cs="Arial"/>
              </w:rPr>
              <w:t xml:space="preserve"> to help </w:t>
            </w:r>
            <w:r w:rsidR="005402D2">
              <w:rPr>
                <w:rFonts w:ascii="Arial" w:eastAsia="Arial" w:hAnsi="Arial" w:cs="Arial"/>
              </w:rPr>
              <w:t>newcomers</w:t>
            </w:r>
            <w:r w:rsidR="001D7858">
              <w:rPr>
                <w:rFonts w:ascii="Arial" w:eastAsia="Arial" w:hAnsi="Arial" w:cs="Arial"/>
              </w:rPr>
              <w:t xml:space="preserve"> settle</w:t>
            </w:r>
            <w:r w:rsidR="00380602">
              <w:rPr>
                <w:rFonts w:ascii="Arial" w:eastAsia="Arial" w:hAnsi="Arial" w:cs="Arial"/>
              </w:rPr>
              <w:t xml:space="preserve"> and raise awareness</w:t>
            </w:r>
          </w:p>
          <w:p w14:paraId="02702798" w14:textId="066A4F58" w:rsidR="00C54ED4" w:rsidRPr="0070466E" w:rsidRDefault="002835ED" w:rsidP="001B1E7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402D2">
              <w:rPr>
                <w:rFonts w:ascii="Arial" w:eastAsia="Arial" w:hAnsi="Arial" w:cs="Arial"/>
              </w:rPr>
              <w:t xml:space="preserve">Financial support is available </w:t>
            </w:r>
            <w:r w:rsidR="003172D5">
              <w:rPr>
                <w:rFonts w:ascii="Arial" w:eastAsia="Arial" w:hAnsi="Arial" w:cs="Arial"/>
              </w:rPr>
              <w:t>–</w:t>
            </w:r>
            <w:r w:rsidR="005402D2">
              <w:rPr>
                <w:rFonts w:ascii="Arial" w:eastAsia="Arial" w:hAnsi="Arial" w:cs="Arial"/>
              </w:rPr>
              <w:t xml:space="preserve"> </w:t>
            </w:r>
            <w:r w:rsidR="003172D5">
              <w:rPr>
                <w:rFonts w:ascii="Arial" w:eastAsia="Arial" w:hAnsi="Arial" w:cs="Arial"/>
              </w:rPr>
              <w:t xml:space="preserve">for example with the cost of converting qualifications which can be </w:t>
            </w:r>
            <w:r w:rsidR="003355E7">
              <w:rPr>
                <w:rFonts w:ascii="Arial" w:eastAsia="Arial" w:hAnsi="Arial" w:cs="Arial"/>
              </w:rPr>
              <w:t>between £5000 – £10,000</w:t>
            </w:r>
          </w:p>
        </w:tc>
        <w:tc>
          <w:tcPr>
            <w:tcW w:w="1451" w:type="dxa"/>
          </w:tcPr>
          <w:p w14:paraId="23AB9F1A" w14:textId="7D47A5E6" w:rsidR="008438A7" w:rsidRPr="00803B17" w:rsidRDefault="00ED6D12" w:rsidP="44E29650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D6D12">
              <w:rPr>
                <w:rFonts w:ascii="Arial" w:eastAsia="Arial" w:hAnsi="Arial" w:cs="Arial"/>
                <w:sz w:val="22"/>
                <w:szCs w:val="22"/>
              </w:rPr>
              <w:lastRenderedPageBreak/>
              <w:t>Delroy Thomas</w:t>
            </w:r>
          </w:p>
        </w:tc>
      </w:tr>
      <w:tr w:rsidR="00A22258" w:rsidRPr="00803B17" w14:paraId="01AFB184" w14:textId="77777777" w:rsidTr="2B5BEFDE">
        <w:trPr>
          <w:trHeight w:val="680"/>
        </w:trPr>
        <w:tc>
          <w:tcPr>
            <w:tcW w:w="767" w:type="dxa"/>
          </w:tcPr>
          <w:p w14:paraId="4421CB65" w14:textId="7FB225FA" w:rsidR="00A22258" w:rsidRPr="00803B17" w:rsidRDefault="0038744D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EB47B2" w:rsidRPr="44E29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0336A39E" w14:textId="585BB908" w:rsidR="00585F0C" w:rsidRDefault="00E54CF6" w:rsidP="00E54CF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C6558">
              <w:rPr>
                <w:rFonts w:ascii="Arial" w:eastAsia="Times New Roman" w:hAnsi="Arial" w:cs="Arial"/>
                <w:sz w:val="22"/>
                <w:szCs w:val="22"/>
              </w:rPr>
              <w:t>Open Discussions</w:t>
            </w:r>
          </w:p>
          <w:p w14:paraId="51D63E26" w14:textId="77777777" w:rsidR="007C6AE3" w:rsidRPr="006C6558" w:rsidRDefault="007C6AE3" w:rsidP="00E54CF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A67F8D" w14:textId="5515A5DA" w:rsidR="006C6558" w:rsidRDefault="006C6558" w:rsidP="001B1E78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Chair lead the conversation</w:t>
            </w:r>
            <w:r w:rsidR="00AC21DA">
              <w:rPr>
                <w:rFonts w:ascii="Arial" w:eastAsia="Times New Roman" w:hAnsi="Arial" w:cs="Arial"/>
              </w:rPr>
              <w:t>; asking everyone how they felt the TLSG</w:t>
            </w:r>
            <w:r w:rsidR="00E87B73">
              <w:rPr>
                <w:rFonts w:ascii="Arial" w:eastAsia="Times New Roman" w:hAnsi="Arial" w:cs="Arial"/>
              </w:rPr>
              <w:t xml:space="preserve"> was going and if they were happy with the structure of meetings</w:t>
            </w:r>
          </w:p>
          <w:p w14:paraId="68B9C87E" w14:textId="4493A5E0" w:rsidR="00827513" w:rsidRDefault="00827513" w:rsidP="001B1E78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After discussion that following points were agreed</w:t>
            </w:r>
          </w:p>
          <w:p w14:paraId="6F4F541F" w14:textId="3E205555" w:rsidR="00D04956" w:rsidRDefault="00B02337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Papers to be circulated at least two weeks before meetings</w:t>
            </w:r>
            <w:r w:rsidR="00641854">
              <w:rPr>
                <w:rFonts w:ascii="Arial" w:eastAsia="Times New Roman" w:hAnsi="Arial" w:cs="Arial"/>
              </w:rPr>
              <w:t>. This will enable the group to read and digest</w:t>
            </w:r>
            <w:r w:rsidR="00843BE6">
              <w:rPr>
                <w:rFonts w:ascii="Arial" w:eastAsia="Times New Roman" w:hAnsi="Arial" w:cs="Arial"/>
              </w:rPr>
              <w:t xml:space="preserve"> and consider any questions they may have beforehand</w:t>
            </w:r>
            <w:r w:rsidR="00596F4D">
              <w:rPr>
                <w:rFonts w:ascii="Arial" w:eastAsia="Times New Roman" w:hAnsi="Arial" w:cs="Arial"/>
              </w:rPr>
              <w:t>.</w:t>
            </w:r>
          </w:p>
          <w:p w14:paraId="70F13116" w14:textId="10835347" w:rsidR="007C5EAB" w:rsidRDefault="006260B1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o</w:t>
            </w:r>
            <w:r w:rsidR="00596F4D">
              <w:rPr>
                <w:rFonts w:ascii="Arial" w:eastAsia="Times New Roman" w:hAnsi="Arial" w:cs="Arial"/>
              </w:rPr>
              <w:t xml:space="preserve">fficer presentations to </w:t>
            </w:r>
            <w:r w:rsidR="00340267">
              <w:rPr>
                <w:rFonts w:ascii="Arial" w:eastAsia="Times New Roman" w:hAnsi="Arial" w:cs="Arial"/>
              </w:rPr>
              <w:t>have a written report</w:t>
            </w:r>
          </w:p>
          <w:p w14:paraId="51B84F2A" w14:textId="5C885B6D" w:rsidR="00FB022B" w:rsidRDefault="007C5EAB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Presentation at the meeting to </w:t>
            </w:r>
            <w:r w:rsidR="00596F4D">
              <w:rPr>
                <w:rFonts w:ascii="Arial" w:eastAsia="Times New Roman" w:hAnsi="Arial" w:cs="Arial"/>
              </w:rPr>
              <w:t>be</w:t>
            </w:r>
            <w:r w:rsidR="00FB022B">
              <w:rPr>
                <w:rFonts w:ascii="Arial" w:eastAsia="Times New Roman" w:hAnsi="Arial" w:cs="Arial"/>
              </w:rPr>
              <w:t xml:space="preserve"> a brief verbal summary without </w:t>
            </w:r>
            <w:r w:rsidR="00167562">
              <w:rPr>
                <w:rFonts w:ascii="Arial" w:eastAsia="Times New Roman" w:hAnsi="Arial" w:cs="Arial"/>
              </w:rPr>
              <w:t xml:space="preserve">the use of </w:t>
            </w:r>
            <w:r w:rsidR="00FB022B">
              <w:rPr>
                <w:rFonts w:ascii="Arial" w:eastAsia="Times New Roman" w:hAnsi="Arial" w:cs="Arial"/>
              </w:rPr>
              <w:t>jargon.</w:t>
            </w:r>
          </w:p>
          <w:p w14:paraId="63217EA0" w14:textId="77777777" w:rsidR="00827513" w:rsidRDefault="006D46F4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Presentations</w:t>
            </w:r>
            <w:r w:rsidR="00596F4D">
              <w:rPr>
                <w:rFonts w:ascii="Arial" w:eastAsia="Times New Roman" w:hAnsi="Arial" w:cs="Arial"/>
              </w:rPr>
              <w:t xml:space="preserve"> restricted to a maximum of 10 minutes</w:t>
            </w:r>
            <w:r w:rsidR="00D9722D">
              <w:rPr>
                <w:rFonts w:ascii="Arial" w:eastAsia="Times New Roman" w:hAnsi="Arial" w:cs="Arial"/>
              </w:rPr>
              <w:t xml:space="preserve"> and 6 slides</w:t>
            </w:r>
            <w:r w:rsidR="009B7379">
              <w:rPr>
                <w:rFonts w:ascii="Arial" w:eastAsia="Times New Roman" w:hAnsi="Arial" w:cs="Arial"/>
              </w:rPr>
              <w:t xml:space="preserve">. </w:t>
            </w:r>
          </w:p>
          <w:p w14:paraId="42B71640" w14:textId="2BE5DFF2" w:rsidR="006D46F4" w:rsidRDefault="006D46F4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requested scrutiny </w:t>
            </w:r>
            <w:r w:rsidR="0000233D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training</w:t>
            </w:r>
            <w:r w:rsidR="009C72B9">
              <w:rPr>
                <w:rFonts w:ascii="Arial" w:eastAsia="Times New Roman" w:hAnsi="Arial" w:cs="Arial"/>
              </w:rPr>
              <w:t xml:space="preserve"> </w:t>
            </w:r>
            <w:r w:rsidR="007D597C">
              <w:rPr>
                <w:rFonts w:ascii="Arial" w:eastAsia="Times New Roman" w:hAnsi="Arial" w:cs="Arial"/>
              </w:rPr>
              <w:t>run by Alex Goddard</w:t>
            </w:r>
          </w:p>
          <w:p w14:paraId="0941C905" w14:textId="33B380A8" w:rsidR="00021EED" w:rsidRDefault="00021EED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</w:t>
            </w:r>
            <w:r w:rsidR="006528CD">
              <w:rPr>
                <w:rFonts w:ascii="Arial" w:eastAsia="Times New Roman" w:hAnsi="Arial" w:cs="Arial"/>
              </w:rPr>
              <w:t xml:space="preserve">want </w:t>
            </w:r>
            <w:r>
              <w:rPr>
                <w:rFonts w:ascii="Arial" w:eastAsia="Times New Roman" w:hAnsi="Arial" w:cs="Arial"/>
              </w:rPr>
              <w:t xml:space="preserve">to feel empowered enough to challenge officers </w:t>
            </w:r>
          </w:p>
          <w:p w14:paraId="6947DB8F" w14:textId="3A0C26EA" w:rsidR="005246C7" w:rsidRDefault="005246C7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Chair </w:t>
            </w:r>
            <w:r w:rsidR="00C227B5">
              <w:rPr>
                <w:rFonts w:ascii="Arial" w:eastAsia="Times New Roman" w:hAnsi="Arial" w:cs="Arial"/>
              </w:rPr>
              <w:t xml:space="preserve">to </w:t>
            </w:r>
            <w:r w:rsidR="007D2FF5">
              <w:rPr>
                <w:rFonts w:ascii="Arial" w:eastAsia="Times New Roman" w:hAnsi="Arial" w:cs="Arial"/>
              </w:rPr>
              <w:t xml:space="preserve">lead agenda setting meetings </w:t>
            </w:r>
            <w:r w:rsidR="00557AB2">
              <w:rPr>
                <w:rFonts w:ascii="Arial" w:eastAsia="Times New Roman" w:hAnsi="Arial" w:cs="Arial"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set </w:t>
            </w:r>
            <w:r w:rsidR="006528CD">
              <w:rPr>
                <w:rFonts w:ascii="Arial" w:eastAsia="Times New Roman" w:hAnsi="Arial" w:cs="Arial"/>
              </w:rPr>
              <w:t>agendas</w:t>
            </w:r>
          </w:p>
          <w:p w14:paraId="5F84B576" w14:textId="09C36874" w:rsidR="006528CD" w:rsidRPr="00D04956" w:rsidRDefault="00724AA1" w:rsidP="001B1E78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documents to be formatted so that they are accessible to all members of the group</w:t>
            </w:r>
          </w:p>
        </w:tc>
        <w:tc>
          <w:tcPr>
            <w:tcW w:w="1451" w:type="dxa"/>
          </w:tcPr>
          <w:p w14:paraId="01324C8F" w14:textId="2A2F12C8" w:rsidR="00A22258" w:rsidRPr="00803B17" w:rsidRDefault="00ED6D1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B8317C" w:rsidRPr="00803B17" w14:paraId="2C7CBCC1" w14:textId="77777777" w:rsidTr="2B5BEFDE">
        <w:trPr>
          <w:trHeight w:val="680"/>
        </w:trPr>
        <w:tc>
          <w:tcPr>
            <w:tcW w:w="767" w:type="dxa"/>
          </w:tcPr>
          <w:p w14:paraId="025F5A34" w14:textId="5B34B768" w:rsidR="00B8317C" w:rsidRPr="44E29650" w:rsidRDefault="0024017B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8744D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20BC2F6A" w14:textId="58322EC9" w:rsidR="005330F7" w:rsidRDefault="00853500" w:rsidP="0085350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2C80">
              <w:rPr>
                <w:rFonts w:ascii="Arial" w:eastAsia="Times New Roman" w:hAnsi="Arial" w:cs="Arial"/>
                <w:sz w:val="22"/>
                <w:szCs w:val="22"/>
              </w:rPr>
              <w:t>Meeting on Wednesday 21 June- Focus?</w:t>
            </w:r>
          </w:p>
          <w:p w14:paraId="1839BF58" w14:textId="77777777" w:rsidR="006B2C80" w:rsidRPr="006B2C80" w:rsidRDefault="006B2C80" w:rsidP="0085350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D14623" w14:textId="72B77785" w:rsidR="00CF2F19" w:rsidRDefault="005B0C85" w:rsidP="001B1E78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first Teams meeting will be held </w:t>
            </w:r>
            <w:r w:rsidRPr="005B0C85">
              <w:rPr>
                <w:rFonts w:ascii="Arial" w:eastAsia="Arial" w:hAnsi="Arial" w:cs="Arial"/>
              </w:rPr>
              <w:t>Wednesday 21 June</w:t>
            </w:r>
          </w:p>
          <w:p w14:paraId="1F14208F" w14:textId="071B5F59" w:rsidR="0057019E" w:rsidRPr="0057019E" w:rsidRDefault="005B0C85" w:rsidP="001B1E78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Future meetings can be used as pre-meetings</w:t>
            </w:r>
            <w:r w:rsidR="0057019E">
              <w:rPr>
                <w:rFonts w:ascii="Arial" w:eastAsia="Arial" w:hAnsi="Arial" w:cs="Arial"/>
              </w:rPr>
              <w:t xml:space="preserve"> to the formal meetings – member</w:t>
            </w:r>
            <w:r w:rsidR="00A07BE3">
              <w:rPr>
                <w:rFonts w:ascii="Arial" w:eastAsia="Arial" w:hAnsi="Arial" w:cs="Arial"/>
              </w:rPr>
              <w:t>s</w:t>
            </w:r>
            <w:r w:rsidR="0057019E">
              <w:rPr>
                <w:rFonts w:ascii="Arial" w:eastAsia="Arial" w:hAnsi="Arial" w:cs="Arial"/>
              </w:rPr>
              <w:t xml:space="preserve"> can come together </w:t>
            </w:r>
            <w:r w:rsidR="00FA717A">
              <w:rPr>
                <w:rFonts w:ascii="Arial" w:eastAsia="Arial" w:hAnsi="Arial" w:cs="Arial"/>
              </w:rPr>
              <w:t>after reading reports and formulate questions</w:t>
            </w:r>
          </w:p>
        </w:tc>
        <w:tc>
          <w:tcPr>
            <w:tcW w:w="1451" w:type="dxa"/>
          </w:tcPr>
          <w:p w14:paraId="6231D31C" w14:textId="2317903D" w:rsidR="00B8317C" w:rsidRPr="00803B17" w:rsidRDefault="00ED6D1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763621" w:rsidRPr="00803B17" w14:paraId="311CA51E" w14:textId="77777777" w:rsidTr="2B5BEFDE">
        <w:trPr>
          <w:trHeight w:val="680"/>
        </w:trPr>
        <w:tc>
          <w:tcPr>
            <w:tcW w:w="767" w:type="dxa"/>
          </w:tcPr>
          <w:p w14:paraId="3D201EB2" w14:textId="0C69EA1C" w:rsidR="00763621" w:rsidRDefault="0038744D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7133" w:type="dxa"/>
          </w:tcPr>
          <w:p w14:paraId="00CAF955" w14:textId="24431542" w:rsidR="00F94CF4" w:rsidRPr="00C227B5" w:rsidRDefault="00F94CF4" w:rsidP="00F94CF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227B5">
              <w:rPr>
                <w:rFonts w:ascii="Arial" w:eastAsia="Times New Roman" w:hAnsi="Arial" w:cs="Arial"/>
                <w:sz w:val="22"/>
                <w:szCs w:val="22"/>
              </w:rPr>
              <w:t>Update on Tenant Conference</w:t>
            </w:r>
          </w:p>
          <w:p w14:paraId="3C934F15" w14:textId="77777777" w:rsidR="00882CB0" w:rsidRPr="00C227B5" w:rsidRDefault="00882CB0" w:rsidP="00F94CF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5CBD7DF" w14:textId="64CA932D" w:rsidR="00F94CF4" w:rsidRPr="00C227B5" w:rsidRDefault="00F94CF4" w:rsidP="00EC263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227B5">
              <w:rPr>
                <w:rFonts w:ascii="Arial" w:eastAsia="Times New Roman" w:hAnsi="Arial" w:cs="Arial"/>
                <w:sz w:val="22"/>
                <w:szCs w:val="22"/>
              </w:rPr>
              <w:t>Quiz Questions &amp; Agreement</w:t>
            </w:r>
          </w:p>
          <w:p w14:paraId="4A7D02B5" w14:textId="75344211" w:rsidR="00882CB0" w:rsidRDefault="00882CB0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a previous meeting it was decided that the TLSG presentation wou</w:t>
            </w:r>
            <w:r w:rsidR="004D25AA">
              <w:rPr>
                <w:rFonts w:ascii="Arial" w:eastAsia="Times New Roman" w:hAnsi="Arial" w:cs="Arial"/>
              </w:rPr>
              <w:t>ld include a fun quiz</w:t>
            </w:r>
          </w:p>
          <w:p w14:paraId="70D76DCD" w14:textId="1E5AEC3D" w:rsidR="00D15913" w:rsidRDefault="00947DA5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 w:rsidRPr="2B5BEFDE">
              <w:rPr>
                <w:rFonts w:ascii="Arial" w:eastAsia="Times New Roman" w:hAnsi="Arial" w:cs="Arial"/>
              </w:rPr>
              <w:t>Some q</w:t>
            </w:r>
            <w:r w:rsidR="00D15913" w:rsidRPr="2B5BEFDE">
              <w:rPr>
                <w:rFonts w:ascii="Arial" w:eastAsia="Times New Roman" w:hAnsi="Arial" w:cs="Arial"/>
              </w:rPr>
              <w:t xml:space="preserve">uestions will have </w:t>
            </w:r>
            <w:r w:rsidR="00162685" w:rsidRPr="2B5BEFDE">
              <w:rPr>
                <w:rFonts w:ascii="Arial" w:eastAsia="Times New Roman" w:hAnsi="Arial" w:cs="Arial"/>
              </w:rPr>
              <w:t xml:space="preserve">four </w:t>
            </w:r>
            <w:bookmarkStart w:id="19" w:name="_Int_PuOVbwhZ"/>
            <w:r w:rsidR="00162685" w:rsidRPr="2B5BEFDE">
              <w:rPr>
                <w:rFonts w:ascii="Arial" w:eastAsia="Times New Roman" w:hAnsi="Arial" w:cs="Arial"/>
              </w:rPr>
              <w:t>possible answers</w:t>
            </w:r>
            <w:bookmarkEnd w:id="19"/>
            <w:r w:rsidR="00162685" w:rsidRPr="2B5BEFDE">
              <w:rPr>
                <w:rFonts w:ascii="Arial" w:eastAsia="Times New Roman" w:hAnsi="Arial" w:cs="Arial"/>
              </w:rPr>
              <w:t xml:space="preserve"> – three outrageous and one true</w:t>
            </w:r>
          </w:p>
          <w:p w14:paraId="17B4FA52" w14:textId="49896FF1" w:rsidR="009640E2" w:rsidRDefault="009640E2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will be </w:t>
            </w:r>
            <w:r w:rsidR="00751F28">
              <w:rPr>
                <w:rFonts w:ascii="Arial" w:eastAsia="Times New Roman" w:hAnsi="Arial" w:cs="Arial"/>
              </w:rPr>
              <w:t>used as</w:t>
            </w:r>
            <w:r>
              <w:rPr>
                <w:rFonts w:ascii="Arial" w:eastAsia="Times New Roman" w:hAnsi="Arial" w:cs="Arial"/>
              </w:rPr>
              <w:t xml:space="preserve"> a way of sharing information</w:t>
            </w:r>
          </w:p>
          <w:p w14:paraId="32C354EC" w14:textId="38984EE3" w:rsidR="004D25AA" w:rsidRDefault="00985FD3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The</w:t>
            </w:r>
            <w:r w:rsidR="00DF7ECA">
              <w:rPr>
                <w:rFonts w:ascii="Arial" w:eastAsia="Times New Roman" w:hAnsi="Arial" w:cs="Arial"/>
              </w:rPr>
              <w:t xml:space="preserve"> focus will</w:t>
            </w:r>
            <w:r w:rsidR="002549F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be around</w:t>
            </w:r>
            <w:r w:rsidR="002549FB">
              <w:rPr>
                <w:rFonts w:ascii="Arial" w:eastAsia="Times New Roman" w:hAnsi="Arial" w:cs="Arial"/>
              </w:rPr>
              <w:t xml:space="preserve"> the TLSG – who the members are</w:t>
            </w:r>
            <w:r w:rsidR="00751F28">
              <w:rPr>
                <w:rFonts w:ascii="Arial" w:eastAsia="Times New Roman" w:hAnsi="Arial" w:cs="Arial"/>
              </w:rPr>
              <w:t xml:space="preserve"> and </w:t>
            </w:r>
            <w:r w:rsidR="00144AD0">
              <w:rPr>
                <w:rFonts w:ascii="Arial" w:eastAsia="Times New Roman" w:hAnsi="Arial" w:cs="Arial"/>
              </w:rPr>
              <w:t xml:space="preserve">what has been achieved so far </w:t>
            </w:r>
          </w:p>
          <w:p w14:paraId="4617283E" w14:textId="783BCA01" w:rsidR="00751F28" w:rsidRDefault="00BC6871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will be an interactive</w:t>
            </w:r>
            <w:r w:rsidR="002177B3">
              <w:rPr>
                <w:rFonts w:ascii="Arial" w:eastAsia="Times New Roman" w:hAnsi="Arial" w:cs="Arial"/>
              </w:rPr>
              <w:t xml:space="preserve"> quiz</w:t>
            </w:r>
            <w:r w:rsidR="005853F2">
              <w:rPr>
                <w:rFonts w:ascii="Arial" w:eastAsia="Times New Roman" w:hAnsi="Arial" w:cs="Arial"/>
              </w:rPr>
              <w:t xml:space="preserve"> </w:t>
            </w:r>
            <w:r w:rsidR="002177B3">
              <w:rPr>
                <w:rFonts w:ascii="Arial" w:eastAsia="Times New Roman" w:hAnsi="Arial" w:cs="Arial"/>
              </w:rPr>
              <w:t>done on mobile phones</w:t>
            </w:r>
            <w:r w:rsidR="00F0181E">
              <w:rPr>
                <w:rFonts w:ascii="Arial" w:eastAsia="Times New Roman" w:hAnsi="Arial" w:cs="Arial"/>
              </w:rPr>
              <w:t xml:space="preserve"> </w:t>
            </w:r>
            <w:r w:rsidR="001B6296">
              <w:rPr>
                <w:rFonts w:ascii="Arial" w:eastAsia="Times New Roman" w:hAnsi="Arial" w:cs="Arial"/>
              </w:rPr>
              <w:t>–</w:t>
            </w:r>
            <w:r w:rsidR="00F0181E">
              <w:rPr>
                <w:rFonts w:ascii="Arial" w:eastAsia="Times New Roman" w:hAnsi="Arial" w:cs="Arial"/>
              </w:rPr>
              <w:t xml:space="preserve"> </w:t>
            </w:r>
            <w:r w:rsidR="001B6296">
              <w:rPr>
                <w:rFonts w:ascii="Arial" w:eastAsia="Times New Roman" w:hAnsi="Arial" w:cs="Arial"/>
              </w:rPr>
              <w:t>attendees will be ask</w:t>
            </w:r>
            <w:r w:rsidR="003B3037">
              <w:rPr>
                <w:rFonts w:ascii="Arial" w:eastAsia="Times New Roman" w:hAnsi="Arial" w:cs="Arial"/>
              </w:rPr>
              <w:t>ed</w:t>
            </w:r>
            <w:r w:rsidR="001B6296">
              <w:rPr>
                <w:rFonts w:ascii="Arial" w:eastAsia="Times New Roman" w:hAnsi="Arial" w:cs="Arial"/>
              </w:rPr>
              <w:t xml:space="preserve"> to download the App as they join the conference</w:t>
            </w:r>
          </w:p>
          <w:p w14:paraId="1904D6EE" w14:textId="389A9818" w:rsidR="007A4861" w:rsidRDefault="005C2019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56560">
              <w:rPr>
                <w:rFonts w:ascii="Arial" w:eastAsia="Times New Roman" w:hAnsi="Arial" w:cs="Arial"/>
              </w:rPr>
              <w:t xml:space="preserve">Some members of the group expressed </w:t>
            </w:r>
            <w:r w:rsidR="008C60E9">
              <w:rPr>
                <w:rFonts w:ascii="Arial" w:eastAsia="Times New Roman" w:hAnsi="Arial" w:cs="Arial"/>
              </w:rPr>
              <w:t>concern</w:t>
            </w:r>
            <w:r w:rsidR="00942BD8">
              <w:rPr>
                <w:rFonts w:ascii="Arial" w:eastAsia="Times New Roman" w:hAnsi="Arial" w:cs="Arial"/>
              </w:rPr>
              <w:t xml:space="preserve"> that it may be too complicated to do this</w:t>
            </w:r>
          </w:p>
          <w:p w14:paraId="1782452F" w14:textId="1DC9AADC" w:rsidR="005C2019" w:rsidRDefault="005663DA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 was </w:t>
            </w:r>
            <w:r w:rsidR="006962CF">
              <w:rPr>
                <w:rFonts w:ascii="Arial" w:eastAsia="Times New Roman" w:hAnsi="Arial" w:cs="Arial"/>
              </w:rPr>
              <w:t xml:space="preserve">suggested </w:t>
            </w:r>
            <w:r>
              <w:rPr>
                <w:rFonts w:ascii="Arial" w:eastAsia="Times New Roman" w:hAnsi="Arial" w:cs="Arial"/>
              </w:rPr>
              <w:t xml:space="preserve">that </w:t>
            </w:r>
            <w:r w:rsidR="00A52D5A">
              <w:rPr>
                <w:rFonts w:ascii="Arial" w:eastAsia="Times New Roman" w:hAnsi="Arial" w:cs="Arial"/>
              </w:rPr>
              <w:t xml:space="preserve">as an alternative </w:t>
            </w:r>
            <w:r>
              <w:rPr>
                <w:rFonts w:ascii="Arial" w:eastAsia="Times New Roman" w:hAnsi="Arial" w:cs="Arial"/>
              </w:rPr>
              <w:t xml:space="preserve">the questions </w:t>
            </w:r>
            <w:r w:rsidR="006962CF"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>ould be read out by a member of the group and participants would answer with a show of hands</w:t>
            </w:r>
          </w:p>
          <w:p w14:paraId="5CAC811A" w14:textId="6C4B65BF" w:rsidR="008C60E9" w:rsidRDefault="008C60E9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group decided that they would take </w:t>
            </w:r>
            <w:r w:rsidR="001010F5">
              <w:rPr>
                <w:rFonts w:ascii="Arial" w:eastAsia="Times New Roman" w:hAnsi="Arial" w:cs="Arial"/>
              </w:rPr>
              <w:t>their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F4515">
              <w:rPr>
                <w:rFonts w:ascii="Arial" w:eastAsia="Times New Roman" w:hAnsi="Arial" w:cs="Arial"/>
              </w:rPr>
              <w:t xml:space="preserve">presentation to the organisers who would be responsible for </w:t>
            </w:r>
            <w:r w:rsidR="001010F5">
              <w:rPr>
                <w:rFonts w:ascii="Arial" w:eastAsia="Times New Roman" w:hAnsi="Arial" w:cs="Arial"/>
              </w:rPr>
              <w:t>resolving any</w:t>
            </w:r>
            <w:r w:rsidR="002F76F4">
              <w:rPr>
                <w:rFonts w:ascii="Arial" w:eastAsia="Times New Roman" w:hAnsi="Arial" w:cs="Arial"/>
              </w:rPr>
              <w:t xml:space="preserve"> </w:t>
            </w:r>
            <w:r w:rsidR="002F76F4" w:rsidRPr="00A22F1B">
              <w:rPr>
                <w:rFonts w:ascii="Arial" w:eastAsia="Times New Roman" w:hAnsi="Arial" w:cs="Arial"/>
              </w:rPr>
              <w:t>technical</w:t>
            </w:r>
            <w:r w:rsidR="001010F5">
              <w:rPr>
                <w:rFonts w:ascii="Arial" w:eastAsia="Times New Roman" w:hAnsi="Arial" w:cs="Arial"/>
              </w:rPr>
              <w:t xml:space="preserve"> i</w:t>
            </w:r>
            <w:r>
              <w:rPr>
                <w:rFonts w:ascii="Arial" w:eastAsia="Times New Roman" w:hAnsi="Arial" w:cs="Arial"/>
              </w:rPr>
              <w:t>ssue</w:t>
            </w:r>
            <w:r w:rsidR="001010F5">
              <w:rPr>
                <w:rFonts w:ascii="Arial" w:eastAsia="Times New Roman" w:hAnsi="Arial" w:cs="Arial"/>
              </w:rPr>
              <w:t xml:space="preserve">s </w:t>
            </w:r>
          </w:p>
          <w:p w14:paraId="1EF6B611" w14:textId="5760AC22" w:rsidR="0097020B" w:rsidRDefault="00862512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quiz was </w:t>
            </w:r>
            <w:r w:rsidR="00C411AE">
              <w:rPr>
                <w:rFonts w:ascii="Arial" w:eastAsia="Times New Roman" w:hAnsi="Arial" w:cs="Arial"/>
              </w:rPr>
              <w:t>reviewed,</w:t>
            </w:r>
            <w:r>
              <w:rPr>
                <w:rFonts w:ascii="Arial" w:eastAsia="Times New Roman" w:hAnsi="Arial" w:cs="Arial"/>
              </w:rPr>
              <w:t xml:space="preserve"> and feedback given</w:t>
            </w:r>
          </w:p>
          <w:p w14:paraId="2A152D4A" w14:textId="726BD586" w:rsidR="00F51631" w:rsidRPr="000E4FA8" w:rsidRDefault="00DA036C" w:rsidP="001B1E78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Some of the questions were re</w:t>
            </w:r>
            <w:r w:rsidR="00EA2C3D">
              <w:rPr>
                <w:rFonts w:ascii="Arial" w:eastAsia="Times New Roman" w:hAnsi="Arial" w:cs="Arial"/>
              </w:rPr>
              <w:t>worded</w:t>
            </w:r>
            <w:r w:rsidR="00627B3D">
              <w:rPr>
                <w:rFonts w:ascii="Arial" w:eastAsia="Times New Roman" w:hAnsi="Arial" w:cs="Arial"/>
              </w:rPr>
              <w:t xml:space="preserve"> and Sue </w:t>
            </w:r>
            <w:r w:rsidR="00392025">
              <w:rPr>
                <w:rFonts w:ascii="Arial" w:eastAsia="Times New Roman" w:hAnsi="Arial" w:cs="Arial"/>
              </w:rPr>
              <w:t>was asked to amend this</w:t>
            </w:r>
          </w:p>
          <w:p w14:paraId="78253D02" w14:textId="2DEB7D74" w:rsidR="00F94CF4" w:rsidRDefault="00F94CF4" w:rsidP="000E4FA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4FA8">
              <w:rPr>
                <w:rFonts w:ascii="Arial" w:eastAsia="Times New Roman" w:hAnsi="Arial" w:cs="Arial"/>
                <w:sz w:val="22"/>
                <w:szCs w:val="22"/>
              </w:rPr>
              <w:t>Members Attending Stands</w:t>
            </w:r>
          </w:p>
          <w:p w14:paraId="3E3883B6" w14:textId="4A99425E" w:rsidR="000E4FA8" w:rsidRDefault="000E4FA8" w:rsidP="001B1E78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was decided that there is no need for the group to have a stand</w:t>
            </w:r>
            <w:r w:rsidR="00A01320">
              <w:rPr>
                <w:rFonts w:ascii="Arial" w:eastAsia="Times New Roman" w:hAnsi="Arial" w:cs="Arial"/>
              </w:rPr>
              <w:t xml:space="preserve"> as details </w:t>
            </w:r>
            <w:r w:rsidR="0079348C">
              <w:rPr>
                <w:rFonts w:ascii="Arial" w:eastAsia="Times New Roman" w:hAnsi="Arial" w:cs="Arial"/>
              </w:rPr>
              <w:t>will be given at the presentation</w:t>
            </w:r>
          </w:p>
          <w:p w14:paraId="3E8F246B" w14:textId="4C44B36F" w:rsidR="00A01320" w:rsidRPr="000E4FA8" w:rsidRDefault="00590FC0" w:rsidP="001B1E78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was also decided that there would be no questions from the floor</w:t>
            </w:r>
          </w:p>
          <w:p w14:paraId="144657FA" w14:textId="54A2E1AC" w:rsidR="00763621" w:rsidRPr="001B60E0" w:rsidRDefault="00763621" w:rsidP="001B60E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1" w:type="dxa"/>
          </w:tcPr>
          <w:p w14:paraId="69A9C5F8" w14:textId="77777777" w:rsidR="00763621" w:rsidRDefault="00763621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4017B" w:rsidRPr="00803B17" w14:paraId="293FBA28" w14:textId="77777777" w:rsidTr="2B5BEFDE">
        <w:trPr>
          <w:trHeight w:val="680"/>
        </w:trPr>
        <w:tc>
          <w:tcPr>
            <w:tcW w:w="767" w:type="dxa"/>
          </w:tcPr>
          <w:p w14:paraId="32BEA530" w14:textId="775D120E" w:rsidR="0024017B" w:rsidRPr="44E29650" w:rsidRDefault="0024017B" w:rsidP="44E2965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8744D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133" w:type="dxa"/>
          </w:tcPr>
          <w:p w14:paraId="51C3FAF9" w14:textId="77777777" w:rsidR="00467316" w:rsidRDefault="00D4649D" w:rsidP="00D464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Any Oher Business </w:t>
            </w:r>
          </w:p>
          <w:p w14:paraId="57CAD819" w14:textId="77777777" w:rsidR="00467316" w:rsidRDefault="00467316" w:rsidP="00D4649D">
            <w:pPr>
              <w:rPr>
                <w:rFonts w:ascii="Arial" w:eastAsia="Times New Roman" w:hAnsi="Arial" w:cs="Arial"/>
              </w:rPr>
            </w:pPr>
          </w:p>
          <w:p w14:paraId="430831F0" w14:textId="77777777" w:rsidR="0024017B" w:rsidRDefault="00467316" w:rsidP="001B1E78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questions that were not answered at the formal meeting could be carried for discussion at the Teams meeting on 21 June</w:t>
            </w:r>
          </w:p>
          <w:p w14:paraId="1D0AE1DF" w14:textId="49335F50" w:rsidR="00397133" w:rsidRPr="008C4FEE" w:rsidRDefault="00397133" w:rsidP="001B1E78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C830CF">
              <w:rPr>
                <w:rFonts w:ascii="Arial" w:hAnsi="Arial" w:cs="Arial"/>
              </w:rPr>
              <w:t xml:space="preserve">The </w:t>
            </w:r>
            <w:r w:rsidR="008C4FEE">
              <w:rPr>
                <w:rFonts w:ascii="Arial" w:hAnsi="Arial" w:cs="Arial"/>
              </w:rPr>
              <w:t>C</w:t>
            </w:r>
            <w:r w:rsidRPr="00C830CF">
              <w:rPr>
                <w:rFonts w:ascii="Arial" w:hAnsi="Arial" w:cs="Arial"/>
              </w:rPr>
              <w:t>hair suggested re</w:t>
            </w:r>
            <w:r w:rsidR="00444262" w:rsidRPr="00C830CF">
              <w:rPr>
                <w:rFonts w:ascii="Arial" w:hAnsi="Arial" w:cs="Arial"/>
              </w:rPr>
              <w:t xml:space="preserve">gular Teams meetings in preparation for formal </w:t>
            </w:r>
            <w:r w:rsidR="00C830CF" w:rsidRPr="00C830CF">
              <w:rPr>
                <w:rFonts w:ascii="Arial" w:hAnsi="Arial" w:cs="Arial"/>
              </w:rPr>
              <w:t>meetings</w:t>
            </w:r>
          </w:p>
          <w:p w14:paraId="56D40006" w14:textId="15880A82" w:rsidR="008C4FEE" w:rsidRPr="00C830CF" w:rsidRDefault="008C4FEE" w:rsidP="001B1E78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John Swann to contact the Chair and invite her SNAC agenda setting meetings</w:t>
            </w:r>
          </w:p>
        </w:tc>
        <w:tc>
          <w:tcPr>
            <w:tcW w:w="1451" w:type="dxa"/>
          </w:tcPr>
          <w:p w14:paraId="1E11BB00" w14:textId="55E0AA4F" w:rsidR="0024017B" w:rsidRPr="00803B17" w:rsidRDefault="00ED6D1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</w:tr>
      <w:tr w:rsidR="008438A7" w:rsidRPr="00803B17" w14:paraId="665A3D6E" w14:textId="77777777" w:rsidTr="2B5BEFDE">
        <w:trPr>
          <w:trHeight w:val="680"/>
        </w:trPr>
        <w:tc>
          <w:tcPr>
            <w:tcW w:w="767" w:type="dxa"/>
          </w:tcPr>
          <w:p w14:paraId="1174327B" w14:textId="77777777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3" w:type="dxa"/>
          </w:tcPr>
          <w:p w14:paraId="0F834C8E" w14:textId="77777777" w:rsidR="001B60E0" w:rsidRDefault="001B60E0" w:rsidP="00AE14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E0FF09" w14:textId="7D6B114A" w:rsidR="00AE14C4" w:rsidRPr="00C34870" w:rsidRDefault="00AE14C4" w:rsidP="00AE1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Pre-meeting: </w:t>
            </w:r>
            <w:r w:rsidRPr="00C34870">
              <w:rPr>
                <w:rFonts w:ascii="Arial" w:hAnsi="Arial" w:cs="Arial"/>
                <w:bCs/>
                <w:sz w:val="22"/>
                <w:szCs w:val="22"/>
              </w:rPr>
              <w:t>Wednesday 21</w:t>
            </w:r>
            <w:r w:rsidRPr="00C348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C34870">
              <w:rPr>
                <w:rFonts w:ascii="Arial" w:hAnsi="Arial" w:cs="Arial"/>
                <w:bCs/>
                <w:sz w:val="22"/>
                <w:szCs w:val="22"/>
              </w:rPr>
              <w:t xml:space="preserve"> June 2023 6.30-7.30pm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on Teams</w:t>
            </w:r>
          </w:p>
          <w:p w14:paraId="1AA4EDCA" w14:textId="77777777" w:rsidR="00AE14C4" w:rsidRPr="00026A08" w:rsidRDefault="00AE14C4" w:rsidP="00AE1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next 2 TLSG meetings: </w:t>
            </w:r>
            <w:r w:rsidRPr="004B1986">
              <w:rPr>
                <w:rFonts w:ascii="Arial" w:hAnsi="Arial" w:cs="Arial"/>
                <w:bCs/>
                <w:sz w:val="22"/>
                <w:szCs w:val="22"/>
              </w:rPr>
              <w:t>Saturday 15</w:t>
            </w:r>
            <w:r w:rsidRPr="004B19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B1986">
              <w:rPr>
                <w:rFonts w:ascii="Arial" w:hAnsi="Arial" w:cs="Arial"/>
                <w:bCs/>
                <w:sz w:val="22"/>
                <w:szCs w:val="22"/>
              </w:rPr>
              <w:t xml:space="preserve"> July and 19</w:t>
            </w:r>
            <w:r w:rsidRPr="004B19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B1986">
              <w:rPr>
                <w:rFonts w:ascii="Arial" w:hAnsi="Arial" w:cs="Arial"/>
                <w:bCs/>
                <w:sz w:val="22"/>
                <w:szCs w:val="22"/>
              </w:rPr>
              <w:t xml:space="preserve"> August</w:t>
            </w:r>
          </w:p>
          <w:p w14:paraId="444318FA" w14:textId="77777777" w:rsidR="00AE14C4" w:rsidRDefault="00AE14C4" w:rsidP="00AE14C4">
            <w:pPr>
              <w:rPr>
                <w:rFonts w:ascii="Arial" w:hAnsi="Arial" w:cs="Arial"/>
                <w:sz w:val="22"/>
                <w:szCs w:val="22"/>
              </w:rPr>
            </w:pP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Date of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formal </w:t>
            </w: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meeting: </w:t>
            </w:r>
            <w:r w:rsidRPr="00CE3466">
              <w:rPr>
                <w:rFonts w:ascii="Arial" w:hAnsi="Arial" w:cs="Arial"/>
                <w:sz w:val="22"/>
                <w:szCs w:val="22"/>
              </w:rPr>
              <w:t>- Saturday</w:t>
            </w:r>
            <w:r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Pr="00D32C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2023</w:t>
            </w:r>
          </w:p>
          <w:p w14:paraId="31C15BAC" w14:textId="37E15656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E697CB" w14:textId="77777777" w:rsidR="008438A7" w:rsidRPr="00803B17" w:rsidRDefault="008438A7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C9FC40" w14:textId="18C79D80" w:rsidR="00135483" w:rsidRPr="00803B17" w:rsidRDefault="00135483" w:rsidP="00135483">
      <w:pPr>
        <w:rPr>
          <w:rFonts w:ascii="Arial" w:hAnsi="Arial" w:cs="Arial"/>
          <w:b/>
          <w:sz w:val="22"/>
          <w:szCs w:val="22"/>
        </w:rPr>
      </w:pP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</w:p>
    <w:sectPr w:rsidR="00135483" w:rsidRPr="00803B17" w:rsidSect="00FB7650">
      <w:headerReference w:type="default" r:id="rId10"/>
      <w:pgSz w:w="11900" w:h="16840"/>
      <w:pgMar w:top="1135" w:right="1440" w:bottom="1135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8F233" w14:textId="77777777" w:rsidR="004A3827" w:rsidRDefault="004A3827" w:rsidP="00CF2963">
      <w:r>
        <w:separator/>
      </w:r>
    </w:p>
  </w:endnote>
  <w:endnote w:type="continuationSeparator" w:id="0">
    <w:p w14:paraId="6DD1AEBA" w14:textId="77777777" w:rsidR="004A3827" w:rsidRDefault="004A3827" w:rsidP="00C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9011" w14:textId="77777777" w:rsidR="004A3827" w:rsidRDefault="004A3827" w:rsidP="00CF2963">
      <w:r>
        <w:separator/>
      </w:r>
    </w:p>
  </w:footnote>
  <w:footnote w:type="continuationSeparator" w:id="0">
    <w:p w14:paraId="3E7FFD6F" w14:textId="77777777" w:rsidR="004A3827" w:rsidRDefault="004A3827" w:rsidP="00CF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431C" w14:textId="38DDB1FE" w:rsidR="00CF2963" w:rsidRDefault="00CF29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024221" wp14:editId="7DE2D884">
          <wp:simplePos x="0" y="0"/>
          <wp:positionH relativeFrom="column">
            <wp:posOffset>-938530</wp:posOffset>
          </wp:positionH>
          <wp:positionV relativeFrom="paragraph">
            <wp:posOffset>-1141730</wp:posOffset>
          </wp:positionV>
          <wp:extent cx="7630472" cy="10785021"/>
          <wp:effectExtent l="0" t="0" r="2540" b="0"/>
          <wp:wrapNone/>
          <wp:docPr id="7" name="Picture 7" descr="A picture containing table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dwell Letterhad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72" cy="1078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JXaETulHnyatg0" int2:id="p80KkZR1">
      <int2:state int2:type="AugLoop_Text_Critique" int2:value="Rejected"/>
    </int2:textHash>
    <int2:textHash int2:hashCode="5S7RyV3g5TcS+a" int2:id="ZdNV7jdh">
      <int2:state int2:type="AugLoop_Text_Critique" int2:value="Rejected"/>
    </int2:textHash>
    <int2:textHash int2:hashCode="yNbfDK0F2cH5NN" int2:id="gJvKYqDb">
      <int2:state int2:type="AugLoop_Text_Critique" int2:value="Rejected"/>
    </int2:textHash>
    <int2:textHash int2:hashCode="YcvVfg5NDAGWsx" int2:id="Bsd2014u">
      <int2:state int2:type="AugLoop_Text_Critique" int2:value="Rejected"/>
    </int2:textHash>
    <int2:textHash int2:hashCode="nJHDZEEfaXDMx3" int2:id="OuPMPpM6">
      <int2:state int2:type="LegacyProofing" int2:value="Rejected"/>
    </int2:textHash>
    <int2:textHash int2:hashCode="th3nO+JY1hRNKr" int2:id="JJP0aVyH">
      <int2:state int2:type="LegacyProofing" int2:value="Rejected"/>
    </int2:textHash>
    <int2:textHash int2:hashCode="ZgdFsYLuFrcZGG" int2:id="ug35eSPU">
      <int2:state int2:type="AugLoop_Text_Critique" int2:value="Rejected"/>
      <int2:state int2:type="LegacyProofing" int2:value="Rejected"/>
    </int2:textHash>
    <int2:textHash int2:hashCode="lzvGXSO5CHIrqd" int2:id="1u1yKek0">
      <int2:state int2:type="AugLoop_Text_Critique" int2:value="Rejected"/>
      <int2:state int2:type="LegacyProofing" int2:value="Rejected"/>
    </int2:textHash>
    <int2:textHash int2:hashCode="tSIGdD5Bv6vGTB" int2:id="4PfC8wu1">
      <int2:state int2:type="LegacyProofing" int2:value="Rejected"/>
    </int2:textHash>
    <int2:textHash int2:hashCode="HcT6iwFUd7I8mm" int2:id="TXiK2S2m">
      <int2:state int2:type="LegacyProofing" int2:value="Rejected"/>
    </int2:textHash>
    <int2:bookmark int2:bookmarkName="_Int_X5L8ElWq" int2:invalidationBookmarkName="" int2:hashCode="GXyuuLUWS1pec3" int2:id="i0xwcqnv">
      <int2:state int2:type="AugLoop_Text_Critique" int2:value="Rejected"/>
    </int2:bookmark>
    <int2:bookmark int2:bookmarkName="_Int_HjvmStKt" int2:invalidationBookmarkName="" int2:hashCode="DvwBF5XRtWRjiY" int2:id="pIxGB2eg">
      <int2:state int2:type="AugLoop_Text_Critique" int2:value="Rejected"/>
    </int2:bookmark>
    <int2:bookmark int2:bookmarkName="_Int_LNNMSCjg" int2:invalidationBookmarkName="" int2:hashCode="GluGdmDhqwZUJ7" int2:id="XHsrhQmP">
      <int2:state int2:type="AugLoop_Text_Critique" int2:value="Rejected"/>
    </int2:bookmark>
    <int2:bookmark int2:bookmarkName="_Int_ledf5nJ6" int2:invalidationBookmarkName="" int2:hashCode="jZJeB0+E3fighC" int2:id="OGEWCjTe">
      <int2:state int2:type="AugLoop_Text_Critique" int2:value="Rejected"/>
    </int2:bookmark>
    <int2:bookmark int2:bookmarkName="_Int_Cw7VX5xI" int2:invalidationBookmarkName="" int2:hashCode="vYt7Ap1XMvkJdk" int2:id="WFSeVVj6">
      <int2:state int2:type="AugLoop_Text_Critique" int2:value="Rejected"/>
    </int2:bookmark>
    <int2:bookmark int2:bookmarkName="_Int_eoPu45uR" int2:invalidationBookmarkName="" int2:hashCode="vYt7Ap1XMvkJdk" int2:id="p1vqFpJF">
      <int2:state int2:type="AugLoop_Text_Critique" int2:value="Rejected"/>
    </int2:bookmark>
    <int2:bookmark int2:bookmarkName="_Int_wJNAtTcO" int2:invalidationBookmarkName="" int2:hashCode="vYt7Ap1XMvkJdk" int2:id="RHcbNd1R">
      <int2:state int2:type="AugLoop_Text_Critique" int2:value="Rejected"/>
    </int2:bookmark>
    <int2:bookmark int2:bookmarkName="_Int_lqneee6G" int2:invalidationBookmarkName="" int2:hashCode="nldDqCxDyGJc/a" int2:id="JZYXxOqS">
      <int2:state int2:type="AugLoop_Text_Critique" int2:value="Rejected"/>
    </int2:bookmark>
    <int2:bookmark int2:bookmarkName="_Int_HkCp3VNp" int2:invalidationBookmarkName="" int2:hashCode="6X/4wpXdfDElP/" int2:id="2Fp1XeGg">
      <int2:state int2:type="AugLoop_Text_Critique" int2:value="Rejected"/>
    </int2:bookmark>
    <int2:bookmark int2:bookmarkName="_Int_PuOVbwhZ" int2:invalidationBookmarkName="" int2:hashCode="eKrBB+EeoC9hOH" int2:id="Ee67aHYo">
      <int2:state int2:type="AugLoop_Text_Critique" int2:value="Rejected"/>
    </int2:bookmark>
    <int2:bookmark int2:bookmarkName="_Int_S8Vqh7nR" int2:invalidationBookmarkName="" int2:hashCode="ZF9vQcGb5mmPnD" int2:id="i6O4BWEu">
      <int2:state int2:type="AugLoop_Text_Critique" int2:value="Rejected"/>
    </int2:bookmark>
    <int2:bookmark int2:bookmarkName="_Int_Iupo4U1q" int2:invalidationBookmarkName="" int2:hashCode="yjaskBCEqF3dGW" int2:id="jIFPYXMM">
      <int2:state int2:type="AugLoop_Text_Critique" int2:value="Rejected"/>
    </int2:bookmark>
    <int2:bookmark int2:bookmarkName="_Int_pSVen0tV" int2:invalidationBookmarkName="" int2:hashCode="9A70/eeaj0JvTc" int2:id="ZTLCZVQ5">
      <int2:state int2:type="AugLoop_Acronyms_AcronymsCritique" int2:value="Rejected"/>
    </int2:bookmark>
    <int2:bookmark int2:bookmarkName="_Int_aYGOkiN1" int2:invalidationBookmarkName="" int2:hashCode="gTCU5mziuilLG8" int2:id="No1JJNk4">
      <int2:state int2:type="AugLoop_Acronyms_AcronymsCritique" int2:value="Rejected"/>
    </int2:bookmark>
    <int2:bookmark int2:bookmarkName="_Int_1H4cSe4z" int2:invalidationBookmarkName="" int2:hashCode="lWPnSW3z9aMFwJ" int2:id="m9PN0ZmM">
      <int2:state int2:type="AugLoop_Acronyms_AcronymsCritique" int2:value="Rejected"/>
    </int2:bookmark>
    <int2:bookmark int2:bookmarkName="_Int_eVYvPo23" int2:invalidationBookmarkName="" int2:hashCode="L3EGoM36pgTs60" int2:id="oGtAcEfa">
      <int2:state int2:type="AugLoop_Text_Critique" int2:value="Rejected"/>
    </int2:bookmark>
    <int2:bookmark int2:bookmarkName="_Int_YOkYjtyX" int2:invalidationBookmarkName="" int2:hashCode="PqspSSygshZcDW" int2:id="Cxs4mv2X">
      <int2:state int2:type="AugLoop_Text_Critique" int2:value="Rejected"/>
    </int2:bookmark>
    <int2:bookmark int2:bookmarkName="_Int_i6h2bj9B" int2:invalidationBookmarkName="" int2:hashCode="SusZXNae2TUgub" int2:id="8dR51Rz9">
      <int2:state int2:type="AugLoop_Text_Critique" int2:value="Rejected"/>
    </int2:bookmark>
    <int2:bookmark int2:bookmarkName="_Int_ryM7dQfE" int2:invalidationBookmarkName="" int2:hashCode="S5FFdHVe1iSB1m" int2:id="J8edQ1H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E43"/>
    <w:multiLevelType w:val="hybridMultilevel"/>
    <w:tmpl w:val="0AEC6E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ADC"/>
    <w:multiLevelType w:val="hybridMultilevel"/>
    <w:tmpl w:val="BCCA4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EFB"/>
    <w:multiLevelType w:val="hybridMultilevel"/>
    <w:tmpl w:val="50482ED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722B2"/>
    <w:multiLevelType w:val="hybridMultilevel"/>
    <w:tmpl w:val="5D12DE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0DCA"/>
    <w:multiLevelType w:val="hybridMultilevel"/>
    <w:tmpl w:val="562EB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3653"/>
    <w:multiLevelType w:val="hybridMultilevel"/>
    <w:tmpl w:val="DE5E57E8"/>
    <w:lvl w:ilvl="0" w:tplc="DC4012B4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A501F"/>
    <w:multiLevelType w:val="hybridMultilevel"/>
    <w:tmpl w:val="F5D47B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C38"/>
    <w:multiLevelType w:val="hybridMultilevel"/>
    <w:tmpl w:val="A86010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46F"/>
    <w:multiLevelType w:val="hybridMultilevel"/>
    <w:tmpl w:val="A29E2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50CA"/>
    <w:multiLevelType w:val="hybridMultilevel"/>
    <w:tmpl w:val="3D0A19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4243"/>
    <w:multiLevelType w:val="hybridMultilevel"/>
    <w:tmpl w:val="783E3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5579A"/>
    <w:multiLevelType w:val="hybridMultilevel"/>
    <w:tmpl w:val="EDC05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B0A26"/>
    <w:multiLevelType w:val="hybridMultilevel"/>
    <w:tmpl w:val="1BB09368"/>
    <w:lvl w:ilvl="0" w:tplc="DA7C865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982795"/>
    <w:multiLevelType w:val="hybridMultilevel"/>
    <w:tmpl w:val="4D02D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F63B1"/>
    <w:multiLevelType w:val="hybridMultilevel"/>
    <w:tmpl w:val="93F82A3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7108E9"/>
    <w:multiLevelType w:val="hybridMultilevel"/>
    <w:tmpl w:val="8842CE54"/>
    <w:lvl w:ilvl="0" w:tplc="0F1045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EC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E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68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B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80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62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F6D3C"/>
    <w:multiLevelType w:val="hybridMultilevel"/>
    <w:tmpl w:val="D8E8B3B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79496C"/>
    <w:multiLevelType w:val="hybridMultilevel"/>
    <w:tmpl w:val="4EDA68F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56E9D"/>
    <w:multiLevelType w:val="hybridMultilevel"/>
    <w:tmpl w:val="97A65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8A9"/>
    <w:multiLevelType w:val="hybridMultilevel"/>
    <w:tmpl w:val="D9BEF3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164BB"/>
    <w:multiLevelType w:val="hybridMultilevel"/>
    <w:tmpl w:val="4934A8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15C2"/>
    <w:multiLevelType w:val="hybridMultilevel"/>
    <w:tmpl w:val="5120B05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F93BF4"/>
    <w:multiLevelType w:val="hybridMultilevel"/>
    <w:tmpl w:val="81006C1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964BD9"/>
    <w:multiLevelType w:val="hybridMultilevel"/>
    <w:tmpl w:val="380A5D4E"/>
    <w:lvl w:ilvl="0" w:tplc="4D0668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138D0"/>
    <w:multiLevelType w:val="hybridMultilevel"/>
    <w:tmpl w:val="808E47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57C7E"/>
    <w:multiLevelType w:val="hybridMultilevel"/>
    <w:tmpl w:val="ED6A98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7172"/>
    <w:multiLevelType w:val="hybridMultilevel"/>
    <w:tmpl w:val="1C22B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95E8F"/>
    <w:multiLevelType w:val="hybridMultilevel"/>
    <w:tmpl w:val="608AE216"/>
    <w:lvl w:ilvl="0" w:tplc="0A3036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D683B"/>
    <w:multiLevelType w:val="hybridMultilevel"/>
    <w:tmpl w:val="B3BE1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55B9D"/>
    <w:multiLevelType w:val="hybridMultilevel"/>
    <w:tmpl w:val="9B0A4F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16F74"/>
    <w:multiLevelType w:val="hybridMultilevel"/>
    <w:tmpl w:val="F69C87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92697"/>
    <w:multiLevelType w:val="hybridMultilevel"/>
    <w:tmpl w:val="99689F0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360AF4"/>
    <w:multiLevelType w:val="hybridMultilevel"/>
    <w:tmpl w:val="14F6721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8D6D44"/>
    <w:multiLevelType w:val="hybridMultilevel"/>
    <w:tmpl w:val="168C7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D70DB"/>
    <w:multiLevelType w:val="hybridMultilevel"/>
    <w:tmpl w:val="A0A8FB8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845C29"/>
    <w:multiLevelType w:val="hybridMultilevel"/>
    <w:tmpl w:val="257C5E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C15FB"/>
    <w:multiLevelType w:val="hybridMultilevel"/>
    <w:tmpl w:val="F9A4BB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504F"/>
    <w:multiLevelType w:val="hybridMultilevel"/>
    <w:tmpl w:val="C9AAF39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8165BB"/>
    <w:multiLevelType w:val="hybridMultilevel"/>
    <w:tmpl w:val="1820F60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5E3E5A"/>
    <w:multiLevelType w:val="hybridMultilevel"/>
    <w:tmpl w:val="AAB2E8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97856"/>
    <w:multiLevelType w:val="hybridMultilevel"/>
    <w:tmpl w:val="939065D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21A0D"/>
    <w:multiLevelType w:val="hybridMultilevel"/>
    <w:tmpl w:val="0A0CC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13"/>
  </w:num>
  <w:num w:numId="5">
    <w:abstractNumId w:val="41"/>
  </w:num>
  <w:num w:numId="6">
    <w:abstractNumId w:val="5"/>
  </w:num>
  <w:num w:numId="7">
    <w:abstractNumId w:val="29"/>
  </w:num>
  <w:num w:numId="8">
    <w:abstractNumId w:val="4"/>
  </w:num>
  <w:num w:numId="9">
    <w:abstractNumId w:val="3"/>
  </w:num>
  <w:num w:numId="10">
    <w:abstractNumId w:val="28"/>
  </w:num>
  <w:num w:numId="11">
    <w:abstractNumId w:val="22"/>
  </w:num>
  <w:num w:numId="12">
    <w:abstractNumId w:val="37"/>
  </w:num>
  <w:num w:numId="13">
    <w:abstractNumId w:val="16"/>
  </w:num>
  <w:num w:numId="14">
    <w:abstractNumId w:val="31"/>
  </w:num>
  <w:num w:numId="15">
    <w:abstractNumId w:val="19"/>
  </w:num>
  <w:num w:numId="16">
    <w:abstractNumId w:val="0"/>
  </w:num>
  <w:num w:numId="17">
    <w:abstractNumId w:val="32"/>
  </w:num>
  <w:num w:numId="18">
    <w:abstractNumId w:val="17"/>
  </w:num>
  <w:num w:numId="19">
    <w:abstractNumId w:val="14"/>
  </w:num>
  <w:num w:numId="20">
    <w:abstractNumId w:val="21"/>
  </w:num>
  <w:num w:numId="21">
    <w:abstractNumId w:val="40"/>
  </w:num>
  <w:num w:numId="22">
    <w:abstractNumId w:val="24"/>
  </w:num>
  <w:num w:numId="23">
    <w:abstractNumId w:val="20"/>
  </w:num>
  <w:num w:numId="24">
    <w:abstractNumId w:val="36"/>
  </w:num>
  <w:num w:numId="25">
    <w:abstractNumId w:val="35"/>
  </w:num>
  <w:num w:numId="26">
    <w:abstractNumId w:val="38"/>
  </w:num>
  <w:num w:numId="27">
    <w:abstractNumId w:val="34"/>
  </w:num>
  <w:num w:numId="28">
    <w:abstractNumId w:val="12"/>
  </w:num>
  <w:num w:numId="29">
    <w:abstractNumId w:val="27"/>
  </w:num>
  <w:num w:numId="30">
    <w:abstractNumId w:val="2"/>
  </w:num>
  <w:num w:numId="31">
    <w:abstractNumId w:val="1"/>
  </w:num>
  <w:num w:numId="32">
    <w:abstractNumId w:val="39"/>
  </w:num>
  <w:num w:numId="33">
    <w:abstractNumId w:val="7"/>
  </w:num>
  <w:num w:numId="34">
    <w:abstractNumId w:val="30"/>
  </w:num>
  <w:num w:numId="35">
    <w:abstractNumId w:val="18"/>
  </w:num>
  <w:num w:numId="36">
    <w:abstractNumId w:val="25"/>
  </w:num>
  <w:num w:numId="37">
    <w:abstractNumId w:val="8"/>
  </w:num>
  <w:num w:numId="38">
    <w:abstractNumId w:val="11"/>
  </w:num>
  <w:num w:numId="39">
    <w:abstractNumId w:val="23"/>
  </w:num>
  <w:num w:numId="40">
    <w:abstractNumId w:val="9"/>
  </w:num>
  <w:num w:numId="41">
    <w:abstractNumId w:val="6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63"/>
    <w:rsid w:val="0000233D"/>
    <w:rsid w:val="00002341"/>
    <w:rsid w:val="00004668"/>
    <w:rsid w:val="00005130"/>
    <w:rsid w:val="00006FA9"/>
    <w:rsid w:val="00007B4D"/>
    <w:rsid w:val="00007BEF"/>
    <w:rsid w:val="00010B44"/>
    <w:rsid w:val="000118D7"/>
    <w:rsid w:val="00011A55"/>
    <w:rsid w:val="00011A72"/>
    <w:rsid w:val="00012AC8"/>
    <w:rsid w:val="00012B5C"/>
    <w:rsid w:val="00013BC2"/>
    <w:rsid w:val="00013CA1"/>
    <w:rsid w:val="00015A61"/>
    <w:rsid w:val="00016019"/>
    <w:rsid w:val="00016252"/>
    <w:rsid w:val="000165F1"/>
    <w:rsid w:val="00016B6C"/>
    <w:rsid w:val="00020572"/>
    <w:rsid w:val="000214C7"/>
    <w:rsid w:val="0002164F"/>
    <w:rsid w:val="00021EED"/>
    <w:rsid w:val="0002323A"/>
    <w:rsid w:val="00024BDC"/>
    <w:rsid w:val="00024D44"/>
    <w:rsid w:val="000253C1"/>
    <w:rsid w:val="00025479"/>
    <w:rsid w:val="00025599"/>
    <w:rsid w:val="00026A8D"/>
    <w:rsid w:val="00030FD8"/>
    <w:rsid w:val="0003145E"/>
    <w:rsid w:val="000371FC"/>
    <w:rsid w:val="0004035F"/>
    <w:rsid w:val="00042606"/>
    <w:rsid w:val="00043357"/>
    <w:rsid w:val="0004372F"/>
    <w:rsid w:val="00045659"/>
    <w:rsid w:val="00047AE6"/>
    <w:rsid w:val="0004E4AB"/>
    <w:rsid w:val="000501B5"/>
    <w:rsid w:val="00050A85"/>
    <w:rsid w:val="0005137D"/>
    <w:rsid w:val="000515FD"/>
    <w:rsid w:val="0005195A"/>
    <w:rsid w:val="00052084"/>
    <w:rsid w:val="00053E8E"/>
    <w:rsid w:val="00054754"/>
    <w:rsid w:val="00055299"/>
    <w:rsid w:val="00055373"/>
    <w:rsid w:val="000558C7"/>
    <w:rsid w:val="0006087C"/>
    <w:rsid w:val="00061C0E"/>
    <w:rsid w:val="00062015"/>
    <w:rsid w:val="000630AE"/>
    <w:rsid w:val="00064378"/>
    <w:rsid w:val="0006592B"/>
    <w:rsid w:val="00066034"/>
    <w:rsid w:val="00074DBE"/>
    <w:rsid w:val="00074DF9"/>
    <w:rsid w:val="00075199"/>
    <w:rsid w:val="00076241"/>
    <w:rsid w:val="00080977"/>
    <w:rsid w:val="000813DA"/>
    <w:rsid w:val="0008311A"/>
    <w:rsid w:val="00083BAA"/>
    <w:rsid w:val="00084B6B"/>
    <w:rsid w:val="00084DC5"/>
    <w:rsid w:val="00086610"/>
    <w:rsid w:val="00086E31"/>
    <w:rsid w:val="0009033E"/>
    <w:rsid w:val="00091B0B"/>
    <w:rsid w:val="00092133"/>
    <w:rsid w:val="00092549"/>
    <w:rsid w:val="00092CFB"/>
    <w:rsid w:val="00093081"/>
    <w:rsid w:val="00093250"/>
    <w:rsid w:val="00094558"/>
    <w:rsid w:val="00097F2A"/>
    <w:rsid w:val="000A0278"/>
    <w:rsid w:val="000A04E9"/>
    <w:rsid w:val="000A33FF"/>
    <w:rsid w:val="000A3D82"/>
    <w:rsid w:val="000A4D55"/>
    <w:rsid w:val="000A5983"/>
    <w:rsid w:val="000A61D2"/>
    <w:rsid w:val="000B0EE4"/>
    <w:rsid w:val="000B1252"/>
    <w:rsid w:val="000B2E92"/>
    <w:rsid w:val="000B3243"/>
    <w:rsid w:val="000B40C0"/>
    <w:rsid w:val="000B4744"/>
    <w:rsid w:val="000B5524"/>
    <w:rsid w:val="000B567E"/>
    <w:rsid w:val="000B6108"/>
    <w:rsid w:val="000B706E"/>
    <w:rsid w:val="000B7FDE"/>
    <w:rsid w:val="000C0BE8"/>
    <w:rsid w:val="000C31B1"/>
    <w:rsid w:val="000C379C"/>
    <w:rsid w:val="000C3F23"/>
    <w:rsid w:val="000C558B"/>
    <w:rsid w:val="000D137E"/>
    <w:rsid w:val="000D1D7C"/>
    <w:rsid w:val="000D21B0"/>
    <w:rsid w:val="000D2E05"/>
    <w:rsid w:val="000D3400"/>
    <w:rsid w:val="000D45F1"/>
    <w:rsid w:val="000D488B"/>
    <w:rsid w:val="000D76C5"/>
    <w:rsid w:val="000E0245"/>
    <w:rsid w:val="000E0685"/>
    <w:rsid w:val="000E0762"/>
    <w:rsid w:val="000E09B2"/>
    <w:rsid w:val="000E2BF2"/>
    <w:rsid w:val="000E4FA8"/>
    <w:rsid w:val="000E561C"/>
    <w:rsid w:val="000E5A13"/>
    <w:rsid w:val="000E70C9"/>
    <w:rsid w:val="000E7EAF"/>
    <w:rsid w:val="000F1B4A"/>
    <w:rsid w:val="000F2861"/>
    <w:rsid w:val="000F4B8F"/>
    <w:rsid w:val="000F4B92"/>
    <w:rsid w:val="000F5365"/>
    <w:rsid w:val="000F64B9"/>
    <w:rsid w:val="000F682F"/>
    <w:rsid w:val="000F6F47"/>
    <w:rsid w:val="000F7269"/>
    <w:rsid w:val="001001E4"/>
    <w:rsid w:val="0010103A"/>
    <w:rsid w:val="001010F5"/>
    <w:rsid w:val="001011BC"/>
    <w:rsid w:val="00104714"/>
    <w:rsid w:val="00104C31"/>
    <w:rsid w:val="001055C2"/>
    <w:rsid w:val="00105870"/>
    <w:rsid w:val="001065B3"/>
    <w:rsid w:val="001067C2"/>
    <w:rsid w:val="001079C4"/>
    <w:rsid w:val="001079D9"/>
    <w:rsid w:val="00112865"/>
    <w:rsid w:val="001134FA"/>
    <w:rsid w:val="00113F12"/>
    <w:rsid w:val="00114EA8"/>
    <w:rsid w:val="00115190"/>
    <w:rsid w:val="00115C7A"/>
    <w:rsid w:val="0011688F"/>
    <w:rsid w:val="00120323"/>
    <w:rsid w:val="00120DEF"/>
    <w:rsid w:val="001210D5"/>
    <w:rsid w:val="00122D83"/>
    <w:rsid w:val="00122E93"/>
    <w:rsid w:val="00123F1A"/>
    <w:rsid w:val="0012417F"/>
    <w:rsid w:val="0012623B"/>
    <w:rsid w:val="001264BB"/>
    <w:rsid w:val="00127C00"/>
    <w:rsid w:val="00130007"/>
    <w:rsid w:val="001308A7"/>
    <w:rsid w:val="00130C2C"/>
    <w:rsid w:val="001315C0"/>
    <w:rsid w:val="00131DFB"/>
    <w:rsid w:val="00131FD1"/>
    <w:rsid w:val="00133943"/>
    <w:rsid w:val="00135483"/>
    <w:rsid w:val="001354C3"/>
    <w:rsid w:val="00135C68"/>
    <w:rsid w:val="0013793F"/>
    <w:rsid w:val="00141938"/>
    <w:rsid w:val="0014402A"/>
    <w:rsid w:val="00144AD0"/>
    <w:rsid w:val="001451E9"/>
    <w:rsid w:val="00150B1B"/>
    <w:rsid w:val="00150DB2"/>
    <w:rsid w:val="001543D9"/>
    <w:rsid w:val="00155498"/>
    <w:rsid w:val="00155B1D"/>
    <w:rsid w:val="0015679D"/>
    <w:rsid w:val="00156805"/>
    <w:rsid w:val="00156D8C"/>
    <w:rsid w:val="00160288"/>
    <w:rsid w:val="001609D4"/>
    <w:rsid w:val="00160D56"/>
    <w:rsid w:val="00161D3E"/>
    <w:rsid w:val="00162685"/>
    <w:rsid w:val="00163194"/>
    <w:rsid w:val="001641ED"/>
    <w:rsid w:val="00165CE5"/>
    <w:rsid w:val="00167562"/>
    <w:rsid w:val="001679C9"/>
    <w:rsid w:val="00167D91"/>
    <w:rsid w:val="001706CB"/>
    <w:rsid w:val="00170C06"/>
    <w:rsid w:val="00171B14"/>
    <w:rsid w:val="001724F4"/>
    <w:rsid w:val="001726D2"/>
    <w:rsid w:val="00172F9A"/>
    <w:rsid w:val="00174045"/>
    <w:rsid w:val="001744FB"/>
    <w:rsid w:val="0017453E"/>
    <w:rsid w:val="00175394"/>
    <w:rsid w:val="00182930"/>
    <w:rsid w:val="00183194"/>
    <w:rsid w:val="00184113"/>
    <w:rsid w:val="00184129"/>
    <w:rsid w:val="0018577C"/>
    <w:rsid w:val="00185DA7"/>
    <w:rsid w:val="00187D70"/>
    <w:rsid w:val="0019006F"/>
    <w:rsid w:val="001904D0"/>
    <w:rsid w:val="00193F08"/>
    <w:rsid w:val="00194DF9"/>
    <w:rsid w:val="00194F2F"/>
    <w:rsid w:val="00194FA9"/>
    <w:rsid w:val="001959AE"/>
    <w:rsid w:val="00196C62"/>
    <w:rsid w:val="001978C9"/>
    <w:rsid w:val="00197FEA"/>
    <w:rsid w:val="001A0BEE"/>
    <w:rsid w:val="001A2823"/>
    <w:rsid w:val="001A28D1"/>
    <w:rsid w:val="001A2953"/>
    <w:rsid w:val="001A318F"/>
    <w:rsid w:val="001A449C"/>
    <w:rsid w:val="001A49A4"/>
    <w:rsid w:val="001A5784"/>
    <w:rsid w:val="001A68CE"/>
    <w:rsid w:val="001A7600"/>
    <w:rsid w:val="001A7A17"/>
    <w:rsid w:val="001A7A6C"/>
    <w:rsid w:val="001B1E78"/>
    <w:rsid w:val="001B274A"/>
    <w:rsid w:val="001B2CF8"/>
    <w:rsid w:val="001B32E5"/>
    <w:rsid w:val="001B3DFF"/>
    <w:rsid w:val="001B42D7"/>
    <w:rsid w:val="001B4A5B"/>
    <w:rsid w:val="001B505B"/>
    <w:rsid w:val="001B506F"/>
    <w:rsid w:val="001B531D"/>
    <w:rsid w:val="001B5B97"/>
    <w:rsid w:val="001B60E0"/>
    <w:rsid w:val="001B6296"/>
    <w:rsid w:val="001C0270"/>
    <w:rsid w:val="001C1540"/>
    <w:rsid w:val="001C160B"/>
    <w:rsid w:val="001C478A"/>
    <w:rsid w:val="001C4E84"/>
    <w:rsid w:val="001C5351"/>
    <w:rsid w:val="001C5A2F"/>
    <w:rsid w:val="001D129B"/>
    <w:rsid w:val="001D2C59"/>
    <w:rsid w:val="001D329B"/>
    <w:rsid w:val="001D3506"/>
    <w:rsid w:val="001D4996"/>
    <w:rsid w:val="001D49C4"/>
    <w:rsid w:val="001D59F6"/>
    <w:rsid w:val="001D7858"/>
    <w:rsid w:val="001E08B2"/>
    <w:rsid w:val="001E0C4B"/>
    <w:rsid w:val="001E2D8B"/>
    <w:rsid w:val="001E63F8"/>
    <w:rsid w:val="001E732B"/>
    <w:rsid w:val="001E76D9"/>
    <w:rsid w:val="001F0980"/>
    <w:rsid w:val="001F143A"/>
    <w:rsid w:val="001F1C11"/>
    <w:rsid w:val="001F23E1"/>
    <w:rsid w:val="001F2E89"/>
    <w:rsid w:val="001F2F10"/>
    <w:rsid w:val="001F3194"/>
    <w:rsid w:val="001F42DD"/>
    <w:rsid w:val="001F49A1"/>
    <w:rsid w:val="001F518F"/>
    <w:rsid w:val="001F5745"/>
    <w:rsid w:val="001F6016"/>
    <w:rsid w:val="001F604B"/>
    <w:rsid w:val="001F6340"/>
    <w:rsid w:val="001F66D7"/>
    <w:rsid w:val="001F6A3A"/>
    <w:rsid w:val="001F6DC5"/>
    <w:rsid w:val="001F7314"/>
    <w:rsid w:val="001F758B"/>
    <w:rsid w:val="001F7911"/>
    <w:rsid w:val="0020093E"/>
    <w:rsid w:val="00201081"/>
    <w:rsid w:val="00201994"/>
    <w:rsid w:val="002026A5"/>
    <w:rsid w:val="00204B91"/>
    <w:rsid w:val="00205B6B"/>
    <w:rsid w:val="00206123"/>
    <w:rsid w:val="002118B6"/>
    <w:rsid w:val="00211B76"/>
    <w:rsid w:val="00212551"/>
    <w:rsid w:val="00213B87"/>
    <w:rsid w:val="00214BAE"/>
    <w:rsid w:val="00214FDE"/>
    <w:rsid w:val="0021568A"/>
    <w:rsid w:val="00216085"/>
    <w:rsid w:val="002165AD"/>
    <w:rsid w:val="002177B3"/>
    <w:rsid w:val="00222560"/>
    <w:rsid w:val="00223E27"/>
    <w:rsid w:val="00225DCC"/>
    <w:rsid w:val="0022797D"/>
    <w:rsid w:val="002300B2"/>
    <w:rsid w:val="002309F8"/>
    <w:rsid w:val="00230B63"/>
    <w:rsid w:val="00230E07"/>
    <w:rsid w:val="002310BA"/>
    <w:rsid w:val="002316A8"/>
    <w:rsid w:val="00232BBE"/>
    <w:rsid w:val="002349A5"/>
    <w:rsid w:val="00234CC3"/>
    <w:rsid w:val="00235CE0"/>
    <w:rsid w:val="00235ED9"/>
    <w:rsid w:val="00235F5D"/>
    <w:rsid w:val="00236033"/>
    <w:rsid w:val="00237ABD"/>
    <w:rsid w:val="0024017B"/>
    <w:rsid w:val="00240240"/>
    <w:rsid w:val="00242BFA"/>
    <w:rsid w:val="0024314E"/>
    <w:rsid w:val="002464A0"/>
    <w:rsid w:val="00247AE0"/>
    <w:rsid w:val="002521B2"/>
    <w:rsid w:val="00252444"/>
    <w:rsid w:val="00252D80"/>
    <w:rsid w:val="002542EB"/>
    <w:rsid w:val="002549FB"/>
    <w:rsid w:val="00256BCC"/>
    <w:rsid w:val="00257AE4"/>
    <w:rsid w:val="00261398"/>
    <w:rsid w:val="0026533E"/>
    <w:rsid w:val="0026673B"/>
    <w:rsid w:val="0026785E"/>
    <w:rsid w:val="00270639"/>
    <w:rsid w:val="00271459"/>
    <w:rsid w:val="002718B2"/>
    <w:rsid w:val="002726CE"/>
    <w:rsid w:val="00272DFD"/>
    <w:rsid w:val="00273C3A"/>
    <w:rsid w:val="00274F6C"/>
    <w:rsid w:val="00275153"/>
    <w:rsid w:val="002761EC"/>
    <w:rsid w:val="002773BD"/>
    <w:rsid w:val="00277663"/>
    <w:rsid w:val="002827E8"/>
    <w:rsid w:val="002835ED"/>
    <w:rsid w:val="0028384F"/>
    <w:rsid w:val="00283C6C"/>
    <w:rsid w:val="00284304"/>
    <w:rsid w:val="00286F3F"/>
    <w:rsid w:val="00290479"/>
    <w:rsid w:val="0029169C"/>
    <w:rsid w:val="00292A0C"/>
    <w:rsid w:val="00292EF1"/>
    <w:rsid w:val="00293D02"/>
    <w:rsid w:val="002952FD"/>
    <w:rsid w:val="00295548"/>
    <w:rsid w:val="002972E3"/>
    <w:rsid w:val="00297E71"/>
    <w:rsid w:val="002A02D7"/>
    <w:rsid w:val="002A35F4"/>
    <w:rsid w:val="002A3EE5"/>
    <w:rsid w:val="002A4C56"/>
    <w:rsid w:val="002A61CD"/>
    <w:rsid w:val="002A6995"/>
    <w:rsid w:val="002B173B"/>
    <w:rsid w:val="002B43B6"/>
    <w:rsid w:val="002B48E9"/>
    <w:rsid w:val="002B5059"/>
    <w:rsid w:val="002B76EB"/>
    <w:rsid w:val="002C06E8"/>
    <w:rsid w:val="002C131D"/>
    <w:rsid w:val="002C3520"/>
    <w:rsid w:val="002C4635"/>
    <w:rsid w:val="002C5415"/>
    <w:rsid w:val="002C5C0D"/>
    <w:rsid w:val="002C71AF"/>
    <w:rsid w:val="002C7AFA"/>
    <w:rsid w:val="002D18A2"/>
    <w:rsid w:val="002D1A04"/>
    <w:rsid w:val="002D43C0"/>
    <w:rsid w:val="002D4457"/>
    <w:rsid w:val="002D5502"/>
    <w:rsid w:val="002D5FBD"/>
    <w:rsid w:val="002E204F"/>
    <w:rsid w:val="002E31C7"/>
    <w:rsid w:val="002E39DB"/>
    <w:rsid w:val="002E4F1D"/>
    <w:rsid w:val="002F0946"/>
    <w:rsid w:val="002F127B"/>
    <w:rsid w:val="002F359F"/>
    <w:rsid w:val="002F5714"/>
    <w:rsid w:val="002F648D"/>
    <w:rsid w:val="002F76F4"/>
    <w:rsid w:val="002F7A65"/>
    <w:rsid w:val="003028D3"/>
    <w:rsid w:val="003037EA"/>
    <w:rsid w:val="0030410A"/>
    <w:rsid w:val="00304BE0"/>
    <w:rsid w:val="0030700A"/>
    <w:rsid w:val="00307E08"/>
    <w:rsid w:val="00310544"/>
    <w:rsid w:val="00310933"/>
    <w:rsid w:val="00310B25"/>
    <w:rsid w:val="00310B9F"/>
    <w:rsid w:val="003110C0"/>
    <w:rsid w:val="0031330B"/>
    <w:rsid w:val="00313F11"/>
    <w:rsid w:val="00314BC2"/>
    <w:rsid w:val="003153B0"/>
    <w:rsid w:val="00315C15"/>
    <w:rsid w:val="00315DEF"/>
    <w:rsid w:val="003164C5"/>
    <w:rsid w:val="00316E3C"/>
    <w:rsid w:val="003172D5"/>
    <w:rsid w:val="003208EF"/>
    <w:rsid w:val="0032098F"/>
    <w:rsid w:val="00322BFC"/>
    <w:rsid w:val="00324D94"/>
    <w:rsid w:val="00325044"/>
    <w:rsid w:val="00326C27"/>
    <w:rsid w:val="00330289"/>
    <w:rsid w:val="00331AB3"/>
    <w:rsid w:val="00332B24"/>
    <w:rsid w:val="003355E7"/>
    <w:rsid w:val="00340267"/>
    <w:rsid w:val="00343E30"/>
    <w:rsid w:val="003452F5"/>
    <w:rsid w:val="00347C8C"/>
    <w:rsid w:val="00350604"/>
    <w:rsid w:val="00351581"/>
    <w:rsid w:val="00351A3B"/>
    <w:rsid w:val="00353317"/>
    <w:rsid w:val="003535BB"/>
    <w:rsid w:val="00353BA5"/>
    <w:rsid w:val="00353C9C"/>
    <w:rsid w:val="00354B57"/>
    <w:rsid w:val="003591E4"/>
    <w:rsid w:val="003602C3"/>
    <w:rsid w:val="003607D4"/>
    <w:rsid w:val="0036095F"/>
    <w:rsid w:val="00360DDA"/>
    <w:rsid w:val="00361ABB"/>
    <w:rsid w:val="003627A5"/>
    <w:rsid w:val="00362A5B"/>
    <w:rsid w:val="00362C13"/>
    <w:rsid w:val="00363ED4"/>
    <w:rsid w:val="00363F22"/>
    <w:rsid w:val="00364B76"/>
    <w:rsid w:val="00366B61"/>
    <w:rsid w:val="00371154"/>
    <w:rsid w:val="003713CB"/>
    <w:rsid w:val="00374FC2"/>
    <w:rsid w:val="00380434"/>
    <w:rsid w:val="00380602"/>
    <w:rsid w:val="00380A10"/>
    <w:rsid w:val="003814C9"/>
    <w:rsid w:val="003835BF"/>
    <w:rsid w:val="003836CE"/>
    <w:rsid w:val="00383854"/>
    <w:rsid w:val="00385502"/>
    <w:rsid w:val="00385B39"/>
    <w:rsid w:val="00385CC1"/>
    <w:rsid w:val="0038744D"/>
    <w:rsid w:val="0038750C"/>
    <w:rsid w:val="003875E8"/>
    <w:rsid w:val="00387979"/>
    <w:rsid w:val="003902FF"/>
    <w:rsid w:val="00392025"/>
    <w:rsid w:val="00392992"/>
    <w:rsid w:val="003942F0"/>
    <w:rsid w:val="00394568"/>
    <w:rsid w:val="00397133"/>
    <w:rsid w:val="00397842"/>
    <w:rsid w:val="00397B17"/>
    <w:rsid w:val="003A0752"/>
    <w:rsid w:val="003A214B"/>
    <w:rsid w:val="003A2771"/>
    <w:rsid w:val="003A2CB3"/>
    <w:rsid w:val="003A2DA8"/>
    <w:rsid w:val="003A3A32"/>
    <w:rsid w:val="003A3A70"/>
    <w:rsid w:val="003A5827"/>
    <w:rsid w:val="003A6097"/>
    <w:rsid w:val="003A655A"/>
    <w:rsid w:val="003A6868"/>
    <w:rsid w:val="003B1CA0"/>
    <w:rsid w:val="003B2DD2"/>
    <w:rsid w:val="003B3037"/>
    <w:rsid w:val="003B32D4"/>
    <w:rsid w:val="003B4D56"/>
    <w:rsid w:val="003B71E7"/>
    <w:rsid w:val="003C384A"/>
    <w:rsid w:val="003C3BA0"/>
    <w:rsid w:val="003C4097"/>
    <w:rsid w:val="003C5326"/>
    <w:rsid w:val="003D1095"/>
    <w:rsid w:val="003D21EC"/>
    <w:rsid w:val="003D2694"/>
    <w:rsid w:val="003D5BC3"/>
    <w:rsid w:val="003D5E5F"/>
    <w:rsid w:val="003D67E4"/>
    <w:rsid w:val="003D6E10"/>
    <w:rsid w:val="003E1102"/>
    <w:rsid w:val="003E150A"/>
    <w:rsid w:val="003E18CD"/>
    <w:rsid w:val="003E1FDD"/>
    <w:rsid w:val="003E24F8"/>
    <w:rsid w:val="003E3C80"/>
    <w:rsid w:val="003E54E1"/>
    <w:rsid w:val="003E7237"/>
    <w:rsid w:val="003E76C8"/>
    <w:rsid w:val="003F281C"/>
    <w:rsid w:val="003F2CDA"/>
    <w:rsid w:val="003F4560"/>
    <w:rsid w:val="003F5A55"/>
    <w:rsid w:val="003F686E"/>
    <w:rsid w:val="003F704B"/>
    <w:rsid w:val="003F74C3"/>
    <w:rsid w:val="004014A2"/>
    <w:rsid w:val="00402174"/>
    <w:rsid w:val="00402549"/>
    <w:rsid w:val="00403607"/>
    <w:rsid w:val="00406595"/>
    <w:rsid w:val="00406635"/>
    <w:rsid w:val="00406E3D"/>
    <w:rsid w:val="0041131F"/>
    <w:rsid w:val="004117C6"/>
    <w:rsid w:val="00412522"/>
    <w:rsid w:val="00412C86"/>
    <w:rsid w:val="004134E1"/>
    <w:rsid w:val="00416F82"/>
    <w:rsid w:val="004206D6"/>
    <w:rsid w:val="00420AC4"/>
    <w:rsid w:val="00425339"/>
    <w:rsid w:val="00426201"/>
    <w:rsid w:val="00426965"/>
    <w:rsid w:val="004306FB"/>
    <w:rsid w:val="00431B60"/>
    <w:rsid w:val="00432F82"/>
    <w:rsid w:val="0043333A"/>
    <w:rsid w:val="00433BEB"/>
    <w:rsid w:val="004357C6"/>
    <w:rsid w:val="004361DD"/>
    <w:rsid w:val="00436957"/>
    <w:rsid w:val="00440E87"/>
    <w:rsid w:val="00444262"/>
    <w:rsid w:val="00444B96"/>
    <w:rsid w:val="00445A13"/>
    <w:rsid w:val="00446F67"/>
    <w:rsid w:val="00452455"/>
    <w:rsid w:val="00452E2C"/>
    <w:rsid w:val="004536A8"/>
    <w:rsid w:val="0045534E"/>
    <w:rsid w:val="00460E33"/>
    <w:rsid w:val="00461282"/>
    <w:rsid w:val="00461471"/>
    <w:rsid w:val="004616B5"/>
    <w:rsid w:val="004654BB"/>
    <w:rsid w:val="0046628D"/>
    <w:rsid w:val="00466576"/>
    <w:rsid w:val="00466907"/>
    <w:rsid w:val="00467316"/>
    <w:rsid w:val="00467ACD"/>
    <w:rsid w:val="00467E91"/>
    <w:rsid w:val="00467F66"/>
    <w:rsid w:val="00470B43"/>
    <w:rsid w:val="00473BDC"/>
    <w:rsid w:val="00474316"/>
    <w:rsid w:val="00475245"/>
    <w:rsid w:val="0047540B"/>
    <w:rsid w:val="004755A0"/>
    <w:rsid w:val="00475D4B"/>
    <w:rsid w:val="0047641C"/>
    <w:rsid w:val="00477EFF"/>
    <w:rsid w:val="0048033E"/>
    <w:rsid w:val="00480665"/>
    <w:rsid w:val="00481287"/>
    <w:rsid w:val="004813B7"/>
    <w:rsid w:val="00481658"/>
    <w:rsid w:val="00481F62"/>
    <w:rsid w:val="00484B16"/>
    <w:rsid w:val="00484E4A"/>
    <w:rsid w:val="0048504B"/>
    <w:rsid w:val="00485095"/>
    <w:rsid w:val="00486F41"/>
    <w:rsid w:val="004874CD"/>
    <w:rsid w:val="0048761F"/>
    <w:rsid w:val="00487D07"/>
    <w:rsid w:val="00490611"/>
    <w:rsid w:val="00490885"/>
    <w:rsid w:val="0049135F"/>
    <w:rsid w:val="00494570"/>
    <w:rsid w:val="00495D29"/>
    <w:rsid w:val="00497B36"/>
    <w:rsid w:val="004A1B5C"/>
    <w:rsid w:val="004A2063"/>
    <w:rsid w:val="004A34EB"/>
    <w:rsid w:val="004A3827"/>
    <w:rsid w:val="004A3B61"/>
    <w:rsid w:val="004A3E2C"/>
    <w:rsid w:val="004A5034"/>
    <w:rsid w:val="004A58D7"/>
    <w:rsid w:val="004A6267"/>
    <w:rsid w:val="004B492C"/>
    <w:rsid w:val="004B49CB"/>
    <w:rsid w:val="004B4A0D"/>
    <w:rsid w:val="004B4E9B"/>
    <w:rsid w:val="004B7B1C"/>
    <w:rsid w:val="004C1597"/>
    <w:rsid w:val="004C192F"/>
    <w:rsid w:val="004C468A"/>
    <w:rsid w:val="004C4AF0"/>
    <w:rsid w:val="004C581E"/>
    <w:rsid w:val="004C6461"/>
    <w:rsid w:val="004C6DFC"/>
    <w:rsid w:val="004D1188"/>
    <w:rsid w:val="004D25AA"/>
    <w:rsid w:val="004D35F6"/>
    <w:rsid w:val="004D43A4"/>
    <w:rsid w:val="004D4B2A"/>
    <w:rsid w:val="004D54E6"/>
    <w:rsid w:val="004D5A67"/>
    <w:rsid w:val="004D62F7"/>
    <w:rsid w:val="004D6BFE"/>
    <w:rsid w:val="004D7FD6"/>
    <w:rsid w:val="004E09A6"/>
    <w:rsid w:val="004E0FFD"/>
    <w:rsid w:val="004E1B98"/>
    <w:rsid w:val="004E4A35"/>
    <w:rsid w:val="004E5203"/>
    <w:rsid w:val="004F0E91"/>
    <w:rsid w:val="004F0F0A"/>
    <w:rsid w:val="004F10B6"/>
    <w:rsid w:val="004F1E6A"/>
    <w:rsid w:val="004F32BF"/>
    <w:rsid w:val="004F40A5"/>
    <w:rsid w:val="004F52D8"/>
    <w:rsid w:val="004F6690"/>
    <w:rsid w:val="004F6F34"/>
    <w:rsid w:val="005000C4"/>
    <w:rsid w:val="005015F5"/>
    <w:rsid w:val="0050175D"/>
    <w:rsid w:val="00501BC5"/>
    <w:rsid w:val="00502A7E"/>
    <w:rsid w:val="00502ED9"/>
    <w:rsid w:val="00505D0B"/>
    <w:rsid w:val="00507D4F"/>
    <w:rsid w:val="005108DF"/>
    <w:rsid w:val="0051499D"/>
    <w:rsid w:val="00514ACC"/>
    <w:rsid w:val="00516292"/>
    <w:rsid w:val="005165BA"/>
    <w:rsid w:val="0051674E"/>
    <w:rsid w:val="00516F44"/>
    <w:rsid w:val="00520F5B"/>
    <w:rsid w:val="0052287D"/>
    <w:rsid w:val="00523000"/>
    <w:rsid w:val="005240F6"/>
    <w:rsid w:val="005246C7"/>
    <w:rsid w:val="00524C8A"/>
    <w:rsid w:val="00525566"/>
    <w:rsid w:val="00526F8E"/>
    <w:rsid w:val="005270B6"/>
    <w:rsid w:val="005272DB"/>
    <w:rsid w:val="005276FD"/>
    <w:rsid w:val="00531233"/>
    <w:rsid w:val="005330F7"/>
    <w:rsid w:val="005331F4"/>
    <w:rsid w:val="00534156"/>
    <w:rsid w:val="00534A7D"/>
    <w:rsid w:val="00535C24"/>
    <w:rsid w:val="00535CA9"/>
    <w:rsid w:val="0053620C"/>
    <w:rsid w:val="00536FC7"/>
    <w:rsid w:val="005377A2"/>
    <w:rsid w:val="00537848"/>
    <w:rsid w:val="005402D2"/>
    <w:rsid w:val="00542DF3"/>
    <w:rsid w:val="0054389A"/>
    <w:rsid w:val="00543D3B"/>
    <w:rsid w:val="00544905"/>
    <w:rsid w:val="00544C95"/>
    <w:rsid w:val="005460B0"/>
    <w:rsid w:val="00552F03"/>
    <w:rsid w:val="00557AB2"/>
    <w:rsid w:val="00560904"/>
    <w:rsid w:val="00561390"/>
    <w:rsid w:val="005617B1"/>
    <w:rsid w:val="00562F10"/>
    <w:rsid w:val="005644D0"/>
    <w:rsid w:val="00564604"/>
    <w:rsid w:val="00564B0A"/>
    <w:rsid w:val="005657DE"/>
    <w:rsid w:val="005663DA"/>
    <w:rsid w:val="0057019E"/>
    <w:rsid w:val="00570208"/>
    <w:rsid w:val="005712B1"/>
    <w:rsid w:val="005716EB"/>
    <w:rsid w:val="0057198E"/>
    <w:rsid w:val="00571DA5"/>
    <w:rsid w:val="00572253"/>
    <w:rsid w:val="0057306B"/>
    <w:rsid w:val="0057361D"/>
    <w:rsid w:val="005740F9"/>
    <w:rsid w:val="005743A7"/>
    <w:rsid w:val="00574B8A"/>
    <w:rsid w:val="00575C30"/>
    <w:rsid w:val="005778D7"/>
    <w:rsid w:val="00580094"/>
    <w:rsid w:val="00580A3D"/>
    <w:rsid w:val="00581A08"/>
    <w:rsid w:val="00581C3C"/>
    <w:rsid w:val="00582798"/>
    <w:rsid w:val="00582919"/>
    <w:rsid w:val="005835C8"/>
    <w:rsid w:val="0058424F"/>
    <w:rsid w:val="00584EC7"/>
    <w:rsid w:val="005853F2"/>
    <w:rsid w:val="00585F0C"/>
    <w:rsid w:val="00590FC0"/>
    <w:rsid w:val="005917D8"/>
    <w:rsid w:val="00592F0E"/>
    <w:rsid w:val="00594480"/>
    <w:rsid w:val="00595398"/>
    <w:rsid w:val="00595DB6"/>
    <w:rsid w:val="00595F6F"/>
    <w:rsid w:val="00596F4D"/>
    <w:rsid w:val="00597A34"/>
    <w:rsid w:val="005A13CC"/>
    <w:rsid w:val="005A1B19"/>
    <w:rsid w:val="005A317E"/>
    <w:rsid w:val="005A63BE"/>
    <w:rsid w:val="005A666A"/>
    <w:rsid w:val="005B0C85"/>
    <w:rsid w:val="005B20DC"/>
    <w:rsid w:val="005B2EE1"/>
    <w:rsid w:val="005B3F1E"/>
    <w:rsid w:val="005B4DF5"/>
    <w:rsid w:val="005B5922"/>
    <w:rsid w:val="005B5CCB"/>
    <w:rsid w:val="005B6213"/>
    <w:rsid w:val="005B6921"/>
    <w:rsid w:val="005C2019"/>
    <w:rsid w:val="005C2324"/>
    <w:rsid w:val="005C268B"/>
    <w:rsid w:val="005C2718"/>
    <w:rsid w:val="005C27E4"/>
    <w:rsid w:val="005C5104"/>
    <w:rsid w:val="005C63B2"/>
    <w:rsid w:val="005C63C6"/>
    <w:rsid w:val="005C6422"/>
    <w:rsid w:val="005C6619"/>
    <w:rsid w:val="005C74EA"/>
    <w:rsid w:val="005D212E"/>
    <w:rsid w:val="005D4164"/>
    <w:rsid w:val="005D41B0"/>
    <w:rsid w:val="005D5B70"/>
    <w:rsid w:val="005D6920"/>
    <w:rsid w:val="005D69C9"/>
    <w:rsid w:val="005D7B61"/>
    <w:rsid w:val="005E057A"/>
    <w:rsid w:val="005E1FD0"/>
    <w:rsid w:val="005E3F16"/>
    <w:rsid w:val="005E442D"/>
    <w:rsid w:val="005E5365"/>
    <w:rsid w:val="005E76B8"/>
    <w:rsid w:val="005F3194"/>
    <w:rsid w:val="005F3B71"/>
    <w:rsid w:val="005F407A"/>
    <w:rsid w:val="005F5812"/>
    <w:rsid w:val="005F6669"/>
    <w:rsid w:val="006017B3"/>
    <w:rsid w:val="006024B9"/>
    <w:rsid w:val="0060335C"/>
    <w:rsid w:val="00604A20"/>
    <w:rsid w:val="00604ADA"/>
    <w:rsid w:val="00605DCA"/>
    <w:rsid w:val="00607E21"/>
    <w:rsid w:val="006145A0"/>
    <w:rsid w:val="006156AA"/>
    <w:rsid w:val="00616CAD"/>
    <w:rsid w:val="006173FC"/>
    <w:rsid w:val="00621027"/>
    <w:rsid w:val="00622D14"/>
    <w:rsid w:val="00622D68"/>
    <w:rsid w:val="006237AC"/>
    <w:rsid w:val="0062594C"/>
    <w:rsid w:val="00625A3F"/>
    <w:rsid w:val="006260B1"/>
    <w:rsid w:val="0062727C"/>
    <w:rsid w:val="006272FA"/>
    <w:rsid w:val="00627B3D"/>
    <w:rsid w:val="00630AC9"/>
    <w:rsid w:val="00631ACB"/>
    <w:rsid w:val="00631EBF"/>
    <w:rsid w:val="0063487C"/>
    <w:rsid w:val="00635220"/>
    <w:rsid w:val="00635A11"/>
    <w:rsid w:val="0063673D"/>
    <w:rsid w:val="00636B0E"/>
    <w:rsid w:val="00636DDF"/>
    <w:rsid w:val="00637C12"/>
    <w:rsid w:val="0064032E"/>
    <w:rsid w:val="006414A5"/>
    <w:rsid w:val="00641854"/>
    <w:rsid w:val="006449C2"/>
    <w:rsid w:val="00644CAA"/>
    <w:rsid w:val="006474C1"/>
    <w:rsid w:val="00651AFF"/>
    <w:rsid w:val="0065269F"/>
    <w:rsid w:val="006528CD"/>
    <w:rsid w:val="006532CC"/>
    <w:rsid w:val="006535C9"/>
    <w:rsid w:val="00654007"/>
    <w:rsid w:val="006557C2"/>
    <w:rsid w:val="00660578"/>
    <w:rsid w:val="00660B3A"/>
    <w:rsid w:val="006613EA"/>
    <w:rsid w:val="00661626"/>
    <w:rsid w:val="0066188F"/>
    <w:rsid w:val="00661894"/>
    <w:rsid w:val="00662863"/>
    <w:rsid w:val="00662D63"/>
    <w:rsid w:val="00662FF8"/>
    <w:rsid w:val="006645F1"/>
    <w:rsid w:val="00664EF4"/>
    <w:rsid w:val="00671643"/>
    <w:rsid w:val="00671A9E"/>
    <w:rsid w:val="00671B41"/>
    <w:rsid w:val="00671FDC"/>
    <w:rsid w:val="00675A9D"/>
    <w:rsid w:val="00675D2A"/>
    <w:rsid w:val="006761AA"/>
    <w:rsid w:val="0068286B"/>
    <w:rsid w:val="00682BB2"/>
    <w:rsid w:val="006855F6"/>
    <w:rsid w:val="00686EF6"/>
    <w:rsid w:val="00687156"/>
    <w:rsid w:val="00690991"/>
    <w:rsid w:val="00692069"/>
    <w:rsid w:val="00692097"/>
    <w:rsid w:val="006924D0"/>
    <w:rsid w:val="00695384"/>
    <w:rsid w:val="006962CF"/>
    <w:rsid w:val="006963AC"/>
    <w:rsid w:val="00697BCE"/>
    <w:rsid w:val="006A0382"/>
    <w:rsid w:val="006A0B10"/>
    <w:rsid w:val="006A1E00"/>
    <w:rsid w:val="006A4162"/>
    <w:rsid w:val="006B1E42"/>
    <w:rsid w:val="006B202B"/>
    <w:rsid w:val="006B2C80"/>
    <w:rsid w:val="006B48D2"/>
    <w:rsid w:val="006B7893"/>
    <w:rsid w:val="006C07B6"/>
    <w:rsid w:val="006C2064"/>
    <w:rsid w:val="006C21ED"/>
    <w:rsid w:val="006C3552"/>
    <w:rsid w:val="006C5CC1"/>
    <w:rsid w:val="006C6224"/>
    <w:rsid w:val="006C6558"/>
    <w:rsid w:val="006C74B2"/>
    <w:rsid w:val="006C7A51"/>
    <w:rsid w:val="006D083B"/>
    <w:rsid w:val="006D1404"/>
    <w:rsid w:val="006D2A02"/>
    <w:rsid w:val="006D46F4"/>
    <w:rsid w:val="006D6219"/>
    <w:rsid w:val="006D6997"/>
    <w:rsid w:val="006E1338"/>
    <w:rsid w:val="006E1555"/>
    <w:rsid w:val="006E2A73"/>
    <w:rsid w:val="006E45AA"/>
    <w:rsid w:val="006E480B"/>
    <w:rsid w:val="006E537D"/>
    <w:rsid w:val="006E7047"/>
    <w:rsid w:val="006F21D5"/>
    <w:rsid w:val="006F2D47"/>
    <w:rsid w:val="006F3E8E"/>
    <w:rsid w:val="006F4358"/>
    <w:rsid w:val="006F4515"/>
    <w:rsid w:val="006F580C"/>
    <w:rsid w:val="006F6680"/>
    <w:rsid w:val="006F6B40"/>
    <w:rsid w:val="006F70AD"/>
    <w:rsid w:val="00701645"/>
    <w:rsid w:val="00701B8C"/>
    <w:rsid w:val="00702D39"/>
    <w:rsid w:val="00702D84"/>
    <w:rsid w:val="007041F6"/>
    <w:rsid w:val="0070466E"/>
    <w:rsid w:val="007048D3"/>
    <w:rsid w:val="007057EB"/>
    <w:rsid w:val="007065F2"/>
    <w:rsid w:val="00710403"/>
    <w:rsid w:val="007105B6"/>
    <w:rsid w:val="007105D9"/>
    <w:rsid w:val="00710B4B"/>
    <w:rsid w:val="00711056"/>
    <w:rsid w:val="0071505F"/>
    <w:rsid w:val="007152C8"/>
    <w:rsid w:val="00715A76"/>
    <w:rsid w:val="00715CE1"/>
    <w:rsid w:val="007216BF"/>
    <w:rsid w:val="00722747"/>
    <w:rsid w:val="00724492"/>
    <w:rsid w:val="00724AA1"/>
    <w:rsid w:val="00724BAC"/>
    <w:rsid w:val="007265D2"/>
    <w:rsid w:val="00730CA7"/>
    <w:rsid w:val="00730EE4"/>
    <w:rsid w:val="00733018"/>
    <w:rsid w:val="00734294"/>
    <w:rsid w:val="00734E61"/>
    <w:rsid w:val="00741312"/>
    <w:rsid w:val="007413D2"/>
    <w:rsid w:val="00741A2A"/>
    <w:rsid w:val="0074289E"/>
    <w:rsid w:val="007437B1"/>
    <w:rsid w:val="007438C7"/>
    <w:rsid w:val="00743FFE"/>
    <w:rsid w:val="007460BB"/>
    <w:rsid w:val="007469AD"/>
    <w:rsid w:val="00746AE4"/>
    <w:rsid w:val="00747DFF"/>
    <w:rsid w:val="00750854"/>
    <w:rsid w:val="00751F28"/>
    <w:rsid w:val="0075298B"/>
    <w:rsid w:val="00752C85"/>
    <w:rsid w:val="00753BC5"/>
    <w:rsid w:val="007544BF"/>
    <w:rsid w:val="0075684A"/>
    <w:rsid w:val="00757C71"/>
    <w:rsid w:val="00757E2B"/>
    <w:rsid w:val="0076037F"/>
    <w:rsid w:val="007610F5"/>
    <w:rsid w:val="00761EC1"/>
    <w:rsid w:val="007624AF"/>
    <w:rsid w:val="00763498"/>
    <w:rsid w:val="00763621"/>
    <w:rsid w:val="00764B26"/>
    <w:rsid w:val="00766207"/>
    <w:rsid w:val="00767C20"/>
    <w:rsid w:val="00767EBD"/>
    <w:rsid w:val="007708ED"/>
    <w:rsid w:val="00770B23"/>
    <w:rsid w:val="00772229"/>
    <w:rsid w:val="007722D9"/>
    <w:rsid w:val="00772ACD"/>
    <w:rsid w:val="00772DF7"/>
    <w:rsid w:val="00773044"/>
    <w:rsid w:val="00773CD7"/>
    <w:rsid w:val="00774C4F"/>
    <w:rsid w:val="00775A12"/>
    <w:rsid w:val="00775F31"/>
    <w:rsid w:val="00780A64"/>
    <w:rsid w:val="00781528"/>
    <w:rsid w:val="00783A7C"/>
    <w:rsid w:val="007856F1"/>
    <w:rsid w:val="00785D96"/>
    <w:rsid w:val="00786788"/>
    <w:rsid w:val="00787C8B"/>
    <w:rsid w:val="00792A48"/>
    <w:rsid w:val="00792C6D"/>
    <w:rsid w:val="00792E74"/>
    <w:rsid w:val="0079348C"/>
    <w:rsid w:val="00795342"/>
    <w:rsid w:val="00796E68"/>
    <w:rsid w:val="00797AF8"/>
    <w:rsid w:val="007A1FDC"/>
    <w:rsid w:val="007A200C"/>
    <w:rsid w:val="007A4151"/>
    <w:rsid w:val="007A44C9"/>
    <w:rsid w:val="007A4861"/>
    <w:rsid w:val="007A72E5"/>
    <w:rsid w:val="007B1C7F"/>
    <w:rsid w:val="007B257C"/>
    <w:rsid w:val="007B3208"/>
    <w:rsid w:val="007B3C0D"/>
    <w:rsid w:val="007B4578"/>
    <w:rsid w:val="007B49A8"/>
    <w:rsid w:val="007B544F"/>
    <w:rsid w:val="007B61BC"/>
    <w:rsid w:val="007B72E2"/>
    <w:rsid w:val="007B7550"/>
    <w:rsid w:val="007C5EAB"/>
    <w:rsid w:val="007C6AE3"/>
    <w:rsid w:val="007D0C2F"/>
    <w:rsid w:val="007D0EAE"/>
    <w:rsid w:val="007D10C3"/>
    <w:rsid w:val="007D1DB2"/>
    <w:rsid w:val="007D2951"/>
    <w:rsid w:val="007D2FF5"/>
    <w:rsid w:val="007D4BD6"/>
    <w:rsid w:val="007D597C"/>
    <w:rsid w:val="007D74FB"/>
    <w:rsid w:val="007D78E6"/>
    <w:rsid w:val="007D7D67"/>
    <w:rsid w:val="007E0CE1"/>
    <w:rsid w:val="007E1501"/>
    <w:rsid w:val="007E5384"/>
    <w:rsid w:val="007F0147"/>
    <w:rsid w:val="007F19D6"/>
    <w:rsid w:val="007F2147"/>
    <w:rsid w:val="007F26E8"/>
    <w:rsid w:val="007F2F2D"/>
    <w:rsid w:val="007F31D3"/>
    <w:rsid w:val="007F4063"/>
    <w:rsid w:val="007F4241"/>
    <w:rsid w:val="007F5A1A"/>
    <w:rsid w:val="007F66AE"/>
    <w:rsid w:val="007F6EA1"/>
    <w:rsid w:val="00802DBF"/>
    <w:rsid w:val="00803B17"/>
    <w:rsid w:val="00803B23"/>
    <w:rsid w:val="008048A0"/>
    <w:rsid w:val="00804B02"/>
    <w:rsid w:val="00805DD9"/>
    <w:rsid w:val="008104D0"/>
    <w:rsid w:val="00810568"/>
    <w:rsid w:val="00811AFD"/>
    <w:rsid w:val="00812097"/>
    <w:rsid w:val="00813AD0"/>
    <w:rsid w:val="00814935"/>
    <w:rsid w:val="00815B65"/>
    <w:rsid w:val="00817ABD"/>
    <w:rsid w:val="0082096A"/>
    <w:rsid w:val="00822DCE"/>
    <w:rsid w:val="008245BE"/>
    <w:rsid w:val="008246A2"/>
    <w:rsid w:val="00827513"/>
    <w:rsid w:val="0082755B"/>
    <w:rsid w:val="00827D3B"/>
    <w:rsid w:val="008301B6"/>
    <w:rsid w:val="008314B2"/>
    <w:rsid w:val="00831C1F"/>
    <w:rsid w:val="00831D0C"/>
    <w:rsid w:val="00832817"/>
    <w:rsid w:val="00833385"/>
    <w:rsid w:val="00833B8E"/>
    <w:rsid w:val="008356C2"/>
    <w:rsid w:val="008365B7"/>
    <w:rsid w:val="008371F2"/>
    <w:rsid w:val="00837ED2"/>
    <w:rsid w:val="00840759"/>
    <w:rsid w:val="008407C3"/>
    <w:rsid w:val="00840962"/>
    <w:rsid w:val="00841346"/>
    <w:rsid w:val="00843228"/>
    <w:rsid w:val="008438A7"/>
    <w:rsid w:val="00843BE6"/>
    <w:rsid w:val="00844666"/>
    <w:rsid w:val="00845877"/>
    <w:rsid w:val="00845F27"/>
    <w:rsid w:val="0084683B"/>
    <w:rsid w:val="00846B35"/>
    <w:rsid w:val="008519EE"/>
    <w:rsid w:val="00853500"/>
    <w:rsid w:val="008556BF"/>
    <w:rsid w:val="00856560"/>
    <w:rsid w:val="0085786F"/>
    <w:rsid w:val="00857E78"/>
    <w:rsid w:val="008603C1"/>
    <w:rsid w:val="0086090E"/>
    <w:rsid w:val="008612B0"/>
    <w:rsid w:val="0086195F"/>
    <w:rsid w:val="00862512"/>
    <w:rsid w:val="0086411C"/>
    <w:rsid w:val="00864724"/>
    <w:rsid w:val="008655FD"/>
    <w:rsid w:val="00865966"/>
    <w:rsid w:val="00866E9A"/>
    <w:rsid w:val="008670B9"/>
    <w:rsid w:val="008732BC"/>
    <w:rsid w:val="0087621A"/>
    <w:rsid w:val="00876AA5"/>
    <w:rsid w:val="00880674"/>
    <w:rsid w:val="00880906"/>
    <w:rsid w:val="00880A5A"/>
    <w:rsid w:val="00882CB0"/>
    <w:rsid w:val="00884711"/>
    <w:rsid w:val="0088542A"/>
    <w:rsid w:val="008877B1"/>
    <w:rsid w:val="00890A2E"/>
    <w:rsid w:val="00890BD1"/>
    <w:rsid w:val="008910FF"/>
    <w:rsid w:val="00891C7F"/>
    <w:rsid w:val="00893624"/>
    <w:rsid w:val="00893EA7"/>
    <w:rsid w:val="0089469B"/>
    <w:rsid w:val="00895022"/>
    <w:rsid w:val="008955C1"/>
    <w:rsid w:val="00897BD4"/>
    <w:rsid w:val="008A2984"/>
    <w:rsid w:val="008A3F7B"/>
    <w:rsid w:val="008A4F13"/>
    <w:rsid w:val="008A7598"/>
    <w:rsid w:val="008B283E"/>
    <w:rsid w:val="008B452B"/>
    <w:rsid w:val="008B47A0"/>
    <w:rsid w:val="008B48B1"/>
    <w:rsid w:val="008B74F8"/>
    <w:rsid w:val="008C0FCE"/>
    <w:rsid w:val="008C20CF"/>
    <w:rsid w:val="008C2268"/>
    <w:rsid w:val="008C23E1"/>
    <w:rsid w:val="008C2587"/>
    <w:rsid w:val="008C4E7B"/>
    <w:rsid w:val="008C4FEE"/>
    <w:rsid w:val="008C60E9"/>
    <w:rsid w:val="008D0326"/>
    <w:rsid w:val="008D0E7D"/>
    <w:rsid w:val="008D2612"/>
    <w:rsid w:val="008D2746"/>
    <w:rsid w:val="008D32CB"/>
    <w:rsid w:val="008D35D0"/>
    <w:rsid w:val="008D3967"/>
    <w:rsid w:val="008D5044"/>
    <w:rsid w:val="008D5306"/>
    <w:rsid w:val="008D7781"/>
    <w:rsid w:val="008D7C32"/>
    <w:rsid w:val="008D7F51"/>
    <w:rsid w:val="008E0B36"/>
    <w:rsid w:val="008E174D"/>
    <w:rsid w:val="008E2E89"/>
    <w:rsid w:val="008E33B8"/>
    <w:rsid w:val="008E4311"/>
    <w:rsid w:val="008E6E5E"/>
    <w:rsid w:val="008E7503"/>
    <w:rsid w:val="008E7E0B"/>
    <w:rsid w:val="008F0AD1"/>
    <w:rsid w:val="008F1657"/>
    <w:rsid w:val="008F208D"/>
    <w:rsid w:val="008F32F2"/>
    <w:rsid w:val="008F4DA0"/>
    <w:rsid w:val="008F6D7D"/>
    <w:rsid w:val="008F7799"/>
    <w:rsid w:val="00900311"/>
    <w:rsid w:val="00902592"/>
    <w:rsid w:val="00903046"/>
    <w:rsid w:val="009032F4"/>
    <w:rsid w:val="0090469F"/>
    <w:rsid w:val="00905B87"/>
    <w:rsid w:val="009075F1"/>
    <w:rsid w:val="009100FF"/>
    <w:rsid w:val="009108EB"/>
    <w:rsid w:val="00910BBC"/>
    <w:rsid w:val="00910E13"/>
    <w:rsid w:val="009129B5"/>
    <w:rsid w:val="009141D0"/>
    <w:rsid w:val="0091547E"/>
    <w:rsid w:val="00915B34"/>
    <w:rsid w:val="00916659"/>
    <w:rsid w:val="009174E9"/>
    <w:rsid w:val="00917669"/>
    <w:rsid w:val="00917686"/>
    <w:rsid w:val="0092045C"/>
    <w:rsid w:val="00920BBB"/>
    <w:rsid w:val="00922B08"/>
    <w:rsid w:val="00923B17"/>
    <w:rsid w:val="009247A1"/>
    <w:rsid w:val="00924D03"/>
    <w:rsid w:val="00927A2E"/>
    <w:rsid w:val="00927C34"/>
    <w:rsid w:val="0093039B"/>
    <w:rsid w:val="009314D4"/>
    <w:rsid w:val="0093196D"/>
    <w:rsid w:val="009327A6"/>
    <w:rsid w:val="00933DF9"/>
    <w:rsid w:val="00937B1C"/>
    <w:rsid w:val="009402B8"/>
    <w:rsid w:val="00940894"/>
    <w:rsid w:val="00940974"/>
    <w:rsid w:val="00941343"/>
    <w:rsid w:val="00942BD8"/>
    <w:rsid w:val="00942EF0"/>
    <w:rsid w:val="00943634"/>
    <w:rsid w:val="00944147"/>
    <w:rsid w:val="009455D9"/>
    <w:rsid w:val="00947A44"/>
    <w:rsid w:val="00947DA5"/>
    <w:rsid w:val="0095049A"/>
    <w:rsid w:val="009507D0"/>
    <w:rsid w:val="00950C90"/>
    <w:rsid w:val="00951151"/>
    <w:rsid w:val="00952D04"/>
    <w:rsid w:val="00952F3B"/>
    <w:rsid w:val="00955BDC"/>
    <w:rsid w:val="0095771F"/>
    <w:rsid w:val="00957971"/>
    <w:rsid w:val="00960359"/>
    <w:rsid w:val="00960674"/>
    <w:rsid w:val="00962163"/>
    <w:rsid w:val="009624BA"/>
    <w:rsid w:val="00962644"/>
    <w:rsid w:val="00963B05"/>
    <w:rsid w:val="00964035"/>
    <w:rsid w:val="009640E2"/>
    <w:rsid w:val="00964943"/>
    <w:rsid w:val="00965DF0"/>
    <w:rsid w:val="0096637D"/>
    <w:rsid w:val="00966396"/>
    <w:rsid w:val="0097020B"/>
    <w:rsid w:val="009734B8"/>
    <w:rsid w:val="00974E00"/>
    <w:rsid w:val="00974F5F"/>
    <w:rsid w:val="00975682"/>
    <w:rsid w:val="00977656"/>
    <w:rsid w:val="00980234"/>
    <w:rsid w:val="009817A5"/>
    <w:rsid w:val="00982CE9"/>
    <w:rsid w:val="00984BDE"/>
    <w:rsid w:val="00985662"/>
    <w:rsid w:val="00985FD3"/>
    <w:rsid w:val="009918C7"/>
    <w:rsid w:val="00991C04"/>
    <w:rsid w:val="00992D9C"/>
    <w:rsid w:val="00993BA5"/>
    <w:rsid w:val="0099411D"/>
    <w:rsid w:val="009943EB"/>
    <w:rsid w:val="00994493"/>
    <w:rsid w:val="00994929"/>
    <w:rsid w:val="009952EB"/>
    <w:rsid w:val="00995D33"/>
    <w:rsid w:val="00995DEC"/>
    <w:rsid w:val="00996C9B"/>
    <w:rsid w:val="00997C5F"/>
    <w:rsid w:val="009A04B2"/>
    <w:rsid w:val="009A056A"/>
    <w:rsid w:val="009A512E"/>
    <w:rsid w:val="009A5201"/>
    <w:rsid w:val="009A5230"/>
    <w:rsid w:val="009A5A96"/>
    <w:rsid w:val="009B0A5B"/>
    <w:rsid w:val="009B0D57"/>
    <w:rsid w:val="009B1472"/>
    <w:rsid w:val="009B17F3"/>
    <w:rsid w:val="009B1DA9"/>
    <w:rsid w:val="009B2226"/>
    <w:rsid w:val="009B3019"/>
    <w:rsid w:val="009B32BA"/>
    <w:rsid w:val="009B333A"/>
    <w:rsid w:val="009B5557"/>
    <w:rsid w:val="009B7379"/>
    <w:rsid w:val="009B75E1"/>
    <w:rsid w:val="009C124E"/>
    <w:rsid w:val="009C1C61"/>
    <w:rsid w:val="009C2A11"/>
    <w:rsid w:val="009C2FC8"/>
    <w:rsid w:val="009C31B8"/>
    <w:rsid w:val="009C33D0"/>
    <w:rsid w:val="009C374F"/>
    <w:rsid w:val="009C4BCB"/>
    <w:rsid w:val="009C6039"/>
    <w:rsid w:val="009C6595"/>
    <w:rsid w:val="009C72B9"/>
    <w:rsid w:val="009C797F"/>
    <w:rsid w:val="009D2337"/>
    <w:rsid w:val="009D25A2"/>
    <w:rsid w:val="009D28DB"/>
    <w:rsid w:val="009D5306"/>
    <w:rsid w:val="009D6965"/>
    <w:rsid w:val="009E09E3"/>
    <w:rsid w:val="009E0DD2"/>
    <w:rsid w:val="009E0E07"/>
    <w:rsid w:val="009E11EF"/>
    <w:rsid w:val="009E1CF2"/>
    <w:rsid w:val="009E454C"/>
    <w:rsid w:val="009E5D84"/>
    <w:rsid w:val="009E6279"/>
    <w:rsid w:val="009E682A"/>
    <w:rsid w:val="009E7524"/>
    <w:rsid w:val="009E7B08"/>
    <w:rsid w:val="009F11B2"/>
    <w:rsid w:val="009F1370"/>
    <w:rsid w:val="009F2556"/>
    <w:rsid w:val="009F2858"/>
    <w:rsid w:val="009F2A14"/>
    <w:rsid w:val="009F35E7"/>
    <w:rsid w:val="009F57D3"/>
    <w:rsid w:val="009F5A7F"/>
    <w:rsid w:val="009F5ECA"/>
    <w:rsid w:val="009F784E"/>
    <w:rsid w:val="00A005BE"/>
    <w:rsid w:val="00A01320"/>
    <w:rsid w:val="00A021EF"/>
    <w:rsid w:val="00A0224B"/>
    <w:rsid w:val="00A02B2C"/>
    <w:rsid w:val="00A044A4"/>
    <w:rsid w:val="00A04E7D"/>
    <w:rsid w:val="00A075AC"/>
    <w:rsid w:val="00A079B4"/>
    <w:rsid w:val="00A07BE3"/>
    <w:rsid w:val="00A10807"/>
    <w:rsid w:val="00A10FF3"/>
    <w:rsid w:val="00A1213F"/>
    <w:rsid w:val="00A12234"/>
    <w:rsid w:val="00A13119"/>
    <w:rsid w:val="00A133EB"/>
    <w:rsid w:val="00A137C4"/>
    <w:rsid w:val="00A138B3"/>
    <w:rsid w:val="00A13B3D"/>
    <w:rsid w:val="00A15A67"/>
    <w:rsid w:val="00A16D93"/>
    <w:rsid w:val="00A20331"/>
    <w:rsid w:val="00A208D4"/>
    <w:rsid w:val="00A20B31"/>
    <w:rsid w:val="00A20E18"/>
    <w:rsid w:val="00A22258"/>
    <w:rsid w:val="00A22F1B"/>
    <w:rsid w:val="00A23453"/>
    <w:rsid w:val="00A23EB7"/>
    <w:rsid w:val="00A240F1"/>
    <w:rsid w:val="00A24D7C"/>
    <w:rsid w:val="00A267B6"/>
    <w:rsid w:val="00A26F96"/>
    <w:rsid w:val="00A27435"/>
    <w:rsid w:val="00A30D8F"/>
    <w:rsid w:val="00A320D4"/>
    <w:rsid w:val="00A322B3"/>
    <w:rsid w:val="00A32EF5"/>
    <w:rsid w:val="00A34058"/>
    <w:rsid w:val="00A34699"/>
    <w:rsid w:val="00A37C80"/>
    <w:rsid w:val="00A41934"/>
    <w:rsid w:val="00A41A22"/>
    <w:rsid w:val="00A4336F"/>
    <w:rsid w:val="00A43AF9"/>
    <w:rsid w:val="00A44209"/>
    <w:rsid w:val="00A447F8"/>
    <w:rsid w:val="00A45D95"/>
    <w:rsid w:val="00A460C0"/>
    <w:rsid w:val="00A47D25"/>
    <w:rsid w:val="00A50B3D"/>
    <w:rsid w:val="00A511AF"/>
    <w:rsid w:val="00A51E52"/>
    <w:rsid w:val="00A52D5A"/>
    <w:rsid w:val="00A551E4"/>
    <w:rsid w:val="00A56981"/>
    <w:rsid w:val="00A56A02"/>
    <w:rsid w:val="00A56CBC"/>
    <w:rsid w:val="00A5781B"/>
    <w:rsid w:val="00A652DF"/>
    <w:rsid w:val="00A65944"/>
    <w:rsid w:val="00A719EF"/>
    <w:rsid w:val="00A71D31"/>
    <w:rsid w:val="00A73AD8"/>
    <w:rsid w:val="00A73C40"/>
    <w:rsid w:val="00A73D29"/>
    <w:rsid w:val="00A7724E"/>
    <w:rsid w:val="00A7757D"/>
    <w:rsid w:val="00A8191C"/>
    <w:rsid w:val="00A81DC8"/>
    <w:rsid w:val="00A81EB7"/>
    <w:rsid w:val="00A82906"/>
    <w:rsid w:val="00A82F19"/>
    <w:rsid w:val="00A84189"/>
    <w:rsid w:val="00A84B3D"/>
    <w:rsid w:val="00A84DC5"/>
    <w:rsid w:val="00A84E50"/>
    <w:rsid w:val="00A856E9"/>
    <w:rsid w:val="00A85812"/>
    <w:rsid w:val="00A860A0"/>
    <w:rsid w:val="00A86302"/>
    <w:rsid w:val="00A8761A"/>
    <w:rsid w:val="00A90CA0"/>
    <w:rsid w:val="00A9146A"/>
    <w:rsid w:val="00A92655"/>
    <w:rsid w:val="00A9335A"/>
    <w:rsid w:val="00A9468A"/>
    <w:rsid w:val="00A96CB0"/>
    <w:rsid w:val="00AA0A13"/>
    <w:rsid w:val="00AA4FEA"/>
    <w:rsid w:val="00AA5D4F"/>
    <w:rsid w:val="00AA69F5"/>
    <w:rsid w:val="00AA6CBE"/>
    <w:rsid w:val="00AA6EE2"/>
    <w:rsid w:val="00AB01FC"/>
    <w:rsid w:val="00AB0EAB"/>
    <w:rsid w:val="00AB12DB"/>
    <w:rsid w:val="00AB1939"/>
    <w:rsid w:val="00AB27C2"/>
    <w:rsid w:val="00AB3C50"/>
    <w:rsid w:val="00AB7168"/>
    <w:rsid w:val="00AC0017"/>
    <w:rsid w:val="00AC11DC"/>
    <w:rsid w:val="00AC180A"/>
    <w:rsid w:val="00AC21DA"/>
    <w:rsid w:val="00AC3A59"/>
    <w:rsid w:val="00AC4B9E"/>
    <w:rsid w:val="00AC4E34"/>
    <w:rsid w:val="00AC60B3"/>
    <w:rsid w:val="00AD0C89"/>
    <w:rsid w:val="00AD1CCA"/>
    <w:rsid w:val="00AD49D8"/>
    <w:rsid w:val="00AD4B85"/>
    <w:rsid w:val="00AD7E7C"/>
    <w:rsid w:val="00AE0334"/>
    <w:rsid w:val="00AE1029"/>
    <w:rsid w:val="00AE14C4"/>
    <w:rsid w:val="00AE205F"/>
    <w:rsid w:val="00AE271E"/>
    <w:rsid w:val="00AE2F79"/>
    <w:rsid w:val="00AE3AF6"/>
    <w:rsid w:val="00AE5624"/>
    <w:rsid w:val="00AE5F21"/>
    <w:rsid w:val="00AE78E4"/>
    <w:rsid w:val="00AF10FC"/>
    <w:rsid w:val="00AF3821"/>
    <w:rsid w:val="00AF5DAB"/>
    <w:rsid w:val="00AF6128"/>
    <w:rsid w:val="00AF64FB"/>
    <w:rsid w:val="00AF6519"/>
    <w:rsid w:val="00AF660E"/>
    <w:rsid w:val="00AF757E"/>
    <w:rsid w:val="00B01C5B"/>
    <w:rsid w:val="00B02337"/>
    <w:rsid w:val="00B02796"/>
    <w:rsid w:val="00B03208"/>
    <w:rsid w:val="00B03657"/>
    <w:rsid w:val="00B04312"/>
    <w:rsid w:val="00B04DB8"/>
    <w:rsid w:val="00B055CD"/>
    <w:rsid w:val="00B05CB5"/>
    <w:rsid w:val="00B05F43"/>
    <w:rsid w:val="00B0653A"/>
    <w:rsid w:val="00B0663C"/>
    <w:rsid w:val="00B06BB4"/>
    <w:rsid w:val="00B07585"/>
    <w:rsid w:val="00B10924"/>
    <w:rsid w:val="00B1113B"/>
    <w:rsid w:val="00B12A97"/>
    <w:rsid w:val="00B132CD"/>
    <w:rsid w:val="00B134F3"/>
    <w:rsid w:val="00B1434E"/>
    <w:rsid w:val="00B16B76"/>
    <w:rsid w:val="00B2082C"/>
    <w:rsid w:val="00B21332"/>
    <w:rsid w:val="00B2147C"/>
    <w:rsid w:val="00B22218"/>
    <w:rsid w:val="00B2360F"/>
    <w:rsid w:val="00B24242"/>
    <w:rsid w:val="00B27797"/>
    <w:rsid w:val="00B30897"/>
    <w:rsid w:val="00B317B7"/>
    <w:rsid w:val="00B3233D"/>
    <w:rsid w:val="00B32931"/>
    <w:rsid w:val="00B32C57"/>
    <w:rsid w:val="00B33475"/>
    <w:rsid w:val="00B3460F"/>
    <w:rsid w:val="00B348EC"/>
    <w:rsid w:val="00B3526F"/>
    <w:rsid w:val="00B40242"/>
    <w:rsid w:val="00B42DF9"/>
    <w:rsid w:val="00B43873"/>
    <w:rsid w:val="00B44199"/>
    <w:rsid w:val="00B45248"/>
    <w:rsid w:val="00B46EB3"/>
    <w:rsid w:val="00B5034A"/>
    <w:rsid w:val="00B50F6B"/>
    <w:rsid w:val="00B510E5"/>
    <w:rsid w:val="00B517C4"/>
    <w:rsid w:val="00B55BE4"/>
    <w:rsid w:val="00B56080"/>
    <w:rsid w:val="00B566E4"/>
    <w:rsid w:val="00B6160F"/>
    <w:rsid w:val="00B63047"/>
    <w:rsid w:val="00B63698"/>
    <w:rsid w:val="00B6399B"/>
    <w:rsid w:val="00B63C1F"/>
    <w:rsid w:val="00B65205"/>
    <w:rsid w:val="00B67114"/>
    <w:rsid w:val="00B7023B"/>
    <w:rsid w:val="00B707D6"/>
    <w:rsid w:val="00B70E6B"/>
    <w:rsid w:val="00B7207F"/>
    <w:rsid w:val="00B75246"/>
    <w:rsid w:val="00B77E5D"/>
    <w:rsid w:val="00B805DE"/>
    <w:rsid w:val="00B81B9C"/>
    <w:rsid w:val="00B8317C"/>
    <w:rsid w:val="00B832F2"/>
    <w:rsid w:val="00B85FF3"/>
    <w:rsid w:val="00B8762A"/>
    <w:rsid w:val="00B9078F"/>
    <w:rsid w:val="00B933BC"/>
    <w:rsid w:val="00B9405E"/>
    <w:rsid w:val="00B950CD"/>
    <w:rsid w:val="00B952A7"/>
    <w:rsid w:val="00B95ECA"/>
    <w:rsid w:val="00B9649C"/>
    <w:rsid w:val="00B9744A"/>
    <w:rsid w:val="00B97F2F"/>
    <w:rsid w:val="00BA09E6"/>
    <w:rsid w:val="00BA0B83"/>
    <w:rsid w:val="00BA1FB6"/>
    <w:rsid w:val="00BA43C3"/>
    <w:rsid w:val="00BA4BA2"/>
    <w:rsid w:val="00BA4C97"/>
    <w:rsid w:val="00BA56E6"/>
    <w:rsid w:val="00BA7A67"/>
    <w:rsid w:val="00BB018F"/>
    <w:rsid w:val="00BB12B7"/>
    <w:rsid w:val="00BB1787"/>
    <w:rsid w:val="00BB333E"/>
    <w:rsid w:val="00BB48F7"/>
    <w:rsid w:val="00BB5A41"/>
    <w:rsid w:val="00BC1417"/>
    <w:rsid w:val="00BC4617"/>
    <w:rsid w:val="00BC586D"/>
    <w:rsid w:val="00BC6871"/>
    <w:rsid w:val="00BC6EB0"/>
    <w:rsid w:val="00BC7540"/>
    <w:rsid w:val="00BC7EAA"/>
    <w:rsid w:val="00BD1668"/>
    <w:rsid w:val="00BD31FF"/>
    <w:rsid w:val="00BD38C0"/>
    <w:rsid w:val="00BD513A"/>
    <w:rsid w:val="00BD6070"/>
    <w:rsid w:val="00BD6C7E"/>
    <w:rsid w:val="00BE2302"/>
    <w:rsid w:val="00BE3428"/>
    <w:rsid w:val="00BF08F7"/>
    <w:rsid w:val="00BF0B53"/>
    <w:rsid w:val="00BF1FD0"/>
    <w:rsid w:val="00BF4781"/>
    <w:rsid w:val="00BF7873"/>
    <w:rsid w:val="00C02CB1"/>
    <w:rsid w:val="00C0410E"/>
    <w:rsid w:val="00C0446C"/>
    <w:rsid w:val="00C05947"/>
    <w:rsid w:val="00C06A0B"/>
    <w:rsid w:val="00C110C3"/>
    <w:rsid w:val="00C110D0"/>
    <w:rsid w:val="00C1159F"/>
    <w:rsid w:val="00C11CBF"/>
    <w:rsid w:val="00C11F20"/>
    <w:rsid w:val="00C13FD3"/>
    <w:rsid w:val="00C14C25"/>
    <w:rsid w:val="00C14F85"/>
    <w:rsid w:val="00C15F40"/>
    <w:rsid w:val="00C20934"/>
    <w:rsid w:val="00C214A3"/>
    <w:rsid w:val="00C227B5"/>
    <w:rsid w:val="00C22EAC"/>
    <w:rsid w:val="00C23179"/>
    <w:rsid w:val="00C24541"/>
    <w:rsid w:val="00C2499F"/>
    <w:rsid w:val="00C24CEB"/>
    <w:rsid w:val="00C2571C"/>
    <w:rsid w:val="00C270F5"/>
    <w:rsid w:val="00C27B99"/>
    <w:rsid w:val="00C339F9"/>
    <w:rsid w:val="00C33DB9"/>
    <w:rsid w:val="00C34372"/>
    <w:rsid w:val="00C36A0A"/>
    <w:rsid w:val="00C36FBE"/>
    <w:rsid w:val="00C37095"/>
    <w:rsid w:val="00C376DB"/>
    <w:rsid w:val="00C402D1"/>
    <w:rsid w:val="00C411AE"/>
    <w:rsid w:val="00C4229C"/>
    <w:rsid w:val="00C42479"/>
    <w:rsid w:val="00C42DED"/>
    <w:rsid w:val="00C4579F"/>
    <w:rsid w:val="00C46F1D"/>
    <w:rsid w:val="00C47CCD"/>
    <w:rsid w:val="00C502BA"/>
    <w:rsid w:val="00C5061C"/>
    <w:rsid w:val="00C51B56"/>
    <w:rsid w:val="00C53624"/>
    <w:rsid w:val="00C536B7"/>
    <w:rsid w:val="00C53C36"/>
    <w:rsid w:val="00C5459F"/>
    <w:rsid w:val="00C54D33"/>
    <w:rsid w:val="00C54ED4"/>
    <w:rsid w:val="00C54F01"/>
    <w:rsid w:val="00C57FB1"/>
    <w:rsid w:val="00C62667"/>
    <w:rsid w:val="00C626A4"/>
    <w:rsid w:val="00C63492"/>
    <w:rsid w:val="00C63CF4"/>
    <w:rsid w:val="00C63DE1"/>
    <w:rsid w:val="00C670D4"/>
    <w:rsid w:val="00C67A51"/>
    <w:rsid w:val="00C67C01"/>
    <w:rsid w:val="00C723B1"/>
    <w:rsid w:val="00C727F4"/>
    <w:rsid w:val="00C73954"/>
    <w:rsid w:val="00C73E06"/>
    <w:rsid w:val="00C745CC"/>
    <w:rsid w:val="00C74DE2"/>
    <w:rsid w:val="00C8135F"/>
    <w:rsid w:val="00C824AA"/>
    <w:rsid w:val="00C830CF"/>
    <w:rsid w:val="00C84AE8"/>
    <w:rsid w:val="00C858E2"/>
    <w:rsid w:val="00C861A3"/>
    <w:rsid w:val="00C869E9"/>
    <w:rsid w:val="00C92524"/>
    <w:rsid w:val="00C94A71"/>
    <w:rsid w:val="00C951D3"/>
    <w:rsid w:val="00C95AE7"/>
    <w:rsid w:val="00C96F64"/>
    <w:rsid w:val="00CA23F2"/>
    <w:rsid w:val="00CA2EAE"/>
    <w:rsid w:val="00CA3B88"/>
    <w:rsid w:val="00CA42D6"/>
    <w:rsid w:val="00CA47E7"/>
    <w:rsid w:val="00CA4B13"/>
    <w:rsid w:val="00CA4BFE"/>
    <w:rsid w:val="00CA4CAE"/>
    <w:rsid w:val="00CA5060"/>
    <w:rsid w:val="00CA51C0"/>
    <w:rsid w:val="00CA6E87"/>
    <w:rsid w:val="00CB0AC4"/>
    <w:rsid w:val="00CB111A"/>
    <w:rsid w:val="00CB1514"/>
    <w:rsid w:val="00CB262F"/>
    <w:rsid w:val="00CB3F4F"/>
    <w:rsid w:val="00CB4912"/>
    <w:rsid w:val="00CB499D"/>
    <w:rsid w:val="00CC08F2"/>
    <w:rsid w:val="00CC1054"/>
    <w:rsid w:val="00CC25AA"/>
    <w:rsid w:val="00CC37E1"/>
    <w:rsid w:val="00CC435A"/>
    <w:rsid w:val="00CC4855"/>
    <w:rsid w:val="00CC6345"/>
    <w:rsid w:val="00CC6680"/>
    <w:rsid w:val="00CC7AD8"/>
    <w:rsid w:val="00CC7C89"/>
    <w:rsid w:val="00CD32C2"/>
    <w:rsid w:val="00CD35D5"/>
    <w:rsid w:val="00CD4D36"/>
    <w:rsid w:val="00CD7A37"/>
    <w:rsid w:val="00CD7C7D"/>
    <w:rsid w:val="00CE153B"/>
    <w:rsid w:val="00CE2E8F"/>
    <w:rsid w:val="00CE7709"/>
    <w:rsid w:val="00CE7842"/>
    <w:rsid w:val="00CF1CEB"/>
    <w:rsid w:val="00CF2963"/>
    <w:rsid w:val="00CF2F19"/>
    <w:rsid w:val="00CF36D9"/>
    <w:rsid w:val="00CF45ED"/>
    <w:rsid w:val="00CF4A88"/>
    <w:rsid w:val="00CF4BB6"/>
    <w:rsid w:val="00CF72AA"/>
    <w:rsid w:val="00CF7826"/>
    <w:rsid w:val="00D029E3"/>
    <w:rsid w:val="00D03DBC"/>
    <w:rsid w:val="00D04956"/>
    <w:rsid w:val="00D04F49"/>
    <w:rsid w:val="00D05220"/>
    <w:rsid w:val="00D0544C"/>
    <w:rsid w:val="00D05CC1"/>
    <w:rsid w:val="00D060B6"/>
    <w:rsid w:val="00D06FE2"/>
    <w:rsid w:val="00D13BD7"/>
    <w:rsid w:val="00D142AE"/>
    <w:rsid w:val="00D1471E"/>
    <w:rsid w:val="00D14BA7"/>
    <w:rsid w:val="00D15913"/>
    <w:rsid w:val="00D1720B"/>
    <w:rsid w:val="00D17620"/>
    <w:rsid w:val="00D20D4F"/>
    <w:rsid w:val="00D21352"/>
    <w:rsid w:val="00D22722"/>
    <w:rsid w:val="00D24619"/>
    <w:rsid w:val="00D24A56"/>
    <w:rsid w:val="00D25B59"/>
    <w:rsid w:val="00D25F95"/>
    <w:rsid w:val="00D26207"/>
    <w:rsid w:val="00D2757E"/>
    <w:rsid w:val="00D2799F"/>
    <w:rsid w:val="00D31D2B"/>
    <w:rsid w:val="00D33406"/>
    <w:rsid w:val="00D349C3"/>
    <w:rsid w:val="00D35E86"/>
    <w:rsid w:val="00D36C25"/>
    <w:rsid w:val="00D402BC"/>
    <w:rsid w:val="00D41A31"/>
    <w:rsid w:val="00D43694"/>
    <w:rsid w:val="00D43B21"/>
    <w:rsid w:val="00D44DB6"/>
    <w:rsid w:val="00D45EB5"/>
    <w:rsid w:val="00D462E6"/>
    <w:rsid w:val="00D4649D"/>
    <w:rsid w:val="00D4718B"/>
    <w:rsid w:val="00D47945"/>
    <w:rsid w:val="00D47DB8"/>
    <w:rsid w:val="00D50E7B"/>
    <w:rsid w:val="00D51FFE"/>
    <w:rsid w:val="00D53004"/>
    <w:rsid w:val="00D53927"/>
    <w:rsid w:val="00D53C31"/>
    <w:rsid w:val="00D540E3"/>
    <w:rsid w:val="00D54283"/>
    <w:rsid w:val="00D5598B"/>
    <w:rsid w:val="00D564F8"/>
    <w:rsid w:val="00D571FF"/>
    <w:rsid w:val="00D57BF2"/>
    <w:rsid w:val="00D6113F"/>
    <w:rsid w:val="00D628E7"/>
    <w:rsid w:val="00D630C0"/>
    <w:rsid w:val="00D6475A"/>
    <w:rsid w:val="00D6484F"/>
    <w:rsid w:val="00D6552C"/>
    <w:rsid w:val="00D65B5D"/>
    <w:rsid w:val="00D6653E"/>
    <w:rsid w:val="00D66F8A"/>
    <w:rsid w:val="00D71AA3"/>
    <w:rsid w:val="00D71DF0"/>
    <w:rsid w:val="00D72F66"/>
    <w:rsid w:val="00D74705"/>
    <w:rsid w:val="00D74CC7"/>
    <w:rsid w:val="00D760B6"/>
    <w:rsid w:val="00D80CD6"/>
    <w:rsid w:val="00D81241"/>
    <w:rsid w:val="00D83111"/>
    <w:rsid w:val="00D83615"/>
    <w:rsid w:val="00D84DD0"/>
    <w:rsid w:val="00D85547"/>
    <w:rsid w:val="00D85916"/>
    <w:rsid w:val="00D8766F"/>
    <w:rsid w:val="00D902E6"/>
    <w:rsid w:val="00D91157"/>
    <w:rsid w:val="00D9313A"/>
    <w:rsid w:val="00D94351"/>
    <w:rsid w:val="00D95342"/>
    <w:rsid w:val="00D9722D"/>
    <w:rsid w:val="00D97E26"/>
    <w:rsid w:val="00DA007C"/>
    <w:rsid w:val="00DA036C"/>
    <w:rsid w:val="00DA0A9F"/>
    <w:rsid w:val="00DA11B2"/>
    <w:rsid w:val="00DA15BF"/>
    <w:rsid w:val="00DA22E2"/>
    <w:rsid w:val="00DA3786"/>
    <w:rsid w:val="00DA3F05"/>
    <w:rsid w:val="00DA4911"/>
    <w:rsid w:val="00DA4C17"/>
    <w:rsid w:val="00DA4CEE"/>
    <w:rsid w:val="00DA520D"/>
    <w:rsid w:val="00DA5FAE"/>
    <w:rsid w:val="00DA64C5"/>
    <w:rsid w:val="00DA7C3B"/>
    <w:rsid w:val="00DB01FB"/>
    <w:rsid w:val="00DB026D"/>
    <w:rsid w:val="00DB134C"/>
    <w:rsid w:val="00DB15BA"/>
    <w:rsid w:val="00DB25E6"/>
    <w:rsid w:val="00DB44A7"/>
    <w:rsid w:val="00DB4B00"/>
    <w:rsid w:val="00DB4EB5"/>
    <w:rsid w:val="00DB565B"/>
    <w:rsid w:val="00DB58CA"/>
    <w:rsid w:val="00DB5FDC"/>
    <w:rsid w:val="00DB6AC1"/>
    <w:rsid w:val="00DB7D0B"/>
    <w:rsid w:val="00DC02A5"/>
    <w:rsid w:val="00DC129F"/>
    <w:rsid w:val="00DC2301"/>
    <w:rsid w:val="00DC27EC"/>
    <w:rsid w:val="00DC2971"/>
    <w:rsid w:val="00DC4738"/>
    <w:rsid w:val="00DC7AEA"/>
    <w:rsid w:val="00DD3709"/>
    <w:rsid w:val="00DD6DE5"/>
    <w:rsid w:val="00DD76D4"/>
    <w:rsid w:val="00DD7FB4"/>
    <w:rsid w:val="00DE071B"/>
    <w:rsid w:val="00DE0C02"/>
    <w:rsid w:val="00DE1F99"/>
    <w:rsid w:val="00DE40BA"/>
    <w:rsid w:val="00DF01CD"/>
    <w:rsid w:val="00DF1641"/>
    <w:rsid w:val="00DF403A"/>
    <w:rsid w:val="00DF4544"/>
    <w:rsid w:val="00DF75B1"/>
    <w:rsid w:val="00DF7A33"/>
    <w:rsid w:val="00DF7ECA"/>
    <w:rsid w:val="00E01502"/>
    <w:rsid w:val="00E02E73"/>
    <w:rsid w:val="00E039CA"/>
    <w:rsid w:val="00E03D3C"/>
    <w:rsid w:val="00E04964"/>
    <w:rsid w:val="00E05F38"/>
    <w:rsid w:val="00E10330"/>
    <w:rsid w:val="00E11DEE"/>
    <w:rsid w:val="00E13E86"/>
    <w:rsid w:val="00E1502D"/>
    <w:rsid w:val="00E159EF"/>
    <w:rsid w:val="00E15A85"/>
    <w:rsid w:val="00E166D9"/>
    <w:rsid w:val="00E17C53"/>
    <w:rsid w:val="00E17FE0"/>
    <w:rsid w:val="00E2024E"/>
    <w:rsid w:val="00E20659"/>
    <w:rsid w:val="00E20B76"/>
    <w:rsid w:val="00E217C8"/>
    <w:rsid w:val="00E2184C"/>
    <w:rsid w:val="00E222E6"/>
    <w:rsid w:val="00E226E0"/>
    <w:rsid w:val="00E22C24"/>
    <w:rsid w:val="00E22F71"/>
    <w:rsid w:val="00E2391A"/>
    <w:rsid w:val="00E23D87"/>
    <w:rsid w:val="00E23F13"/>
    <w:rsid w:val="00E243CD"/>
    <w:rsid w:val="00E267FB"/>
    <w:rsid w:val="00E27F11"/>
    <w:rsid w:val="00E30B9D"/>
    <w:rsid w:val="00E32D9F"/>
    <w:rsid w:val="00E32E11"/>
    <w:rsid w:val="00E34195"/>
    <w:rsid w:val="00E34516"/>
    <w:rsid w:val="00E361F7"/>
    <w:rsid w:val="00E376CA"/>
    <w:rsid w:val="00E3780A"/>
    <w:rsid w:val="00E37F84"/>
    <w:rsid w:val="00E4097F"/>
    <w:rsid w:val="00E40D99"/>
    <w:rsid w:val="00E416B9"/>
    <w:rsid w:val="00E416BF"/>
    <w:rsid w:val="00E4316D"/>
    <w:rsid w:val="00E449D3"/>
    <w:rsid w:val="00E45041"/>
    <w:rsid w:val="00E45315"/>
    <w:rsid w:val="00E45B4D"/>
    <w:rsid w:val="00E46911"/>
    <w:rsid w:val="00E47331"/>
    <w:rsid w:val="00E50A6D"/>
    <w:rsid w:val="00E5448D"/>
    <w:rsid w:val="00E5465A"/>
    <w:rsid w:val="00E54CF6"/>
    <w:rsid w:val="00E55F53"/>
    <w:rsid w:val="00E60C20"/>
    <w:rsid w:val="00E615A5"/>
    <w:rsid w:val="00E624E8"/>
    <w:rsid w:val="00E624EB"/>
    <w:rsid w:val="00E632DA"/>
    <w:rsid w:val="00E65EEB"/>
    <w:rsid w:val="00E66849"/>
    <w:rsid w:val="00E6715B"/>
    <w:rsid w:val="00E728EC"/>
    <w:rsid w:val="00E72BD5"/>
    <w:rsid w:val="00E73DCA"/>
    <w:rsid w:val="00E747EB"/>
    <w:rsid w:val="00E75532"/>
    <w:rsid w:val="00E756D4"/>
    <w:rsid w:val="00E77DA3"/>
    <w:rsid w:val="00E800E4"/>
    <w:rsid w:val="00E803DB"/>
    <w:rsid w:val="00E80655"/>
    <w:rsid w:val="00E82191"/>
    <w:rsid w:val="00E823F5"/>
    <w:rsid w:val="00E82B37"/>
    <w:rsid w:val="00E834A3"/>
    <w:rsid w:val="00E83A0D"/>
    <w:rsid w:val="00E85429"/>
    <w:rsid w:val="00E85644"/>
    <w:rsid w:val="00E858E9"/>
    <w:rsid w:val="00E85C27"/>
    <w:rsid w:val="00E86E84"/>
    <w:rsid w:val="00E870E2"/>
    <w:rsid w:val="00E871CE"/>
    <w:rsid w:val="00E87255"/>
    <w:rsid w:val="00E87B73"/>
    <w:rsid w:val="00E87D97"/>
    <w:rsid w:val="00E9019D"/>
    <w:rsid w:val="00E91365"/>
    <w:rsid w:val="00E91AA8"/>
    <w:rsid w:val="00E924D5"/>
    <w:rsid w:val="00E94AE7"/>
    <w:rsid w:val="00E965EB"/>
    <w:rsid w:val="00E9795B"/>
    <w:rsid w:val="00E97B1C"/>
    <w:rsid w:val="00EA00D6"/>
    <w:rsid w:val="00EA0FFD"/>
    <w:rsid w:val="00EA1C5D"/>
    <w:rsid w:val="00EA1F0A"/>
    <w:rsid w:val="00EA28C1"/>
    <w:rsid w:val="00EA2C3D"/>
    <w:rsid w:val="00EA2CC4"/>
    <w:rsid w:val="00EA30E1"/>
    <w:rsid w:val="00EA3118"/>
    <w:rsid w:val="00EA5997"/>
    <w:rsid w:val="00EA6D47"/>
    <w:rsid w:val="00EA77BD"/>
    <w:rsid w:val="00EA7ED2"/>
    <w:rsid w:val="00EB47B2"/>
    <w:rsid w:val="00EB6793"/>
    <w:rsid w:val="00EB7108"/>
    <w:rsid w:val="00EC21B6"/>
    <w:rsid w:val="00EC263E"/>
    <w:rsid w:val="00EC26FD"/>
    <w:rsid w:val="00EC416A"/>
    <w:rsid w:val="00EC4409"/>
    <w:rsid w:val="00EC5820"/>
    <w:rsid w:val="00EC6320"/>
    <w:rsid w:val="00EC6F47"/>
    <w:rsid w:val="00EC728A"/>
    <w:rsid w:val="00EC79AC"/>
    <w:rsid w:val="00EC7F42"/>
    <w:rsid w:val="00ED0D77"/>
    <w:rsid w:val="00ED1A3F"/>
    <w:rsid w:val="00ED1A40"/>
    <w:rsid w:val="00ED25F9"/>
    <w:rsid w:val="00ED2786"/>
    <w:rsid w:val="00ED282E"/>
    <w:rsid w:val="00ED4B25"/>
    <w:rsid w:val="00ED5ABA"/>
    <w:rsid w:val="00ED667D"/>
    <w:rsid w:val="00ED6D12"/>
    <w:rsid w:val="00EE1194"/>
    <w:rsid w:val="00EE1300"/>
    <w:rsid w:val="00EE1DAE"/>
    <w:rsid w:val="00EE3460"/>
    <w:rsid w:val="00EE39D4"/>
    <w:rsid w:val="00EE3AB0"/>
    <w:rsid w:val="00EE4322"/>
    <w:rsid w:val="00EE5739"/>
    <w:rsid w:val="00EE5A5E"/>
    <w:rsid w:val="00EE6277"/>
    <w:rsid w:val="00EF1CDA"/>
    <w:rsid w:val="00EF2E72"/>
    <w:rsid w:val="00EF3164"/>
    <w:rsid w:val="00EF4C4D"/>
    <w:rsid w:val="00F0173E"/>
    <w:rsid w:val="00F0181E"/>
    <w:rsid w:val="00F0263E"/>
    <w:rsid w:val="00F03164"/>
    <w:rsid w:val="00F0381B"/>
    <w:rsid w:val="00F04341"/>
    <w:rsid w:val="00F0707B"/>
    <w:rsid w:val="00F072E5"/>
    <w:rsid w:val="00F13162"/>
    <w:rsid w:val="00F133D8"/>
    <w:rsid w:val="00F16946"/>
    <w:rsid w:val="00F21340"/>
    <w:rsid w:val="00F2537E"/>
    <w:rsid w:val="00F258DD"/>
    <w:rsid w:val="00F25CF9"/>
    <w:rsid w:val="00F26901"/>
    <w:rsid w:val="00F269F2"/>
    <w:rsid w:val="00F26AA2"/>
    <w:rsid w:val="00F32532"/>
    <w:rsid w:val="00F32D99"/>
    <w:rsid w:val="00F33F03"/>
    <w:rsid w:val="00F34812"/>
    <w:rsid w:val="00F3542E"/>
    <w:rsid w:val="00F36EBE"/>
    <w:rsid w:val="00F37D2F"/>
    <w:rsid w:val="00F420D7"/>
    <w:rsid w:val="00F425E0"/>
    <w:rsid w:val="00F45BEE"/>
    <w:rsid w:val="00F47C75"/>
    <w:rsid w:val="00F50298"/>
    <w:rsid w:val="00F515C8"/>
    <w:rsid w:val="00F51631"/>
    <w:rsid w:val="00F5243B"/>
    <w:rsid w:val="00F52827"/>
    <w:rsid w:val="00F52BAB"/>
    <w:rsid w:val="00F558E9"/>
    <w:rsid w:val="00F56195"/>
    <w:rsid w:val="00F57877"/>
    <w:rsid w:val="00F60D28"/>
    <w:rsid w:val="00F622E1"/>
    <w:rsid w:val="00F62340"/>
    <w:rsid w:val="00F6285C"/>
    <w:rsid w:val="00F62BA2"/>
    <w:rsid w:val="00F62E04"/>
    <w:rsid w:val="00F6383A"/>
    <w:rsid w:val="00F64142"/>
    <w:rsid w:val="00F6414C"/>
    <w:rsid w:val="00F65FC1"/>
    <w:rsid w:val="00F65FFD"/>
    <w:rsid w:val="00F66277"/>
    <w:rsid w:val="00F66A87"/>
    <w:rsid w:val="00F674B0"/>
    <w:rsid w:val="00F67580"/>
    <w:rsid w:val="00F67E96"/>
    <w:rsid w:val="00F70653"/>
    <w:rsid w:val="00F710DB"/>
    <w:rsid w:val="00F7181E"/>
    <w:rsid w:val="00F76699"/>
    <w:rsid w:val="00F775E2"/>
    <w:rsid w:val="00F8342E"/>
    <w:rsid w:val="00F8631C"/>
    <w:rsid w:val="00F8719F"/>
    <w:rsid w:val="00F87D08"/>
    <w:rsid w:val="00F91623"/>
    <w:rsid w:val="00F9241C"/>
    <w:rsid w:val="00F92DA3"/>
    <w:rsid w:val="00F94CF4"/>
    <w:rsid w:val="00F9587D"/>
    <w:rsid w:val="00FA1C20"/>
    <w:rsid w:val="00FA246C"/>
    <w:rsid w:val="00FA3C0D"/>
    <w:rsid w:val="00FA5529"/>
    <w:rsid w:val="00FA717A"/>
    <w:rsid w:val="00FA73B6"/>
    <w:rsid w:val="00FB022B"/>
    <w:rsid w:val="00FB0729"/>
    <w:rsid w:val="00FB104A"/>
    <w:rsid w:val="00FB12C9"/>
    <w:rsid w:val="00FB199E"/>
    <w:rsid w:val="00FB1CB8"/>
    <w:rsid w:val="00FB22F8"/>
    <w:rsid w:val="00FB2D04"/>
    <w:rsid w:val="00FB39D6"/>
    <w:rsid w:val="00FB4475"/>
    <w:rsid w:val="00FB47AB"/>
    <w:rsid w:val="00FB4C74"/>
    <w:rsid w:val="00FB5980"/>
    <w:rsid w:val="00FB603C"/>
    <w:rsid w:val="00FB66DF"/>
    <w:rsid w:val="00FB6CA6"/>
    <w:rsid w:val="00FB7650"/>
    <w:rsid w:val="00FB7778"/>
    <w:rsid w:val="00FB7920"/>
    <w:rsid w:val="00FB794F"/>
    <w:rsid w:val="00FC0632"/>
    <w:rsid w:val="00FC1881"/>
    <w:rsid w:val="00FC4548"/>
    <w:rsid w:val="00FC4AF2"/>
    <w:rsid w:val="00FC51DE"/>
    <w:rsid w:val="00FC56D5"/>
    <w:rsid w:val="00FD0159"/>
    <w:rsid w:val="00FD351D"/>
    <w:rsid w:val="00FD4411"/>
    <w:rsid w:val="00FD4C0A"/>
    <w:rsid w:val="00FD5070"/>
    <w:rsid w:val="00FD54A4"/>
    <w:rsid w:val="00FD6298"/>
    <w:rsid w:val="00FD6D25"/>
    <w:rsid w:val="00FD741B"/>
    <w:rsid w:val="00FE05B3"/>
    <w:rsid w:val="00FE187A"/>
    <w:rsid w:val="00FE2336"/>
    <w:rsid w:val="00FE2391"/>
    <w:rsid w:val="00FE630B"/>
    <w:rsid w:val="00FF01ED"/>
    <w:rsid w:val="00FF5745"/>
    <w:rsid w:val="00FF7A4E"/>
    <w:rsid w:val="01442224"/>
    <w:rsid w:val="01A17426"/>
    <w:rsid w:val="01B521FC"/>
    <w:rsid w:val="01BE6B8C"/>
    <w:rsid w:val="02417722"/>
    <w:rsid w:val="026AA2F1"/>
    <w:rsid w:val="02736011"/>
    <w:rsid w:val="027BDDC8"/>
    <w:rsid w:val="02C7934D"/>
    <w:rsid w:val="02CC8A67"/>
    <w:rsid w:val="02F27634"/>
    <w:rsid w:val="0337664F"/>
    <w:rsid w:val="034BBBED"/>
    <w:rsid w:val="0388D738"/>
    <w:rsid w:val="03B3187E"/>
    <w:rsid w:val="03BD853D"/>
    <w:rsid w:val="03F6E129"/>
    <w:rsid w:val="0411DBA0"/>
    <w:rsid w:val="04454918"/>
    <w:rsid w:val="04A858E3"/>
    <w:rsid w:val="050B711C"/>
    <w:rsid w:val="05B37E8A"/>
    <w:rsid w:val="066B7B0F"/>
    <w:rsid w:val="06B65202"/>
    <w:rsid w:val="0748877C"/>
    <w:rsid w:val="07A3EE3C"/>
    <w:rsid w:val="084311DE"/>
    <w:rsid w:val="08C5410C"/>
    <w:rsid w:val="091674A1"/>
    <w:rsid w:val="09187AFC"/>
    <w:rsid w:val="0973A2E7"/>
    <w:rsid w:val="0A1A638B"/>
    <w:rsid w:val="0A5D0F3D"/>
    <w:rsid w:val="0A6DCE11"/>
    <w:rsid w:val="0B13B0F6"/>
    <w:rsid w:val="0B4CD1C6"/>
    <w:rsid w:val="0B7F1879"/>
    <w:rsid w:val="0B7F4B21"/>
    <w:rsid w:val="0BB194D2"/>
    <w:rsid w:val="0BDC3B7D"/>
    <w:rsid w:val="0BE1492C"/>
    <w:rsid w:val="0C1369EE"/>
    <w:rsid w:val="0C25BCEF"/>
    <w:rsid w:val="0C44AF70"/>
    <w:rsid w:val="0C596929"/>
    <w:rsid w:val="0C6D60BF"/>
    <w:rsid w:val="0C88E0FC"/>
    <w:rsid w:val="0CA3C5AD"/>
    <w:rsid w:val="0D0A1806"/>
    <w:rsid w:val="0D2403AE"/>
    <w:rsid w:val="0D8055F8"/>
    <w:rsid w:val="0E2FA96E"/>
    <w:rsid w:val="0E3D0213"/>
    <w:rsid w:val="0F453F22"/>
    <w:rsid w:val="0FFE58BD"/>
    <w:rsid w:val="10FE1EB7"/>
    <w:rsid w:val="1148CFAC"/>
    <w:rsid w:val="11869B7A"/>
    <w:rsid w:val="11E4567F"/>
    <w:rsid w:val="125A1376"/>
    <w:rsid w:val="127E438E"/>
    <w:rsid w:val="135A9831"/>
    <w:rsid w:val="13890C5D"/>
    <w:rsid w:val="13AEB984"/>
    <w:rsid w:val="143A2134"/>
    <w:rsid w:val="14404D23"/>
    <w:rsid w:val="1480AFAF"/>
    <w:rsid w:val="14AF0E49"/>
    <w:rsid w:val="1515FECD"/>
    <w:rsid w:val="152D2569"/>
    <w:rsid w:val="154338C3"/>
    <w:rsid w:val="159E63C4"/>
    <w:rsid w:val="15B4930A"/>
    <w:rsid w:val="160A2368"/>
    <w:rsid w:val="16329695"/>
    <w:rsid w:val="169111DD"/>
    <w:rsid w:val="16E02E70"/>
    <w:rsid w:val="1705C977"/>
    <w:rsid w:val="17191787"/>
    <w:rsid w:val="1847FAD1"/>
    <w:rsid w:val="184A03C1"/>
    <w:rsid w:val="186526EC"/>
    <w:rsid w:val="187321AD"/>
    <w:rsid w:val="18766E61"/>
    <w:rsid w:val="187B250A"/>
    <w:rsid w:val="18C09CA1"/>
    <w:rsid w:val="18DC5258"/>
    <w:rsid w:val="190A5559"/>
    <w:rsid w:val="1A142869"/>
    <w:rsid w:val="1A3EFD60"/>
    <w:rsid w:val="1A8433FD"/>
    <w:rsid w:val="1AF9DDB3"/>
    <w:rsid w:val="1B6DD2FD"/>
    <w:rsid w:val="1B702610"/>
    <w:rsid w:val="1B75FDB7"/>
    <w:rsid w:val="1B9FACE6"/>
    <w:rsid w:val="1C4760FC"/>
    <w:rsid w:val="1C79F690"/>
    <w:rsid w:val="1C84995D"/>
    <w:rsid w:val="1C8931DE"/>
    <w:rsid w:val="1D248BDE"/>
    <w:rsid w:val="1D67C275"/>
    <w:rsid w:val="1D750AFB"/>
    <w:rsid w:val="1DE2532D"/>
    <w:rsid w:val="1E9FF8AF"/>
    <w:rsid w:val="1EB73C55"/>
    <w:rsid w:val="1ED72DD3"/>
    <w:rsid w:val="1F0746E4"/>
    <w:rsid w:val="1F8200C8"/>
    <w:rsid w:val="1FDA25FC"/>
    <w:rsid w:val="1FF68CAB"/>
    <w:rsid w:val="208E6B45"/>
    <w:rsid w:val="20F37AC3"/>
    <w:rsid w:val="212E047D"/>
    <w:rsid w:val="216B20D6"/>
    <w:rsid w:val="21CF89B7"/>
    <w:rsid w:val="21D71567"/>
    <w:rsid w:val="21E6DC0A"/>
    <w:rsid w:val="21E81D9F"/>
    <w:rsid w:val="21EEDD17"/>
    <w:rsid w:val="225C5AD2"/>
    <w:rsid w:val="227AD189"/>
    <w:rsid w:val="22DD6580"/>
    <w:rsid w:val="22E0168C"/>
    <w:rsid w:val="238AAD78"/>
    <w:rsid w:val="24740AF5"/>
    <w:rsid w:val="247E706B"/>
    <w:rsid w:val="24E71DA0"/>
    <w:rsid w:val="2502A651"/>
    <w:rsid w:val="2506920E"/>
    <w:rsid w:val="25E0214B"/>
    <w:rsid w:val="2610AB19"/>
    <w:rsid w:val="2617CD3F"/>
    <w:rsid w:val="2673DFD3"/>
    <w:rsid w:val="26C24E3A"/>
    <w:rsid w:val="26E767DB"/>
    <w:rsid w:val="2795DBA5"/>
    <w:rsid w:val="28120CF8"/>
    <w:rsid w:val="28134C45"/>
    <w:rsid w:val="288D51AB"/>
    <w:rsid w:val="289D8CAD"/>
    <w:rsid w:val="28FF1EDD"/>
    <w:rsid w:val="29742664"/>
    <w:rsid w:val="29919C24"/>
    <w:rsid w:val="29C60863"/>
    <w:rsid w:val="29CCD909"/>
    <w:rsid w:val="29E02C65"/>
    <w:rsid w:val="29EAC7A3"/>
    <w:rsid w:val="2A77B977"/>
    <w:rsid w:val="2A8674EF"/>
    <w:rsid w:val="2A896872"/>
    <w:rsid w:val="2AE90C41"/>
    <w:rsid w:val="2AEF56DA"/>
    <w:rsid w:val="2B259040"/>
    <w:rsid w:val="2B5BEFDE"/>
    <w:rsid w:val="2B95BF5D"/>
    <w:rsid w:val="2BB6C94C"/>
    <w:rsid w:val="2C8185AE"/>
    <w:rsid w:val="2CC160A1"/>
    <w:rsid w:val="2CF48FD9"/>
    <w:rsid w:val="2ECBAFC9"/>
    <w:rsid w:val="2ECBE19F"/>
    <w:rsid w:val="2ED29AF8"/>
    <w:rsid w:val="2F6432B6"/>
    <w:rsid w:val="2FD45DAF"/>
    <w:rsid w:val="2FE8FE41"/>
    <w:rsid w:val="2FEEB375"/>
    <w:rsid w:val="2FF90163"/>
    <w:rsid w:val="30127658"/>
    <w:rsid w:val="30515E07"/>
    <w:rsid w:val="306BCCB4"/>
    <w:rsid w:val="306C7858"/>
    <w:rsid w:val="307F5F45"/>
    <w:rsid w:val="30E3547E"/>
    <w:rsid w:val="30EB495A"/>
    <w:rsid w:val="30EBBD61"/>
    <w:rsid w:val="311C119B"/>
    <w:rsid w:val="3191E7FF"/>
    <w:rsid w:val="31FCB933"/>
    <w:rsid w:val="32C667A0"/>
    <w:rsid w:val="32DF9B77"/>
    <w:rsid w:val="3330A225"/>
    <w:rsid w:val="33393A7E"/>
    <w:rsid w:val="333DFC4F"/>
    <w:rsid w:val="337D8CAC"/>
    <w:rsid w:val="33FD9D2B"/>
    <w:rsid w:val="34CA0D17"/>
    <w:rsid w:val="35739B01"/>
    <w:rsid w:val="35C05CE6"/>
    <w:rsid w:val="36D3AA22"/>
    <w:rsid w:val="3744A94D"/>
    <w:rsid w:val="3749A32A"/>
    <w:rsid w:val="37529602"/>
    <w:rsid w:val="3769CB5F"/>
    <w:rsid w:val="379B9173"/>
    <w:rsid w:val="37BB2663"/>
    <w:rsid w:val="37FC82D8"/>
    <w:rsid w:val="38041348"/>
    <w:rsid w:val="38744828"/>
    <w:rsid w:val="39A87C02"/>
    <w:rsid w:val="39A8D3A4"/>
    <w:rsid w:val="39BF63D0"/>
    <w:rsid w:val="39CB3BE7"/>
    <w:rsid w:val="3A7FD05C"/>
    <w:rsid w:val="3AA5295C"/>
    <w:rsid w:val="3AB107BE"/>
    <w:rsid w:val="3B086E3A"/>
    <w:rsid w:val="3B0E88CE"/>
    <w:rsid w:val="3B12B1CE"/>
    <w:rsid w:val="3B4D2AE6"/>
    <w:rsid w:val="3D4A2199"/>
    <w:rsid w:val="3D7BA094"/>
    <w:rsid w:val="3D99957C"/>
    <w:rsid w:val="3DADD476"/>
    <w:rsid w:val="3E139674"/>
    <w:rsid w:val="3E2B820E"/>
    <w:rsid w:val="3E7354CC"/>
    <w:rsid w:val="3EC3941D"/>
    <w:rsid w:val="3EC4A373"/>
    <w:rsid w:val="3EF6B166"/>
    <w:rsid w:val="3EFD7B57"/>
    <w:rsid w:val="3FD8205B"/>
    <w:rsid w:val="400F252D"/>
    <w:rsid w:val="402070AA"/>
    <w:rsid w:val="403B5788"/>
    <w:rsid w:val="405651C3"/>
    <w:rsid w:val="408FE043"/>
    <w:rsid w:val="41BC410B"/>
    <w:rsid w:val="4201FC4E"/>
    <w:rsid w:val="42136280"/>
    <w:rsid w:val="426388DB"/>
    <w:rsid w:val="42FD1839"/>
    <w:rsid w:val="434EB375"/>
    <w:rsid w:val="438E768F"/>
    <w:rsid w:val="43B05256"/>
    <w:rsid w:val="43F0A12D"/>
    <w:rsid w:val="441CAC6D"/>
    <w:rsid w:val="4429F8DE"/>
    <w:rsid w:val="44E29650"/>
    <w:rsid w:val="45116C32"/>
    <w:rsid w:val="454B0342"/>
    <w:rsid w:val="45526B45"/>
    <w:rsid w:val="455C28D0"/>
    <w:rsid w:val="45D880F7"/>
    <w:rsid w:val="45F26D96"/>
    <w:rsid w:val="461CC69B"/>
    <w:rsid w:val="4673627B"/>
    <w:rsid w:val="46BFCE2B"/>
    <w:rsid w:val="46CF98FA"/>
    <w:rsid w:val="46E11BB6"/>
    <w:rsid w:val="4726E3CA"/>
    <w:rsid w:val="476E4E58"/>
    <w:rsid w:val="47BAD526"/>
    <w:rsid w:val="47BD602D"/>
    <w:rsid w:val="47C484B5"/>
    <w:rsid w:val="47DF20AA"/>
    <w:rsid w:val="47E21F6D"/>
    <w:rsid w:val="48188818"/>
    <w:rsid w:val="48232C0B"/>
    <w:rsid w:val="48435462"/>
    <w:rsid w:val="48862759"/>
    <w:rsid w:val="4970F209"/>
    <w:rsid w:val="4997EB1E"/>
    <w:rsid w:val="499C14FF"/>
    <w:rsid w:val="4AB6CFE2"/>
    <w:rsid w:val="4AD258EC"/>
    <w:rsid w:val="4AD31B3A"/>
    <w:rsid w:val="4AEF964F"/>
    <w:rsid w:val="4AFB044D"/>
    <w:rsid w:val="4B32405D"/>
    <w:rsid w:val="4B340256"/>
    <w:rsid w:val="4B37E560"/>
    <w:rsid w:val="4B55EA0E"/>
    <w:rsid w:val="4B7AF524"/>
    <w:rsid w:val="4B87B1A1"/>
    <w:rsid w:val="4BB1954F"/>
    <w:rsid w:val="4BB78B34"/>
    <w:rsid w:val="4BCE5E20"/>
    <w:rsid w:val="4C35363C"/>
    <w:rsid w:val="4C7012F4"/>
    <w:rsid w:val="4C9AF131"/>
    <w:rsid w:val="4CE509ED"/>
    <w:rsid w:val="4CFF3414"/>
    <w:rsid w:val="4D5B5017"/>
    <w:rsid w:val="4D5E0846"/>
    <w:rsid w:val="4D888E89"/>
    <w:rsid w:val="4DC842CB"/>
    <w:rsid w:val="4DD0DB24"/>
    <w:rsid w:val="4DEE70A4"/>
    <w:rsid w:val="4E3BD666"/>
    <w:rsid w:val="4E405F6E"/>
    <w:rsid w:val="4E7773A8"/>
    <w:rsid w:val="4E85178D"/>
    <w:rsid w:val="4EA2B199"/>
    <w:rsid w:val="4EA3B44D"/>
    <w:rsid w:val="4EF2D6F6"/>
    <w:rsid w:val="4F7D3B89"/>
    <w:rsid w:val="4FAA3409"/>
    <w:rsid w:val="503E81FA"/>
    <w:rsid w:val="512A5767"/>
    <w:rsid w:val="518178DC"/>
    <w:rsid w:val="5192DBD3"/>
    <w:rsid w:val="51C906DE"/>
    <w:rsid w:val="52894584"/>
    <w:rsid w:val="52D14E43"/>
    <w:rsid w:val="52F60286"/>
    <w:rsid w:val="536AF2CB"/>
    <w:rsid w:val="537622BC"/>
    <w:rsid w:val="5376D5F6"/>
    <w:rsid w:val="538CCA85"/>
    <w:rsid w:val="541D91DB"/>
    <w:rsid w:val="5482452D"/>
    <w:rsid w:val="548EE482"/>
    <w:rsid w:val="54FEA334"/>
    <w:rsid w:val="55502881"/>
    <w:rsid w:val="5557AE60"/>
    <w:rsid w:val="55639FA4"/>
    <w:rsid w:val="55CDD44A"/>
    <w:rsid w:val="56008912"/>
    <w:rsid w:val="5682858D"/>
    <w:rsid w:val="56D17AE0"/>
    <w:rsid w:val="5755329D"/>
    <w:rsid w:val="577FAAF0"/>
    <w:rsid w:val="578DA224"/>
    <w:rsid w:val="57BD4B34"/>
    <w:rsid w:val="57C6330A"/>
    <w:rsid w:val="58014390"/>
    <w:rsid w:val="581E55EE"/>
    <w:rsid w:val="58384862"/>
    <w:rsid w:val="587B62B3"/>
    <w:rsid w:val="58F57010"/>
    <w:rsid w:val="5952A612"/>
    <w:rsid w:val="59604BDC"/>
    <w:rsid w:val="5961E8AB"/>
    <w:rsid w:val="5A376D26"/>
    <w:rsid w:val="5A5DACAB"/>
    <w:rsid w:val="5A6CF137"/>
    <w:rsid w:val="5A6F9466"/>
    <w:rsid w:val="5AD8012D"/>
    <w:rsid w:val="5AE90B80"/>
    <w:rsid w:val="5AEE7673"/>
    <w:rsid w:val="5B0CA30F"/>
    <w:rsid w:val="5B2D5DC3"/>
    <w:rsid w:val="5B330367"/>
    <w:rsid w:val="5B38E452"/>
    <w:rsid w:val="5B3FEC65"/>
    <w:rsid w:val="5B55F6B0"/>
    <w:rsid w:val="5B653D35"/>
    <w:rsid w:val="5BA4B446"/>
    <w:rsid w:val="5BE04935"/>
    <w:rsid w:val="5C531C13"/>
    <w:rsid w:val="5CF1C711"/>
    <w:rsid w:val="5D6D9A58"/>
    <w:rsid w:val="5D7E4EBF"/>
    <w:rsid w:val="5E3456B6"/>
    <w:rsid w:val="5E40E7C8"/>
    <w:rsid w:val="5E4443D1"/>
    <w:rsid w:val="5E6344E2"/>
    <w:rsid w:val="5ECA41F3"/>
    <w:rsid w:val="5F130338"/>
    <w:rsid w:val="5F17E9F7"/>
    <w:rsid w:val="5F82247C"/>
    <w:rsid w:val="60A0EEEE"/>
    <w:rsid w:val="61C233EE"/>
    <w:rsid w:val="627F4E89"/>
    <w:rsid w:val="628BC5B3"/>
    <w:rsid w:val="63119533"/>
    <w:rsid w:val="637B841E"/>
    <w:rsid w:val="63EB5B1A"/>
    <w:rsid w:val="64549980"/>
    <w:rsid w:val="6455959F"/>
    <w:rsid w:val="64D1B600"/>
    <w:rsid w:val="64E17E12"/>
    <w:rsid w:val="6516715B"/>
    <w:rsid w:val="657C87CA"/>
    <w:rsid w:val="65E0D5FC"/>
    <w:rsid w:val="65ED8AB4"/>
    <w:rsid w:val="6646BC6A"/>
    <w:rsid w:val="664935F5"/>
    <w:rsid w:val="669944F8"/>
    <w:rsid w:val="66B83176"/>
    <w:rsid w:val="678D3661"/>
    <w:rsid w:val="67D81D2E"/>
    <w:rsid w:val="67FA3C3A"/>
    <w:rsid w:val="68B7604F"/>
    <w:rsid w:val="68D3770C"/>
    <w:rsid w:val="692906C2"/>
    <w:rsid w:val="692F94AD"/>
    <w:rsid w:val="693F2AF9"/>
    <w:rsid w:val="697E8F02"/>
    <w:rsid w:val="69B806DA"/>
    <w:rsid w:val="6AAAE4AF"/>
    <w:rsid w:val="6B1455E6"/>
    <w:rsid w:val="6B1A2D8D"/>
    <w:rsid w:val="6B45E271"/>
    <w:rsid w:val="6B871874"/>
    <w:rsid w:val="6B94E513"/>
    <w:rsid w:val="6BEDFC25"/>
    <w:rsid w:val="6C54C882"/>
    <w:rsid w:val="6C7E3B2F"/>
    <w:rsid w:val="6CF163A3"/>
    <w:rsid w:val="6CFB7643"/>
    <w:rsid w:val="6D085AE3"/>
    <w:rsid w:val="6D549593"/>
    <w:rsid w:val="6E68D772"/>
    <w:rsid w:val="6E8DE372"/>
    <w:rsid w:val="6EB0311F"/>
    <w:rsid w:val="6F244476"/>
    <w:rsid w:val="6F894B69"/>
    <w:rsid w:val="6FF97530"/>
    <w:rsid w:val="70F12C7C"/>
    <w:rsid w:val="7100FDD6"/>
    <w:rsid w:val="71892C23"/>
    <w:rsid w:val="71BEDC0E"/>
    <w:rsid w:val="71D516BE"/>
    <w:rsid w:val="71E2E180"/>
    <w:rsid w:val="7200B021"/>
    <w:rsid w:val="72121AC2"/>
    <w:rsid w:val="7298E436"/>
    <w:rsid w:val="72B5F694"/>
    <w:rsid w:val="7305F061"/>
    <w:rsid w:val="7333DCEF"/>
    <w:rsid w:val="734CD79B"/>
    <w:rsid w:val="73BBE2B3"/>
    <w:rsid w:val="73C429CF"/>
    <w:rsid w:val="7499171D"/>
    <w:rsid w:val="75798337"/>
    <w:rsid w:val="765B3DD8"/>
    <w:rsid w:val="766D6706"/>
    <w:rsid w:val="7744AED7"/>
    <w:rsid w:val="7745CAC3"/>
    <w:rsid w:val="774BDF35"/>
    <w:rsid w:val="77BE3D06"/>
    <w:rsid w:val="784F75A7"/>
    <w:rsid w:val="78EE23DE"/>
    <w:rsid w:val="79669B01"/>
    <w:rsid w:val="79A3AAA6"/>
    <w:rsid w:val="79C57176"/>
    <w:rsid w:val="79FC523A"/>
    <w:rsid w:val="7A318659"/>
    <w:rsid w:val="7A3FF2FB"/>
    <w:rsid w:val="7B2FCFF4"/>
    <w:rsid w:val="7B44594D"/>
    <w:rsid w:val="7B7C77B1"/>
    <w:rsid w:val="7C1D2C1B"/>
    <w:rsid w:val="7C9FE89E"/>
    <w:rsid w:val="7D3A37D8"/>
    <w:rsid w:val="7D62B161"/>
    <w:rsid w:val="7D7B0850"/>
    <w:rsid w:val="7DA90082"/>
    <w:rsid w:val="7E82FBC0"/>
    <w:rsid w:val="7EF5CE9E"/>
    <w:rsid w:val="7EFE81C2"/>
    <w:rsid w:val="7F0DE7C7"/>
    <w:rsid w:val="7FDCF453"/>
    <w:rsid w:val="7FF1D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6D6A2"/>
  <w15:chartTrackingRefBased/>
  <w15:docId w15:val="{260345B2-ADD0-CC41-914A-3A2EE26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63"/>
  </w:style>
  <w:style w:type="paragraph" w:styleId="Footer">
    <w:name w:val="footer"/>
    <w:basedOn w:val="Normal"/>
    <w:link w:val="Foot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63"/>
  </w:style>
  <w:style w:type="paragraph" w:styleId="ListParagraph">
    <w:name w:val="List Paragraph"/>
    <w:basedOn w:val="Normal"/>
    <w:uiPriority w:val="34"/>
    <w:qFormat/>
    <w:rsid w:val="0013548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3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282d2eadbc6a44b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CA1C8309B474292936B73149B26C4" ma:contentTypeVersion="7" ma:contentTypeDescription="Create a new document." ma:contentTypeScope="" ma:versionID="371d22b79905864300891fefd44a61f7">
  <xsd:schema xmlns:xsd="http://www.w3.org/2001/XMLSchema" xmlns:xs="http://www.w3.org/2001/XMLSchema" xmlns:p="http://schemas.microsoft.com/office/2006/metadata/properties" xmlns:ns2="f0c7da25-e221-4706-84cb-e28a7efbce62" xmlns:ns3="f3c06551-abb2-406d-a481-61548a093780" targetNamespace="http://schemas.microsoft.com/office/2006/metadata/properties" ma:root="true" ma:fieldsID="46a316a4f8269fe209d848f2463bb136" ns2:_="" ns3:_="">
    <xsd:import namespace="f0c7da25-e221-4706-84cb-e28a7efbce62"/>
    <xsd:import namespace="f3c06551-abb2-406d-a481-61548a093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7da25-e221-4706-84cb-e28a7efbc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6551-abb2-406d-a481-61548a093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3E15F-028B-4610-972E-78CD5F09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7da25-e221-4706-84cb-e28a7efbce62"/>
    <ds:schemaRef ds:uri="f3c06551-abb2-406d-a481-61548a093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D74C8-8964-476D-A306-0CF60874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339C4-E47B-4E86-BA94-BAFD646EB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4000</Words>
  <Characters>22801</Characters>
  <Application>Microsoft Office Word</Application>
  <DocSecurity>4</DocSecurity>
  <Lines>190</Lines>
  <Paragraphs>53</Paragraphs>
  <ScaleCrop>false</ScaleCrop>
  <Company/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Keay</dc:creator>
  <cp:keywords/>
  <dc:description/>
  <cp:lastModifiedBy>Marianne Monro</cp:lastModifiedBy>
  <cp:revision>2</cp:revision>
  <dcterms:created xsi:type="dcterms:W3CDTF">2023-09-04T14:59:00Z</dcterms:created>
  <dcterms:modified xsi:type="dcterms:W3CDTF">2023-09-04T14:59:00Z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0x010100799CA1C8309B474292936B73149B26C4</vt:lpwstr>
  </property>
</Properties>
</file>