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33C8" w14:textId="77777777" w:rsidR="0070068B" w:rsidRPr="0070068B" w:rsidRDefault="0070068B" w:rsidP="0070068B">
      <w:pPr>
        <w:rPr>
          <w:rFonts w:ascii="Arial" w:hAnsi="Arial" w:cs="Arial"/>
          <w:b/>
          <w:sz w:val="28"/>
          <w:szCs w:val="28"/>
          <w:u w:val="single"/>
        </w:rPr>
      </w:pPr>
      <w:r w:rsidRPr="0070068B">
        <w:rPr>
          <w:rFonts w:ascii="Arial" w:hAnsi="Arial" w:cs="Arial"/>
          <w:b/>
          <w:sz w:val="28"/>
          <w:szCs w:val="28"/>
          <w:u w:val="single"/>
        </w:rPr>
        <w:t xml:space="preserve">FACT SHEET:  </w:t>
      </w:r>
      <w:r w:rsidR="006F3805">
        <w:rPr>
          <w:rFonts w:ascii="Arial" w:hAnsi="Arial" w:cs="Arial"/>
          <w:b/>
          <w:sz w:val="28"/>
          <w:szCs w:val="28"/>
          <w:u w:val="single"/>
        </w:rPr>
        <w:t xml:space="preserve">Immigration property </w:t>
      </w:r>
      <w:r w:rsidR="00B86BD4">
        <w:rPr>
          <w:rFonts w:ascii="Arial" w:hAnsi="Arial" w:cs="Arial"/>
          <w:b/>
          <w:sz w:val="28"/>
          <w:szCs w:val="28"/>
          <w:u w:val="single"/>
        </w:rPr>
        <w:t xml:space="preserve">Inspection </w:t>
      </w:r>
      <w:r w:rsidRPr="0070068B">
        <w:rPr>
          <w:rFonts w:ascii="Arial" w:hAnsi="Arial" w:cs="Arial"/>
          <w:b/>
          <w:sz w:val="28"/>
          <w:szCs w:val="28"/>
          <w:u w:val="single"/>
        </w:rPr>
        <w:t xml:space="preserve"> </w:t>
      </w:r>
    </w:p>
    <w:p w14:paraId="782D5F1D" w14:textId="77777777" w:rsidR="0070068B" w:rsidRPr="0070068B" w:rsidRDefault="0070068B" w:rsidP="0070068B">
      <w:pPr>
        <w:rPr>
          <w:rFonts w:ascii="Arial" w:hAnsi="Arial" w:cs="Arial"/>
          <w:b/>
          <w:sz w:val="24"/>
          <w:szCs w:val="24"/>
        </w:rPr>
      </w:pPr>
      <w:r w:rsidRPr="0070068B">
        <w:rPr>
          <w:rFonts w:ascii="Arial" w:hAnsi="Arial" w:cs="Arial"/>
          <w:b/>
          <w:sz w:val="24"/>
          <w:szCs w:val="24"/>
        </w:rPr>
        <w:t>This guide explains how to make an enquiry and how your enquiry will be processed.</w:t>
      </w:r>
    </w:p>
    <w:p w14:paraId="7FA6C51B" w14:textId="3A132026" w:rsidR="0070068B" w:rsidRPr="0070068B" w:rsidRDefault="0070068B" w:rsidP="0070068B">
      <w:pPr>
        <w:rPr>
          <w:rFonts w:ascii="Arial" w:hAnsi="Arial" w:cs="Arial"/>
          <w:sz w:val="24"/>
          <w:szCs w:val="24"/>
        </w:rPr>
      </w:pPr>
      <w:r w:rsidRPr="0070068B">
        <w:rPr>
          <w:rFonts w:ascii="Arial" w:hAnsi="Arial" w:cs="Arial"/>
          <w:sz w:val="24"/>
          <w:szCs w:val="24"/>
        </w:rPr>
        <w:t>Sandwell Metropolitan Borough Council provides a service to inspect a property at the request of a member of the public for immigration purposes. The charge</w:t>
      </w:r>
      <w:r w:rsidR="00573D52">
        <w:rPr>
          <w:rFonts w:ascii="Arial" w:hAnsi="Arial" w:cs="Arial"/>
          <w:sz w:val="24"/>
          <w:szCs w:val="24"/>
        </w:rPr>
        <w:t xml:space="preserve"> </w:t>
      </w:r>
      <w:r w:rsidR="00EA69DD">
        <w:rPr>
          <w:rFonts w:ascii="Arial" w:hAnsi="Arial" w:cs="Arial"/>
          <w:sz w:val="24"/>
          <w:szCs w:val="24"/>
        </w:rPr>
        <w:t xml:space="preserve">for this service from </w:t>
      </w:r>
      <w:r w:rsidR="00204490" w:rsidRPr="006169C7">
        <w:rPr>
          <w:rFonts w:ascii="Arial" w:hAnsi="Arial" w:cs="Arial"/>
          <w:b/>
          <w:bCs/>
          <w:sz w:val="24"/>
          <w:szCs w:val="24"/>
        </w:rPr>
        <w:t>1</w:t>
      </w:r>
      <w:r w:rsidR="00204490" w:rsidRPr="006169C7">
        <w:rPr>
          <w:rFonts w:ascii="Arial" w:hAnsi="Arial" w:cs="Arial"/>
          <w:b/>
          <w:bCs/>
          <w:sz w:val="24"/>
          <w:szCs w:val="24"/>
          <w:vertAlign w:val="superscript"/>
        </w:rPr>
        <w:t>st</w:t>
      </w:r>
      <w:r w:rsidR="00204490" w:rsidRPr="006169C7">
        <w:rPr>
          <w:rFonts w:ascii="Arial" w:hAnsi="Arial" w:cs="Arial"/>
          <w:b/>
          <w:bCs/>
          <w:sz w:val="24"/>
          <w:szCs w:val="24"/>
        </w:rPr>
        <w:t xml:space="preserve"> April 202</w:t>
      </w:r>
      <w:r w:rsidR="004950FF">
        <w:rPr>
          <w:rFonts w:ascii="Arial" w:hAnsi="Arial" w:cs="Arial"/>
          <w:b/>
          <w:bCs/>
          <w:sz w:val="24"/>
          <w:szCs w:val="24"/>
        </w:rPr>
        <w:t>5</w:t>
      </w:r>
      <w:r w:rsidRPr="006169C7">
        <w:rPr>
          <w:rFonts w:ascii="Arial" w:hAnsi="Arial" w:cs="Arial"/>
          <w:b/>
          <w:bCs/>
          <w:sz w:val="24"/>
          <w:szCs w:val="24"/>
        </w:rPr>
        <w:t xml:space="preserve"> is £</w:t>
      </w:r>
      <w:r w:rsidR="004950FF">
        <w:rPr>
          <w:rFonts w:ascii="Arial" w:hAnsi="Arial" w:cs="Arial"/>
          <w:b/>
          <w:bCs/>
          <w:sz w:val="24"/>
          <w:szCs w:val="24"/>
        </w:rPr>
        <w:t>107.10</w:t>
      </w:r>
      <w:r w:rsidR="00C469DB" w:rsidRPr="006169C7">
        <w:rPr>
          <w:rFonts w:ascii="Arial" w:hAnsi="Arial" w:cs="Arial"/>
          <w:b/>
          <w:bCs/>
          <w:sz w:val="24"/>
          <w:szCs w:val="24"/>
        </w:rPr>
        <w:t xml:space="preserve"> </w:t>
      </w:r>
      <w:r w:rsidR="006169C7" w:rsidRPr="006169C7">
        <w:rPr>
          <w:rFonts w:ascii="Arial" w:hAnsi="Arial" w:cs="Arial"/>
          <w:b/>
          <w:bCs/>
          <w:sz w:val="24"/>
          <w:szCs w:val="24"/>
        </w:rPr>
        <w:t>inclu</w:t>
      </w:r>
      <w:r w:rsidRPr="006169C7">
        <w:rPr>
          <w:rFonts w:ascii="Arial" w:hAnsi="Arial" w:cs="Arial"/>
          <w:b/>
          <w:bCs/>
          <w:sz w:val="24"/>
          <w:szCs w:val="24"/>
        </w:rPr>
        <w:t>ding VAT</w:t>
      </w:r>
      <w:r w:rsidRPr="0070068B">
        <w:rPr>
          <w:rFonts w:ascii="Arial" w:hAnsi="Arial" w:cs="Arial"/>
          <w:sz w:val="24"/>
          <w:szCs w:val="24"/>
        </w:rPr>
        <w:t xml:space="preserve"> and covers the costs of undertaking the survey and production of the letter.</w:t>
      </w:r>
    </w:p>
    <w:p w14:paraId="3BE49A77" w14:textId="77777777" w:rsidR="0070068B" w:rsidRPr="0070068B" w:rsidRDefault="0070068B" w:rsidP="0070068B">
      <w:pPr>
        <w:rPr>
          <w:rFonts w:ascii="Arial" w:hAnsi="Arial" w:cs="Arial"/>
          <w:sz w:val="24"/>
          <w:szCs w:val="24"/>
        </w:rPr>
      </w:pPr>
      <w:r w:rsidRPr="0070068B">
        <w:rPr>
          <w:rFonts w:ascii="Arial" w:hAnsi="Arial" w:cs="Arial"/>
          <w:sz w:val="24"/>
          <w:szCs w:val="24"/>
        </w:rPr>
        <w:t>The Immigration Service needs to know that the accommodation available to enable an immigrant to join their families in Sandwell is suitable both for the number of occupants and for human habitation. Inspections are undertaken with reference to the Housing Health and Safety Hazard Rating System [HHSRS] and overcrowding provisions of the Housing Act 2004.</w:t>
      </w:r>
    </w:p>
    <w:p w14:paraId="4C06923C" w14:textId="77777777" w:rsidR="0070068B" w:rsidRPr="0070068B" w:rsidRDefault="0070068B" w:rsidP="0070068B">
      <w:pPr>
        <w:rPr>
          <w:rFonts w:ascii="Arial" w:hAnsi="Arial" w:cs="Arial"/>
          <w:b/>
          <w:sz w:val="24"/>
          <w:szCs w:val="24"/>
        </w:rPr>
      </w:pPr>
      <w:r w:rsidRPr="0070068B">
        <w:rPr>
          <w:rFonts w:ascii="Arial" w:hAnsi="Arial" w:cs="Arial"/>
          <w:b/>
          <w:sz w:val="24"/>
          <w:szCs w:val="24"/>
        </w:rPr>
        <w:t>How do I make an enquiry for an Officer to visit?</w:t>
      </w:r>
    </w:p>
    <w:p w14:paraId="3324DAD2" w14:textId="77777777" w:rsidR="0070068B" w:rsidRPr="0070068B" w:rsidRDefault="0070068B" w:rsidP="0070068B">
      <w:pPr>
        <w:rPr>
          <w:rFonts w:ascii="Arial" w:hAnsi="Arial" w:cs="Arial"/>
          <w:sz w:val="24"/>
          <w:szCs w:val="24"/>
        </w:rPr>
      </w:pPr>
      <w:r w:rsidRPr="0070068B">
        <w:rPr>
          <w:rFonts w:ascii="Arial" w:hAnsi="Arial" w:cs="Arial"/>
          <w:sz w:val="24"/>
          <w:szCs w:val="24"/>
        </w:rPr>
        <w:t>A request for a survey can be made to the Private Sector Housing team by using our customer portal.</w:t>
      </w:r>
    </w:p>
    <w:p w14:paraId="27EB67A8" w14:textId="77777777" w:rsidR="0070068B" w:rsidRPr="0070068B" w:rsidRDefault="0070068B" w:rsidP="0070068B">
      <w:pPr>
        <w:rPr>
          <w:rFonts w:ascii="Arial" w:hAnsi="Arial" w:cs="Arial"/>
          <w:b/>
          <w:sz w:val="24"/>
          <w:szCs w:val="24"/>
        </w:rPr>
      </w:pPr>
      <w:r w:rsidRPr="0070068B">
        <w:rPr>
          <w:rFonts w:ascii="Arial" w:hAnsi="Arial" w:cs="Arial"/>
          <w:b/>
          <w:sz w:val="24"/>
          <w:szCs w:val="24"/>
        </w:rPr>
        <w:t>Determining suitability- How will you decide if my property is suitable?</w:t>
      </w:r>
    </w:p>
    <w:p w14:paraId="0CF468CF" w14:textId="77777777" w:rsidR="0070068B" w:rsidRPr="00E43E49" w:rsidRDefault="0070068B" w:rsidP="0070068B">
      <w:pPr>
        <w:rPr>
          <w:rFonts w:ascii="Arial" w:hAnsi="Arial" w:cs="Arial"/>
          <w:sz w:val="24"/>
          <w:szCs w:val="24"/>
        </w:rPr>
      </w:pPr>
      <w:r w:rsidRPr="00E43E49">
        <w:rPr>
          <w:rFonts w:ascii="Arial" w:hAnsi="Arial" w:cs="Arial"/>
          <w:sz w:val="24"/>
          <w:szCs w:val="24"/>
        </w:rPr>
        <w:t>During the survey, the inspecting officer will need access to all rooms in the property and to all the external sides of the property to assess whether the property is suitable for habitation and free from serious hazards that may present a risk to occupiers, including:</w:t>
      </w:r>
    </w:p>
    <w:p w14:paraId="17657956" w14:textId="77777777" w:rsidR="00E43E49" w:rsidRPr="00E43E49" w:rsidRDefault="00E43E49" w:rsidP="00E43E49">
      <w:pPr>
        <w:rPr>
          <w:rFonts w:ascii="Arial" w:hAnsi="Arial" w:cs="Arial"/>
          <w:sz w:val="24"/>
          <w:szCs w:val="24"/>
        </w:rPr>
      </w:pPr>
      <w:r w:rsidRPr="00E43E49">
        <w:rPr>
          <w:rFonts w:ascii="Arial" w:hAnsi="Arial" w:cs="Arial"/>
          <w:sz w:val="24"/>
          <w:szCs w:val="24"/>
        </w:rPr>
        <w:t>• Hydrothermal Conditions – damp, excess cold and heat</w:t>
      </w:r>
    </w:p>
    <w:p w14:paraId="2AEC8B32" w14:textId="77777777" w:rsidR="00E43E49" w:rsidRPr="00E43E49" w:rsidRDefault="00E43E49" w:rsidP="00E43E49">
      <w:pPr>
        <w:rPr>
          <w:rFonts w:ascii="Arial" w:hAnsi="Arial" w:cs="Arial"/>
          <w:sz w:val="24"/>
          <w:szCs w:val="24"/>
        </w:rPr>
      </w:pPr>
      <w:r w:rsidRPr="00E43E49">
        <w:rPr>
          <w:rFonts w:ascii="Arial" w:hAnsi="Arial" w:cs="Arial"/>
          <w:sz w:val="24"/>
          <w:szCs w:val="24"/>
        </w:rPr>
        <w:t>• Pollutants – Asbestos, Carbon Monoxide and Lead etc</w:t>
      </w:r>
      <w:r w:rsidR="001F1639">
        <w:rPr>
          <w:rFonts w:ascii="Arial" w:hAnsi="Arial" w:cs="Arial"/>
          <w:sz w:val="24"/>
          <w:szCs w:val="24"/>
        </w:rPr>
        <w:t>.</w:t>
      </w:r>
    </w:p>
    <w:p w14:paraId="4FA4C46C" w14:textId="77777777" w:rsidR="00E43E49" w:rsidRPr="00E43E49" w:rsidRDefault="00E43E49" w:rsidP="00E43E49">
      <w:pPr>
        <w:rPr>
          <w:rFonts w:ascii="Arial" w:hAnsi="Arial" w:cs="Arial"/>
          <w:sz w:val="24"/>
          <w:szCs w:val="24"/>
        </w:rPr>
      </w:pPr>
      <w:r w:rsidRPr="00E43E49">
        <w:rPr>
          <w:rFonts w:ascii="Arial" w:hAnsi="Arial" w:cs="Arial"/>
          <w:sz w:val="24"/>
          <w:szCs w:val="24"/>
        </w:rPr>
        <w:t>• Space, Security, Light and Noise</w:t>
      </w:r>
    </w:p>
    <w:p w14:paraId="7F10331B" w14:textId="77777777" w:rsidR="00E43E49" w:rsidRPr="00E43E49" w:rsidRDefault="00E43E49" w:rsidP="00E43E49">
      <w:pPr>
        <w:rPr>
          <w:rFonts w:ascii="Arial" w:hAnsi="Arial" w:cs="Arial"/>
          <w:sz w:val="24"/>
          <w:szCs w:val="24"/>
        </w:rPr>
      </w:pPr>
      <w:r w:rsidRPr="00E43E49">
        <w:rPr>
          <w:rFonts w:ascii="Arial" w:hAnsi="Arial" w:cs="Arial"/>
          <w:sz w:val="24"/>
          <w:szCs w:val="24"/>
        </w:rPr>
        <w:t>• Hygiene, Sanitation and Water Supply</w:t>
      </w:r>
    </w:p>
    <w:p w14:paraId="2B8584C7" w14:textId="77777777" w:rsidR="00E43E49" w:rsidRPr="00E43E49" w:rsidRDefault="00E43E49" w:rsidP="00E43E49">
      <w:pPr>
        <w:rPr>
          <w:rFonts w:ascii="Arial" w:hAnsi="Arial" w:cs="Arial"/>
          <w:sz w:val="24"/>
          <w:szCs w:val="24"/>
        </w:rPr>
      </w:pPr>
      <w:r w:rsidRPr="00E43E49">
        <w:rPr>
          <w:rFonts w:ascii="Arial" w:hAnsi="Arial" w:cs="Arial"/>
          <w:sz w:val="24"/>
          <w:szCs w:val="24"/>
        </w:rPr>
        <w:t>• Falls – on stairs, between levels and on the level</w:t>
      </w:r>
    </w:p>
    <w:p w14:paraId="3C438469" w14:textId="77777777" w:rsidR="00E43E49" w:rsidRDefault="00E43E49" w:rsidP="00E43E49">
      <w:pPr>
        <w:rPr>
          <w:rFonts w:ascii="Arial" w:hAnsi="Arial" w:cs="Arial"/>
          <w:sz w:val="24"/>
          <w:szCs w:val="24"/>
        </w:rPr>
      </w:pPr>
      <w:r w:rsidRPr="00E43E49">
        <w:rPr>
          <w:rFonts w:ascii="Arial" w:hAnsi="Arial" w:cs="Arial"/>
          <w:sz w:val="24"/>
          <w:szCs w:val="24"/>
        </w:rPr>
        <w:t>• Electric Shocks, Fires, Burns and Scalds Collisions, Cuts and Strains</w:t>
      </w:r>
    </w:p>
    <w:p w14:paraId="053B79E1" w14:textId="77777777" w:rsidR="0070068B" w:rsidRPr="00E43E49" w:rsidRDefault="0070068B" w:rsidP="0070068B">
      <w:pPr>
        <w:rPr>
          <w:rFonts w:ascii="Arial" w:hAnsi="Arial" w:cs="Arial"/>
          <w:b/>
          <w:sz w:val="24"/>
          <w:szCs w:val="24"/>
        </w:rPr>
      </w:pPr>
      <w:r w:rsidRPr="00E43E49">
        <w:rPr>
          <w:rFonts w:ascii="Arial" w:hAnsi="Arial" w:cs="Arial"/>
          <w:b/>
          <w:sz w:val="24"/>
          <w:szCs w:val="24"/>
        </w:rPr>
        <w:t>Determining overcrowding</w:t>
      </w:r>
    </w:p>
    <w:p w14:paraId="55BF5606" w14:textId="77777777" w:rsidR="0070068B" w:rsidRPr="00E43E49" w:rsidRDefault="0070068B" w:rsidP="0070068B">
      <w:pPr>
        <w:rPr>
          <w:rFonts w:ascii="Arial" w:hAnsi="Arial" w:cs="Arial"/>
          <w:sz w:val="24"/>
          <w:szCs w:val="24"/>
        </w:rPr>
      </w:pPr>
      <w:r w:rsidRPr="00E43E49">
        <w:rPr>
          <w:rFonts w:ascii="Arial" w:hAnsi="Arial" w:cs="Arial"/>
          <w:sz w:val="24"/>
          <w:szCs w:val="24"/>
        </w:rPr>
        <w:t>The inspecting officer may need to measure the rooms to establish whether the</w:t>
      </w:r>
      <w:r w:rsidR="00E43E49" w:rsidRPr="00E43E49">
        <w:rPr>
          <w:rFonts w:ascii="Arial" w:hAnsi="Arial" w:cs="Arial"/>
          <w:sz w:val="24"/>
          <w:szCs w:val="24"/>
        </w:rPr>
        <w:t xml:space="preserve"> </w:t>
      </w:r>
      <w:r w:rsidRPr="00E43E49">
        <w:rPr>
          <w:rFonts w:ascii="Arial" w:hAnsi="Arial" w:cs="Arial"/>
          <w:sz w:val="24"/>
          <w:szCs w:val="24"/>
        </w:rPr>
        <w:t>property is suitable for the proposed number of occupants. The officer will ask</w:t>
      </w:r>
      <w:r w:rsidR="00E43E49" w:rsidRPr="00E43E49">
        <w:rPr>
          <w:rFonts w:ascii="Arial" w:hAnsi="Arial" w:cs="Arial"/>
          <w:sz w:val="24"/>
          <w:szCs w:val="24"/>
        </w:rPr>
        <w:t xml:space="preserve"> </w:t>
      </w:r>
      <w:r w:rsidRPr="00E43E49">
        <w:rPr>
          <w:rFonts w:ascii="Arial" w:hAnsi="Arial" w:cs="Arial"/>
          <w:sz w:val="24"/>
          <w:szCs w:val="24"/>
        </w:rPr>
        <w:t>for the names and relationships of everyone living in your property together with</w:t>
      </w:r>
      <w:r w:rsidR="00E43E49" w:rsidRPr="00E43E49">
        <w:rPr>
          <w:rFonts w:ascii="Arial" w:hAnsi="Arial" w:cs="Arial"/>
          <w:sz w:val="24"/>
          <w:szCs w:val="24"/>
        </w:rPr>
        <w:t xml:space="preserve"> </w:t>
      </w:r>
      <w:r w:rsidRPr="00E43E49">
        <w:rPr>
          <w:rFonts w:ascii="Arial" w:hAnsi="Arial" w:cs="Arial"/>
          <w:sz w:val="24"/>
          <w:szCs w:val="24"/>
        </w:rPr>
        <w:t>the ages of any children under 18 years. The officer will inspect your property</w:t>
      </w:r>
      <w:r w:rsidR="00E43E49" w:rsidRPr="00E43E49">
        <w:rPr>
          <w:rFonts w:ascii="Arial" w:hAnsi="Arial" w:cs="Arial"/>
          <w:sz w:val="24"/>
          <w:szCs w:val="24"/>
        </w:rPr>
        <w:t xml:space="preserve"> </w:t>
      </w:r>
      <w:r w:rsidRPr="00E43E49">
        <w:rPr>
          <w:rFonts w:ascii="Arial" w:hAnsi="Arial" w:cs="Arial"/>
          <w:sz w:val="24"/>
          <w:szCs w:val="24"/>
        </w:rPr>
        <w:t>to ensure that the rooms are of an acceptable size (the space standard) for the</w:t>
      </w:r>
      <w:r w:rsidR="00E43E49" w:rsidRPr="00E43E49">
        <w:rPr>
          <w:rFonts w:ascii="Arial" w:hAnsi="Arial" w:cs="Arial"/>
          <w:sz w:val="24"/>
          <w:szCs w:val="24"/>
        </w:rPr>
        <w:t xml:space="preserve"> </w:t>
      </w:r>
      <w:r w:rsidRPr="00E43E49">
        <w:rPr>
          <w:rFonts w:ascii="Arial" w:hAnsi="Arial" w:cs="Arial"/>
          <w:sz w:val="24"/>
          <w:szCs w:val="24"/>
        </w:rPr>
        <w:t>number of occupants sleeping in them (living rooms are also included in the</w:t>
      </w:r>
      <w:r w:rsidR="00E43E49" w:rsidRPr="00E43E49">
        <w:rPr>
          <w:rFonts w:ascii="Arial" w:hAnsi="Arial" w:cs="Arial"/>
          <w:sz w:val="24"/>
          <w:szCs w:val="24"/>
        </w:rPr>
        <w:t xml:space="preserve"> </w:t>
      </w:r>
      <w:r w:rsidRPr="00E43E49">
        <w:rPr>
          <w:rFonts w:ascii="Arial" w:hAnsi="Arial" w:cs="Arial"/>
          <w:sz w:val="24"/>
          <w:szCs w:val="24"/>
        </w:rPr>
        <w:t xml:space="preserve">calculation). There must also </w:t>
      </w:r>
      <w:r w:rsidRPr="00E43E49">
        <w:rPr>
          <w:rFonts w:ascii="Arial" w:hAnsi="Arial" w:cs="Arial"/>
          <w:sz w:val="24"/>
          <w:szCs w:val="24"/>
        </w:rPr>
        <w:lastRenderedPageBreak/>
        <w:t>be adequate number of rooms (the room</w:t>
      </w:r>
      <w:r w:rsidR="00E43E49" w:rsidRPr="00E43E49">
        <w:rPr>
          <w:rFonts w:ascii="Arial" w:hAnsi="Arial" w:cs="Arial"/>
          <w:sz w:val="24"/>
          <w:szCs w:val="24"/>
        </w:rPr>
        <w:t xml:space="preserve"> </w:t>
      </w:r>
      <w:r w:rsidRPr="00E43E49">
        <w:rPr>
          <w:rFonts w:ascii="Arial" w:hAnsi="Arial" w:cs="Arial"/>
          <w:sz w:val="24"/>
          <w:szCs w:val="24"/>
        </w:rPr>
        <w:t>standard) so that no-one over the age of ten years and of the opposite sex must</w:t>
      </w:r>
      <w:r w:rsidR="00E43E49" w:rsidRPr="00E43E49">
        <w:rPr>
          <w:rFonts w:ascii="Arial" w:hAnsi="Arial" w:cs="Arial"/>
          <w:sz w:val="24"/>
          <w:szCs w:val="24"/>
        </w:rPr>
        <w:t xml:space="preserve"> </w:t>
      </w:r>
      <w:r w:rsidRPr="00E43E49">
        <w:rPr>
          <w:rFonts w:ascii="Arial" w:hAnsi="Arial" w:cs="Arial"/>
          <w:sz w:val="24"/>
          <w:szCs w:val="24"/>
        </w:rPr>
        <w:t>share a room unless they are co-habiting.</w:t>
      </w:r>
    </w:p>
    <w:p w14:paraId="2854013E" w14:textId="77777777" w:rsidR="0070068B" w:rsidRPr="00E43E49" w:rsidRDefault="0070068B" w:rsidP="0070068B">
      <w:pPr>
        <w:rPr>
          <w:rFonts w:ascii="Arial" w:hAnsi="Arial" w:cs="Arial"/>
          <w:sz w:val="24"/>
          <w:szCs w:val="24"/>
        </w:rPr>
      </w:pPr>
      <w:r w:rsidRPr="00E43E49">
        <w:rPr>
          <w:rFonts w:ascii="Arial" w:hAnsi="Arial" w:cs="Arial"/>
          <w:sz w:val="24"/>
          <w:szCs w:val="24"/>
        </w:rPr>
        <w:t>If the property is in a satisfactory condition and would not be overcrowded</w:t>
      </w:r>
      <w:r w:rsidR="00E43E49" w:rsidRPr="00E43E49">
        <w:rPr>
          <w:rFonts w:ascii="Arial" w:hAnsi="Arial" w:cs="Arial"/>
          <w:sz w:val="24"/>
          <w:szCs w:val="24"/>
        </w:rPr>
        <w:t xml:space="preserve"> </w:t>
      </w:r>
      <w:r w:rsidRPr="00E43E49">
        <w:rPr>
          <w:rFonts w:ascii="Arial" w:hAnsi="Arial" w:cs="Arial"/>
          <w:sz w:val="24"/>
          <w:szCs w:val="24"/>
        </w:rPr>
        <w:t>if the applicant were to move in, a letter will be sent to the applicant’s</w:t>
      </w:r>
      <w:r w:rsidR="00E43E49" w:rsidRPr="00E43E49">
        <w:rPr>
          <w:rFonts w:ascii="Arial" w:hAnsi="Arial" w:cs="Arial"/>
          <w:sz w:val="24"/>
          <w:szCs w:val="24"/>
        </w:rPr>
        <w:t xml:space="preserve"> </w:t>
      </w:r>
      <w:r w:rsidRPr="00E43E49">
        <w:rPr>
          <w:rFonts w:ascii="Arial" w:hAnsi="Arial" w:cs="Arial"/>
          <w:sz w:val="24"/>
          <w:szCs w:val="24"/>
        </w:rPr>
        <w:t>sponso</w:t>
      </w:r>
      <w:r w:rsidR="00E43E49" w:rsidRPr="00E43E49">
        <w:rPr>
          <w:rFonts w:ascii="Arial" w:hAnsi="Arial" w:cs="Arial"/>
          <w:sz w:val="24"/>
          <w:szCs w:val="24"/>
        </w:rPr>
        <w:t xml:space="preserve">r in this country and </w:t>
      </w:r>
      <w:r w:rsidR="001F1639">
        <w:rPr>
          <w:rFonts w:ascii="Arial" w:hAnsi="Arial" w:cs="Arial"/>
          <w:sz w:val="24"/>
          <w:szCs w:val="24"/>
        </w:rPr>
        <w:t xml:space="preserve">the </w:t>
      </w:r>
      <w:r w:rsidR="00E43E49" w:rsidRPr="00E43E49">
        <w:rPr>
          <w:rFonts w:ascii="Arial" w:hAnsi="Arial" w:cs="Arial"/>
          <w:sz w:val="24"/>
          <w:szCs w:val="24"/>
        </w:rPr>
        <w:t>relevant high commission</w:t>
      </w:r>
      <w:r w:rsidRPr="00E43E49">
        <w:rPr>
          <w:rFonts w:ascii="Arial" w:hAnsi="Arial" w:cs="Arial"/>
          <w:sz w:val="24"/>
          <w:szCs w:val="24"/>
        </w:rPr>
        <w:t>.</w:t>
      </w:r>
    </w:p>
    <w:p w14:paraId="39C071EE" w14:textId="77777777" w:rsidR="0070068B" w:rsidRPr="00E43E49" w:rsidRDefault="0070068B" w:rsidP="0070068B">
      <w:pPr>
        <w:rPr>
          <w:rFonts w:ascii="Arial" w:hAnsi="Arial" w:cs="Arial"/>
          <w:b/>
          <w:sz w:val="24"/>
          <w:szCs w:val="24"/>
        </w:rPr>
      </w:pPr>
      <w:r w:rsidRPr="00E43E49">
        <w:rPr>
          <w:rFonts w:ascii="Arial" w:hAnsi="Arial" w:cs="Arial"/>
          <w:b/>
          <w:sz w:val="24"/>
          <w:szCs w:val="24"/>
        </w:rPr>
        <w:t xml:space="preserve">Properties considered </w:t>
      </w:r>
      <w:r w:rsidR="001F1639" w:rsidRPr="00E43E49">
        <w:rPr>
          <w:rFonts w:ascii="Arial" w:hAnsi="Arial" w:cs="Arial"/>
          <w:b/>
          <w:sz w:val="24"/>
          <w:szCs w:val="24"/>
        </w:rPr>
        <w:t>un</w:t>
      </w:r>
      <w:r w:rsidR="001F1639">
        <w:rPr>
          <w:rFonts w:ascii="Arial" w:hAnsi="Arial" w:cs="Arial"/>
          <w:b/>
          <w:sz w:val="24"/>
          <w:szCs w:val="24"/>
        </w:rPr>
        <w:t>suitable</w:t>
      </w:r>
    </w:p>
    <w:p w14:paraId="26DF791A" w14:textId="77777777" w:rsidR="0070068B" w:rsidRPr="00E43E49" w:rsidRDefault="0070068B" w:rsidP="0070068B">
      <w:pPr>
        <w:rPr>
          <w:rFonts w:ascii="Arial" w:hAnsi="Arial" w:cs="Arial"/>
          <w:sz w:val="24"/>
          <w:szCs w:val="24"/>
        </w:rPr>
      </w:pPr>
      <w:r w:rsidRPr="00E43E49">
        <w:rPr>
          <w:rFonts w:ascii="Arial" w:hAnsi="Arial" w:cs="Arial"/>
          <w:sz w:val="24"/>
          <w:szCs w:val="24"/>
        </w:rPr>
        <w:t>If there are problems with the property, the Officer will confirm in writing to the</w:t>
      </w:r>
      <w:r w:rsidR="00E43E49" w:rsidRPr="00E43E49">
        <w:rPr>
          <w:rFonts w:ascii="Arial" w:hAnsi="Arial" w:cs="Arial"/>
          <w:sz w:val="24"/>
          <w:szCs w:val="24"/>
        </w:rPr>
        <w:t xml:space="preserve"> </w:t>
      </w:r>
      <w:r w:rsidRPr="00E43E49">
        <w:rPr>
          <w:rFonts w:ascii="Arial" w:hAnsi="Arial" w:cs="Arial"/>
          <w:sz w:val="24"/>
          <w:szCs w:val="24"/>
        </w:rPr>
        <w:t xml:space="preserve">applicant’s sponsor </w:t>
      </w:r>
      <w:proofErr w:type="gramStart"/>
      <w:r w:rsidRPr="00E43E49">
        <w:rPr>
          <w:rFonts w:ascii="Arial" w:hAnsi="Arial" w:cs="Arial"/>
          <w:sz w:val="24"/>
          <w:szCs w:val="24"/>
        </w:rPr>
        <w:t>why</w:t>
      </w:r>
      <w:proofErr w:type="gramEnd"/>
      <w:r w:rsidRPr="00E43E49">
        <w:rPr>
          <w:rFonts w:ascii="Arial" w:hAnsi="Arial" w:cs="Arial"/>
          <w:sz w:val="24"/>
          <w:szCs w:val="24"/>
        </w:rPr>
        <w:t xml:space="preserve"> the property is unsuitable and make recommendations</w:t>
      </w:r>
      <w:r w:rsidR="00E43E49" w:rsidRPr="00E43E49">
        <w:rPr>
          <w:rFonts w:ascii="Arial" w:hAnsi="Arial" w:cs="Arial"/>
          <w:sz w:val="24"/>
          <w:szCs w:val="24"/>
        </w:rPr>
        <w:t xml:space="preserve"> </w:t>
      </w:r>
      <w:r w:rsidRPr="00E43E49">
        <w:rPr>
          <w:rFonts w:ascii="Arial" w:hAnsi="Arial" w:cs="Arial"/>
          <w:sz w:val="24"/>
          <w:szCs w:val="24"/>
        </w:rPr>
        <w:t xml:space="preserve">on the necessary work </w:t>
      </w:r>
      <w:r w:rsidR="001F1639">
        <w:rPr>
          <w:rFonts w:ascii="Arial" w:hAnsi="Arial" w:cs="Arial"/>
          <w:sz w:val="24"/>
          <w:szCs w:val="24"/>
        </w:rPr>
        <w:t>needed to bring the property up to standard</w:t>
      </w:r>
      <w:r w:rsidRPr="00E43E49">
        <w:rPr>
          <w:rFonts w:ascii="Arial" w:hAnsi="Arial" w:cs="Arial"/>
          <w:sz w:val="24"/>
          <w:szCs w:val="24"/>
        </w:rPr>
        <w:t>. The Officer may revisit the</w:t>
      </w:r>
      <w:r w:rsidR="00E43E49" w:rsidRPr="00E43E49">
        <w:rPr>
          <w:rFonts w:ascii="Arial" w:hAnsi="Arial" w:cs="Arial"/>
          <w:sz w:val="24"/>
          <w:szCs w:val="24"/>
        </w:rPr>
        <w:t xml:space="preserve"> </w:t>
      </w:r>
      <w:r w:rsidRPr="00E43E49">
        <w:rPr>
          <w:rFonts w:ascii="Arial" w:hAnsi="Arial" w:cs="Arial"/>
          <w:sz w:val="24"/>
          <w:szCs w:val="24"/>
        </w:rPr>
        <w:t>property, on request and if advised that the works have been completed.</w:t>
      </w:r>
    </w:p>
    <w:p w14:paraId="6635926A" w14:textId="77777777" w:rsidR="0070068B" w:rsidRPr="00E43E49" w:rsidRDefault="0070068B" w:rsidP="0070068B">
      <w:pPr>
        <w:rPr>
          <w:rFonts w:ascii="Arial" w:hAnsi="Arial" w:cs="Arial"/>
          <w:sz w:val="24"/>
          <w:szCs w:val="24"/>
        </w:rPr>
      </w:pPr>
      <w:r w:rsidRPr="00E43E49">
        <w:rPr>
          <w:rFonts w:ascii="Arial" w:hAnsi="Arial" w:cs="Arial"/>
          <w:sz w:val="24"/>
          <w:szCs w:val="24"/>
        </w:rPr>
        <w:t>Should the property be in a satisfactory condition at this stage, then this will be</w:t>
      </w:r>
      <w:r w:rsidR="00E43E49" w:rsidRPr="00E43E49">
        <w:rPr>
          <w:rFonts w:ascii="Arial" w:hAnsi="Arial" w:cs="Arial"/>
          <w:sz w:val="24"/>
          <w:szCs w:val="24"/>
        </w:rPr>
        <w:t xml:space="preserve"> </w:t>
      </w:r>
      <w:r w:rsidRPr="00E43E49">
        <w:rPr>
          <w:rFonts w:ascii="Arial" w:hAnsi="Arial" w:cs="Arial"/>
          <w:sz w:val="24"/>
          <w:szCs w:val="24"/>
        </w:rPr>
        <w:t>confirmed in writing.</w:t>
      </w:r>
    </w:p>
    <w:p w14:paraId="303EE0A6" w14:textId="77777777" w:rsidR="0070068B" w:rsidRPr="00E43E49" w:rsidRDefault="0070068B" w:rsidP="0070068B">
      <w:pPr>
        <w:rPr>
          <w:rFonts w:ascii="Arial" w:hAnsi="Arial" w:cs="Arial"/>
          <w:b/>
          <w:sz w:val="24"/>
          <w:szCs w:val="24"/>
        </w:rPr>
      </w:pPr>
      <w:r w:rsidRPr="00E43E49">
        <w:rPr>
          <w:rFonts w:ascii="Arial" w:hAnsi="Arial" w:cs="Arial"/>
          <w:b/>
          <w:sz w:val="24"/>
          <w:szCs w:val="24"/>
        </w:rPr>
        <w:t>Properties which are overcrowded</w:t>
      </w:r>
    </w:p>
    <w:p w14:paraId="773D089C" w14:textId="77777777" w:rsidR="0070068B" w:rsidRPr="00E43E49" w:rsidRDefault="0070068B" w:rsidP="0070068B">
      <w:pPr>
        <w:rPr>
          <w:rFonts w:ascii="Arial" w:hAnsi="Arial" w:cs="Arial"/>
          <w:sz w:val="24"/>
          <w:szCs w:val="24"/>
        </w:rPr>
      </w:pPr>
      <w:r w:rsidRPr="00E43E49">
        <w:rPr>
          <w:rFonts w:ascii="Arial" w:hAnsi="Arial" w:cs="Arial"/>
          <w:sz w:val="24"/>
          <w:szCs w:val="24"/>
        </w:rPr>
        <w:t>If the Officer determines that the property is</w:t>
      </w:r>
      <w:r w:rsidR="001F1639">
        <w:rPr>
          <w:rFonts w:ascii="Arial" w:hAnsi="Arial" w:cs="Arial"/>
          <w:sz w:val="24"/>
          <w:szCs w:val="24"/>
        </w:rPr>
        <w:t xml:space="preserve"> </w:t>
      </w:r>
      <w:r w:rsidR="00B86BD4">
        <w:rPr>
          <w:rFonts w:ascii="Arial" w:hAnsi="Arial" w:cs="Arial"/>
          <w:sz w:val="24"/>
          <w:szCs w:val="24"/>
        </w:rPr>
        <w:t xml:space="preserve">/ </w:t>
      </w:r>
      <w:r w:rsidR="001F1639">
        <w:rPr>
          <w:rFonts w:ascii="Arial" w:hAnsi="Arial" w:cs="Arial"/>
          <w:sz w:val="24"/>
          <w:szCs w:val="24"/>
        </w:rPr>
        <w:t>or would become</w:t>
      </w:r>
      <w:r w:rsidRPr="00E43E49">
        <w:rPr>
          <w:rFonts w:ascii="Arial" w:hAnsi="Arial" w:cs="Arial"/>
          <w:sz w:val="24"/>
          <w:szCs w:val="24"/>
        </w:rPr>
        <w:t xml:space="preserve"> overcrowded</w:t>
      </w:r>
      <w:r w:rsidR="001F1639">
        <w:rPr>
          <w:rFonts w:ascii="Arial" w:hAnsi="Arial" w:cs="Arial"/>
          <w:sz w:val="24"/>
          <w:szCs w:val="24"/>
        </w:rPr>
        <w:t xml:space="preserve"> with the proposed number of </w:t>
      </w:r>
      <w:r w:rsidR="00EC7957">
        <w:rPr>
          <w:rFonts w:ascii="Arial" w:hAnsi="Arial" w:cs="Arial"/>
          <w:sz w:val="24"/>
          <w:szCs w:val="24"/>
        </w:rPr>
        <w:t>occupants,</w:t>
      </w:r>
      <w:r w:rsidRPr="00E43E49">
        <w:rPr>
          <w:rFonts w:ascii="Arial" w:hAnsi="Arial" w:cs="Arial"/>
          <w:sz w:val="24"/>
          <w:szCs w:val="24"/>
        </w:rPr>
        <w:t xml:space="preserve"> this will be confirmed</w:t>
      </w:r>
      <w:r w:rsidR="00E43E49" w:rsidRPr="00E43E49">
        <w:rPr>
          <w:rFonts w:ascii="Arial" w:hAnsi="Arial" w:cs="Arial"/>
          <w:sz w:val="24"/>
          <w:szCs w:val="24"/>
        </w:rPr>
        <w:t xml:space="preserve"> </w:t>
      </w:r>
      <w:r w:rsidRPr="00E43E49">
        <w:rPr>
          <w:rFonts w:ascii="Arial" w:hAnsi="Arial" w:cs="Arial"/>
          <w:sz w:val="24"/>
          <w:szCs w:val="24"/>
        </w:rPr>
        <w:t>in writing to the applicant’s sponsor and alternative accommodation may have</w:t>
      </w:r>
      <w:r w:rsidR="00E43E49" w:rsidRPr="00E43E49">
        <w:rPr>
          <w:rFonts w:ascii="Arial" w:hAnsi="Arial" w:cs="Arial"/>
          <w:sz w:val="24"/>
          <w:szCs w:val="24"/>
        </w:rPr>
        <w:t xml:space="preserve"> </w:t>
      </w:r>
      <w:r w:rsidRPr="00E43E49">
        <w:rPr>
          <w:rFonts w:ascii="Arial" w:hAnsi="Arial" w:cs="Arial"/>
          <w:sz w:val="24"/>
          <w:szCs w:val="24"/>
        </w:rPr>
        <w:t>to be considered.</w:t>
      </w:r>
    </w:p>
    <w:sectPr w:rsidR="0070068B" w:rsidRPr="00E43E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BBCE" w14:textId="77777777" w:rsidR="0070068B" w:rsidRDefault="0070068B" w:rsidP="0070068B">
      <w:pPr>
        <w:spacing w:after="0" w:line="240" w:lineRule="auto"/>
      </w:pPr>
      <w:r>
        <w:separator/>
      </w:r>
    </w:p>
  </w:endnote>
  <w:endnote w:type="continuationSeparator" w:id="0">
    <w:p w14:paraId="15817B48" w14:textId="77777777" w:rsidR="0070068B" w:rsidRDefault="0070068B" w:rsidP="0070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9A82" w14:textId="77777777" w:rsidR="0070068B" w:rsidRDefault="0070068B" w:rsidP="0070068B">
      <w:pPr>
        <w:spacing w:after="0" w:line="240" w:lineRule="auto"/>
      </w:pPr>
      <w:r>
        <w:separator/>
      </w:r>
    </w:p>
  </w:footnote>
  <w:footnote w:type="continuationSeparator" w:id="0">
    <w:p w14:paraId="4ED98D81" w14:textId="77777777" w:rsidR="0070068B" w:rsidRDefault="0070068B" w:rsidP="00700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8B"/>
    <w:rsid w:val="001F1639"/>
    <w:rsid w:val="00204490"/>
    <w:rsid w:val="0039330C"/>
    <w:rsid w:val="004950FF"/>
    <w:rsid w:val="004F2403"/>
    <w:rsid w:val="00512ACB"/>
    <w:rsid w:val="00573D52"/>
    <w:rsid w:val="005A5F70"/>
    <w:rsid w:val="006169C7"/>
    <w:rsid w:val="006F3805"/>
    <w:rsid w:val="0070068B"/>
    <w:rsid w:val="00712C44"/>
    <w:rsid w:val="00956DB3"/>
    <w:rsid w:val="00B25D11"/>
    <w:rsid w:val="00B86BD4"/>
    <w:rsid w:val="00C469DB"/>
    <w:rsid w:val="00DA320D"/>
    <w:rsid w:val="00DF5558"/>
    <w:rsid w:val="00E43E49"/>
    <w:rsid w:val="00E50DB4"/>
    <w:rsid w:val="00EA69DD"/>
    <w:rsid w:val="00EC795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5A8F"/>
  <w15:docId w15:val="{FFFCFD0C-F9D4-4E7C-87E7-67C582C2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68B"/>
  </w:style>
  <w:style w:type="paragraph" w:styleId="Footer">
    <w:name w:val="footer"/>
    <w:basedOn w:val="Normal"/>
    <w:link w:val="FooterChar"/>
    <w:uiPriority w:val="99"/>
    <w:unhideWhenUsed/>
    <w:rsid w:val="0070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727B16A8-17A1-42AE-8B2B-76C5AE3ECD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Wright</dc:creator>
  <cp:keywords>[]</cp:keywords>
  <cp:lastModifiedBy>Saarika Chander</cp:lastModifiedBy>
  <cp:revision>2</cp:revision>
  <cp:lastPrinted>2016-09-14T14:59:00Z</cp:lastPrinted>
  <dcterms:created xsi:type="dcterms:W3CDTF">2025-04-09T14:28:00Z</dcterms:created>
  <dcterms:modified xsi:type="dcterms:W3CDTF">2025-04-09T14:28:00Z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2b903ea3-75a5-4395-bc0f-3fd38f190e11</vt:lpwstr>
  </property>
  <property fmtid="{D5CDD505-2E9C-101B-9397-08002B2CF9AE}" pid="3" name="bjSaver">
    <vt:lpwstr>40Gcz3POM5vvjxpZzyGZY77UzzEILpOC</vt:lpwstr>
  </property>
  <property fmtid="{D5CDD505-2E9C-101B-9397-08002B2CF9AE}" pid="4" name="bjDocumentSecurityLabel">
    <vt:lpwstr>NO PROTECTIVE MARKING</vt:lpwstr>
  </property>
  <property fmtid="{D5CDD505-2E9C-101B-9397-08002B2CF9AE}" pid="5" name="docprop-sandwellprotectivemarking">
    <vt:lpwstr>[]</vt:lpwstr>
  </property>
</Properties>
</file>