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553DD" w14:textId="242F396D" w:rsidR="00EC2CAA" w:rsidRPr="008E16D6" w:rsidRDefault="00EC2CAA" w:rsidP="003364EE">
      <w:pPr>
        <w:ind w:left="720" w:hanging="360"/>
        <w:rPr>
          <w:rFonts w:ascii="Arial" w:hAnsi="Arial" w:cs="Arial"/>
          <w:sz w:val="24"/>
          <w:szCs w:val="24"/>
        </w:rPr>
      </w:pPr>
    </w:p>
    <w:p w14:paraId="42BAD2E7" w14:textId="5473E008" w:rsidR="00EC2CAA" w:rsidRPr="008E16D6" w:rsidRDefault="00EC2CAA" w:rsidP="00EC2CAA">
      <w:pPr>
        <w:ind w:left="720" w:hanging="360"/>
        <w:jc w:val="center"/>
        <w:rPr>
          <w:rFonts w:ascii="Arial" w:hAnsi="Arial" w:cs="Arial"/>
          <w:sz w:val="24"/>
          <w:szCs w:val="24"/>
        </w:rPr>
      </w:pPr>
    </w:p>
    <w:p w14:paraId="7C666E17" w14:textId="432EB8BC" w:rsidR="00EC2CAA" w:rsidRPr="009C44D7" w:rsidRDefault="009C44D7" w:rsidP="00EC2CAA">
      <w:pPr>
        <w:ind w:left="720" w:hanging="360"/>
        <w:jc w:val="center"/>
        <w:rPr>
          <w:rFonts w:ascii="Arial" w:hAnsi="Arial" w:cs="Arial"/>
          <w:sz w:val="32"/>
          <w:szCs w:val="32"/>
        </w:rPr>
      </w:pPr>
      <w:r w:rsidRPr="009C44D7">
        <w:rPr>
          <w:rFonts w:ascii="Arial" w:hAnsi="Arial" w:cs="Arial"/>
          <w:sz w:val="32"/>
          <w:szCs w:val="32"/>
        </w:rPr>
        <w:t>Final for Cabinet Decision</w:t>
      </w:r>
    </w:p>
    <w:p w14:paraId="086BCE66" w14:textId="2AD9E258" w:rsidR="00EC2CAA" w:rsidRPr="008E16D6" w:rsidRDefault="00EC2CAA" w:rsidP="003364EE">
      <w:pPr>
        <w:ind w:left="720" w:hanging="360"/>
        <w:rPr>
          <w:rFonts w:ascii="Arial" w:hAnsi="Arial" w:cs="Arial"/>
          <w:b/>
          <w:sz w:val="24"/>
          <w:szCs w:val="24"/>
        </w:rPr>
      </w:pPr>
    </w:p>
    <w:p w14:paraId="03CD01CB" w14:textId="70E6D37A" w:rsidR="00EC2CAA" w:rsidRPr="008E16D6" w:rsidRDefault="00EC2CAA" w:rsidP="00EC2CAA">
      <w:pPr>
        <w:ind w:left="720" w:hanging="360"/>
        <w:jc w:val="center"/>
        <w:rPr>
          <w:rFonts w:ascii="Arial" w:hAnsi="Arial" w:cs="Arial"/>
          <w:b/>
          <w:sz w:val="24"/>
          <w:szCs w:val="24"/>
        </w:rPr>
      </w:pPr>
      <w:r w:rsidRPr="008E16D6">
        <w:rPr>
          <w:rFonts w:ascii="Arial" w:hAnsi="Arial" w:cs="Arial"/>
          <w:b/>
          <w:sz w:val="24"/>
          <w:szCs w:val="24"/>
        </w:rPr>
        <w:t>Tree Strategy and Implementation Plan</w:t>
      </w:r>
    </w:p>
    <w:p w14:paraId="42004906" w14:textId="2E11ECFA" w:rsidR="00EC2CAA" w:rsidRPr="008E16D6" w:rsidRDefault="00EC2CAA" w:rsidP="00EC2CAA">
      <w:pPr>
        <w:ind w:left="720" w:hanging="360"/>
        <w:jc w:val="center"/>
        <w:rPr>
          <w:rFonts w:ascii="Arial" w:hAnsi="Arial" w:cs="Arial"/>
          <w:b/>
          <w:sz w:val="24"/>
          <w:szCs w:val="24"/>
        </w:rPr>
      </w:pPr>
      <w:r w:rsidRPr="008E16D6">
        <w:rPr>
          <w:rFonts w:ascii="Arial" w:hAnsi="Arial" w:cs="Arial"/>
          <w:b/>
          <w:sz w:val="24"/>
          <w:szCs w:val="24"/>
        </w:rPr>
        <w:t>2023 – 2028</w:t>
      </w:r>
    </w:p>
    <w:p w14:paraId="00BD01E0" w14:textId="77777777" w:rsidR="00EC2CAA" w:rsidRPr="008E16D6" w:rsidRDefault="00EC2CAA" w:rsidP="00EC2CAA">
      <w:pPr>
        <w:ind w:left="720" w:hanging="360"/>
        <w:jc w:val="center"/>
        <w:rPr>
          <w:rFonts w:ascii="Arial" w:hAnsi="Arial" w:cs="Arial"/>
          <w:b/>
          <w:sz w:val="24"/>
          <w:szCs w:val="24"/>
        </w:rPr>
      </w:pPr>
    </w:p>
    <w:p w14:paraId="0BC6FBFC" w14:textId="6E844861" w:rsidR="00EC2CAA" w:rsidRPr="008E16D6" w:rsidRDefault="00EC2CAA" w:rsidP="00EC2CAA">
      <w:pPr>
        <w:ind w:left="720" w:hanging="360"/>
        <w:jc w:val="center"/>
        <w:rPr>
          <w:rFonts w:ascii="Arial" w:hAnsi="Arial" w:cs="Arial"/>
          <w:b/>
          <w:sz w:val="24"/>
          <w:szCs w:val="24"/>
        </w:rPr>
      </w:pPr>
      <w:r w:rsidRPr="008E16D6">
        <w:rPr>
          <w:rFonts w:ascii="Arial" w:hAnsi="Arial" w:cs="Arial"/>
          <w:b/>
          <w:sz w:val="24"/>
          <w:szCs w:val="24"/>
        </w:rPr>
        <w:t xml:space="preserve">Cabinet Member for Leisure and Tourism: </w:t>
      </w:r>
      <w:r w:rsidRPr="008E16D6">
        <w:rPr>
          <w:rFonts w:ascii="Arial" w:hAnsi="Arial" w:cs="Arial"/>
          <w:sz w:val="24"/>
          <w:szCs w:val="24"/>
        </w:rPr>
        <w:t>Councillor Laura Rollins</w:t>
      </w:r>
    </w:p>
    <w:p w14:paraId="63D9B1D0" w14:textId="37C95B35" w:rsidR="00EC2CAA" w:rsidRPr="008E16D6" w:rsidRDefault="00EC2CAA" w:rsidP="00EC2CAA">
      <w:pPr>
        <w:ind w:left="720" w:hanging="360"/>
        <w:jc w:val="center"/>
        <w:rPr>
          <w:rFonts w:ascii="Arial" w:hAnsi="Arial" w:cs="Arial"/>
          <w:b/>
          <w:sz w:val="24"/>
          <w:szCs w:val="24"/>
        </w:rPr>
      </w:pPr>
      <w:r w:rsidRPr="008E16D6">
        <w:rPr>
          <w:rFonts w:ascii="Arial" w:hAnsi="Arial" w:cs="Arial"/>
          <w:b/>
          <w:sz w:val="24"/>
          <w:szCs w:val="24"/>
        </w:rPr>
        <w:t xml:space="preserve">Director of Borough Economy: </w:t>
      </w:r>
      <w:r w:rsidRPr="008E16D6">
        <w:rPr>
          <w:rFonts w:ascii="Arial" w:hAnsi="Arial" w:cs="Arial"/>
          <w:sz w:val="24"/>
          <w:szCs w:val="24"/>
        </w:rPr>
        <w:t>Alice Davey</w:t>
      </w:r>
    </w:p>
    <w:p w14:paraId="42BCCD63" w14:textId="6DFD93B0" w:rsidR="00EC2CAA" w:rsidRPr="008E16D6" w:rsidRDefault="00EC2CAA" w:rsidP="00EC2CAA">
      <w:pPr>
        <w:ind w:left="720" w:hanging="360"/>
        <w:jc w:val="center"/>
        <w:rPr>
          <w:rFonts w:ascii="Arial" w:hAnsi="Arial" w:cs="Arial"/>
          <w:sz w:val="24"/>
          <w:szCs w:val="24"/>
        </w:rPr>
      </w:pPr>
      <w:r w:rsidRPr="008E16D6">
        <w:rPr>
          <w:rFonts w:ascii="Arial" w:hAnsi="Arial" w:cs="Arial"/>
          <w:b/>
          <w:sz w:val="24"/>
          <w:szCs w:val="24"/>
        </w:rPr>
        <w:t xml:space="preserve">Assistant Director of Borough Economy (Green Spaces, Green Services, Visitor Services, Events): </w:t>
      </w:r>
      <w:r w:rsidRPr="008E16D6">
        <w:rPr>
          <w:rFonts w:ascii="Arial" w:hAnsi="Arial" w:cs="Arial"/>
          <w:sz w:val="24"/>
          <w:szCs w:val="24"/>
        </w:rPr>
        <w:t>Matthew Huggins</w:t>
      </w:r>
    </w:p>
    <w:p w14:paraId="3417B250" w14:textId="0C207152" w:rsidR="00EC2CAA" w:rsidRPr="008E16D6" w:rsidRDefault="00EC2CAA" w:rsidP="00EC2CAA">
      <w:pPr>
        <w:ind w:left="720" w:hanging="360"/>
        <w:jc w:val="center"/>
        <w:rPr>
          <w:rFonts w:ascii="Arial" w:hAnsi="Arial" w:cs="Arial"/>
          <w:b/>
          <w:sz w:val="24"/>
          <w:szCs w:val="24"/>
        </w:rPr>
      </w:pPr>
    </w:p>
    <w:p w14:paraId="53A80A7D" w14:textId="3995E8EC" w:rsidR="00EC2CAA" w:rsidRPr="008E16D6" w:rsidRDefault="00EC2CAA" w:rsidP="00EC2CAA">
      <w:pPr>
        <w:ind w:left="720" w:hanging="360"/>
        <w:jc w:val="center"/>
        <w:rPr>
          <w:rFonts w:ascii="Arial" w:hAnsi="Arial" w:cs="Arial"/>
          <w:b/>
          <w:sz w:val="24"/>
          <w:szCs w:val="24"/>
          <w:u w:val="single"/>
        </w:rPr>
      </w:pPr>
      <w:r w:rsidRPr="008E16D6">
        <w:rPr>
          <w:rFonts w:ascii="Arial" w:hAnsi="Arial" w:cs="Arial"/>
          <w:b/>
          <w:sz w:val="24"/>
          <w:szCs w:val="24"/>
          <w:u w:val="single"/>
        </w:rPr>
        <w:t>Strategy Timeline</w:t>
      </w:r>
    </w:p>
    <w:p w14:paraId="03AFEC24" w14:textId="2709929E" w:rsidR="00EC2CAA" w:rsidRPr="008E16D6" w:rsidRDefault="00EC2CAA" w:rsidP="00EC2CAA">
      <w:pPr>
        <w:ind w:left="720" w:hanging="360"/>
        <w:jc w:val="center"/>
        <w:rPr>
          <w:rFonts w:ascii="Arial" w:hAnsi="Arial" w:cs="Arial"/>
          <w:b/>
          <w:sz w:val="24"/>
          <w:szCs w:val="24"/>
        </w:rPr>
      </w:pPr>
      <w:r w:rsidRPr="008E16D6">
        <w:rPr>
          <w:rFonts w:ascii="Arial" w:hAnsi="Arial" w:cs="Arial"/>
          <w:b/>
          <w:sz w:val="24"/>
          <w:szCs w:val="24"/>
        </w:rPr>
        <w:t xml:space="preserve">Pre-Cabinet Leadership Briefing: </w:t>
      </w:r>
      <w:r w:rsidRPr="008E16D6">
        <w:rPr>
          <w:rFonts w:ascii="Arial" w:hAnsi="Arial" w:cs="Arial"/>
          <w:sz w:val="24"/>
          <w:szCs w:val="24"/>
        </w:rPr>
        <w:t>21</w:t>
      </w:r>
      <w:r w:rsidRPr="008E16D6">
        <w:rPr>
          <w:rFonts w:ascii="Arial" w:hAnsi="Arial" w:cs="Arial"/>
          <w:sz w:val="24"/>
          <w:szCs w:val="24"/>
          <w:vertAlign w:val="superscript"/>
        </w:rPr>
        <w:t>st</w:t>
      </w:r>
      <w:r w:rsidRPr="008E16D6">
        <w:rPr>
          <w:rFonts w:ascii="Arial" w:hAnsi="Arial" w:cs="Arial"/>
          <w:sz w:val="24"/>
          <w:szCs w:val="24"/>
        </w:rPr>
        <w:t xml:space="preserve"> February 2023</w:t>
      </w:r>
    </w:p>
    <w:p w14:paraId="354A8088" w14:textId="3D00401B" w:rsidR="00EC2CAA" w:rsidRPr="008E16D6" w:rsidRDefault="00EC2CAA" w:rsidP="00EC2CAA">
      <w:pPr>
        <w:ind w:left="720" w:hanging="360"/>
        <w:jc w:val="center"/>
        <w:rPr>
          <w:rFonts w:ascii="Arial" w:hAnsi="Arial" w:cs="Arial"/>
          <w:b/>
          <w:sz w:val="24"/>
          <w:szCs w:val="24"/>
        </w:rPr>
      </w:pPr>
      <w:r w:rsidRPr="008E16D6">
        <w:rPr>
          <w:rFonts w:ascii="Arial" w:hAnsi="Arial" w:cs="Arial"/>
          <w:b/>
          <w:sz w:val="24"/>
          <w:szCs w:val="24"/>
        </w:rPr>
        <w:t xml:space="preserve">Pre-Cabinet Scrutiny Review: </w:t>
      </w:r>
      <w:r w:rsidRPr="008E16D6">
        <w:rPr>
          <w:rFonts w:ascii="Arial" w:hAnsi="Arial" w:cs="Arial"/>
          <w:sz w:val="24"/>
          <w:szCs w:val="24"/>
        </w:rPr>
        <w:t>23</w:t>
      </w:r>
      <w:r w:rsidRPr="008E16D6">
        <w:rPr>
          <w:rFonts w:ascii="Arial" w:hAnsi="Arial" w:cs="Arial"/>
          <w:sz w:val="24"/>
          <w:szCs w:val="24"/>
          <w:vertAlign w:val="superscript"/>
        </w:rPr>
        <w:t>rd</w:t>
      </w:r>
      <w:r w:rsidRPr="008E16D6">
        <w:rPr>
          <w:rFonts w:ascii="Arial" w:hAnsi="Arial" w:cs="Arial"/>
          <w:sz w:val="24"/>
          <w:szCs w:val="24"/>
        </w:rPr>
        <w:t xml:space="preserve"> February 2023</w:t>
      </w:r>
    </w:p>
    <w:p w14:paraId="4DA82CD7" w14:textId="2732AA61" w:rsidR="00EC2CAA" w:rsidRPr="008E16D6" w:rsidRDefault="00EC2CAA" w:rsidP="00EC2CAA">
      <w:pPr>
        <w:ind w:left="720" w:hanging="360"/>
        <w:jc w:val="center"/>
        <w:rPr>
          <w:rFonts w:ascii="Arial" w:hAnsi="Arial" w:cs="Arial"/>
          <w:b/>
          <w:sz w:val="24"/>
          <w:szCs w:val="24"/>
        </w:rPr>
      </w:pPr>
      <w:r w:rsidRPr="008E16D6">
        <w:rPr>
          <w:rFonts w:ascii="Arial" w:hAnsi="Arial" w:cs="Arial"/>
          <w:b/>
          <w:sz w:val="24"/>
          <w:szCs w:val="24"/>
        </w:rPr>
        <w:t xml:space="preserve">Cabinet Decision: </w:t>
      </w:r>
      <w:r w:rsidRPr="008E16D6">
        <w:rPr>
          <w:rFonts w:ascii="Arial" w:hAnsi="Arial" w:cs="Arial"/>
          <w:sz w:val="24"/>
          <w:szCs w:val="24"/>
        </w:rPr>
        <w:t>15</w:t>
      </w:r>
      <w:r w:rsidRPr="008E16D6">
        <w:rPr>
          <w:rFonts w:ascii="Arial" w:hAnsi="Arial" w:cs="Arial"/>
          <w:sz w:val="24"/>
          <w:szCs w:val="24"/>
          <w:vertAlign w:val="superscript"/>
        </w:rPr>
        <w:t>th</w:t>
      </w:r>
      <w:r w:rsidRPr="008E16D6">
        <w:rPr>
          <w:rFonts w:ascii="Arial" w:hAnsi="Arial" w:cs="Arial"/>
          <w:sz w:val="24"/>
          <w:szCs w:val="24"/>
        </w:rPr>
        <w:t xml:space="preserve"> March 2023</w:t>
      </w:r>
    </w:p>
    <w:p w14:paraId="5DBF06A8" w14:textId="624BDB97" w:rsidR="00EC2CAA" w:rsidRPr="008E16D6" w:rsidRDefault="00EC2CAA" w:rsidP="00EC2CAA">
      <w:pPr>
        <w:ind w:left="720" w:hanging="360"/>
        <w:jc w:val="center"/>
        <w:rPr>
          <w:rFonts w:ascii="Arial" w:hAnsi="Arial" w:cs="Arial"/>
          <w:b/>
          <w:sz w:val="24"/>
          <w:szCs w:val="24"/>
        </w:rPr>
      </w:pPr>
      <w:r w:rsidRPr="008E16D6">
        <w:rPr>
          <w:rFonts w:ascii="Arial" w:hAnsi="Arial" w:cs="Arial"/>
          <w:b/>
          <w:sz w:val="24"/>
          <w:szCs w:val="24"/>
        </w:rPr>
        <w:t>Annual Review:</w:t>
      </w:r>
      <w:r w:rsidRPr="008E16D6">
        <w:rPr>
          <w:rFonts w:ascii="Arial" w:hAnsi="Arial" w:cs="Arial"/>
          <w:sz w:val="24"/>
          <w:szCs w:val="24"/>
        </w:rPr>
        <w:t xml:space="preserve"> Every year, Cabinet </w:t>
      </w:r>
      <w:r w:rsidR="000F5A24">
        <w:rPr>
          <w:rFonts w:ascii="Arial" w:hAnsi="Arial" w:cs="Arial"/>
          <w:sz w:val="24"/>
          <w:szCs w:val="24"/>
        </w:rPr>
        <w:t>r</w:t>
      </w:r>
      <w:r w:rsidRPr="008E16D6">
        <w:rPr>
          <w:rFonts w:ascii="Arial" w:hAnsi="Arial" w:cs="Arial"/>
          <w:sz w:val="24"/>
          <w:szCs w:val="24"/>
        </w:rPr>
        <w:t>eview of progress at the start of each financial year.</w:t>
      </w:r>
    </w:p>
    <w:p w14:paraId="5E46C7C2" w14:textId="77777777" w:rsidR="00EC2CAA" w:rsidRPr="008E16D6" w:rsidRDefault="00EC2CAA" w:rsidP="00EC2CAA">
      <w:pPr>
        <w:ind w:left="720" w:hanging="360"/>
        <w:jc w:val="center"/>
        <w:rPr>
          <w:rFonts w:ascii="Arial" w:hAnsi="Arial" w:cs="Arial"/>
          <w:b/>
          <w:sz w:val="24"/>
          <w:szCs w:val="24"/>
        </w:rPr>
      </w:pPr>
    </w:p>
    <w:p w14:paraId="76E6B309" w14:textId="0B6F6AAA" w:rsidR="00EC2CAA" w:rsidRPr="008E16D6" w:rsidRDefault="00EC2CAA" w:rsidP="003364EE">
      <w:pPr>
        <w:ind w:left="720" w:hanging="360"/>
        <w:rPr>
          <w:rFonts w:ascii="Arial" w:hAnsi="Arial" w:cs="Arial"/>
          <w:sz w:val="24"/>
          <w:szCs w:val="24"/>
        </w:rPr>
      </w:pPr>
    </w:p>
    <w:p w14:paraId="4C5BC21D" w14:textId="7732C1E0" w:rsidR="00EC2CAA" w:rsidRPr="008E16D6" w:rsidRDefault="00EC2CAA" w:rsidP="003364EE">
      <w:pPr>
        <w:ind w:left="720" w:hanging="360"/>
        <w:rPr>
          <w:rFonts w:ascii="Arial" w:hAnsi="Arial" w:cs="Arial"/>
          <w:sz w:val="24"/>
          <w:szCs w:val="24"/>
        </w:rPr>
      </w:pPr>
    </w:p>
    <w:p w14:paraId="7144AB6D" w14:textId="72717AF1" w:rsidR="00EC2CAA" w:rsidRPr="008E16D6" w:rsidRDefault="00EC2CAA" w:rsidP="003364EE">
      <w:pPr>
        <w:ind w:left="720" w:hanging="360"/>
        <w:rPr>
          <w:rFonts w:ascii="Arial" w:hAnsi="Arial" w:cs="Arial"/>
          <w:sz w:val="24"/>
          <w:szCs w:val="24"/>
        </w:rPr>
      </w:pPr>
    </w:p>
    <w:p w14:paraId="0686639E" w14:textId="6CA865CF" w:rsidR="00EC2CAA" w:rsidRPr="008E16D6" w:rsidRDefault="00EC2CAA" w:rsidP="003364EE">
      <w:pPr>
        <w:ind w:left="720" w:hanging="360"/>
        <w:rPr>
          <w:rFonts w:ascii="Arial" w:hAnsi="Arial" w:cs="Arial"/>
          <w:sz w:val="24"/>
          <w:szCs w:val="24"/>
        </w:rPr>
      </w:pPr>
    </w:p>
    <w:p w14:paraId="1356A5FF" w14:textId="7E2ADB69" w:rsidR="00EC2CAA" w:rsidRPr="008E16D6" w:rsidRDefault="00EC2CAA" w:rsidP="003364EE">
      <w:pPr>
        <w:ind w:left="720" w:hanging="360"/>
        <w:rPr>
          <w:rFonts w:ascii="Arial" w:hAnsi="Arial" w:cs="Arial"/>
          <w:sz w:val="24"/>
          <w:szCs w:val="24"/>
        </w:rPr>
      </w:pPr>
    </w:p>
    <w:p w14:paraId="4D3038B0" w14:textId="4DFBA75B" w:rsidR="00EC2CAA" w:rsidRPr="008E16D6" w:rsidRDefault="00EC2CAA" w:rsidP="003364EE">
      <w:pPr>
        <w:ind w:left="720" w:hanging="360"/>
        <w:rPr>
          <w:rFonts w:ascii="Arial" w:hAnsi="Arial" w:cs="Arial"/>
          <w:sz w:val="24"/>
          <w:szCs w:val="24"/>
        </w:rPr>
      </w:pPr>
    </w:p>
    <w:p w14:paraId="4A502BB8" w14:textId="13341BD5" w:rsidR="00EC2CAA" w:rsidRDefault="00EC2CAA" w:rsidP="003364EE">
      <w:pPr>
        <w:ind w:left="720" w:hanging="360"/>
        <w:rPr>
          <w:rFonts w:ascii="Arial" w:hAnsi="Arial" w:cs="Arial"/>
          <w:b/>
          <w:sz w:val="24"/>
          <w:szCs w:val="24"/>
          <w:u w:val="single"/>
        </w:rPr>
      </w:pPr>
    </w:p>
    <w:p w14:paraId="511C640A" w14:textId="0237F999" w:rsidR="00A01C5B" w:rsidRDefault="00A01C5B" w:rsidP="003364EE">
      <w:pPr>
        <w:ind w:left="720" w:hanging="360"/>
        <w:rPr>
          <w:rFonts w:ascii="Arial" w:hAnsi="Arial" w:cs="Arial"/>
          <w:b/>
          <w:sz w:val="24"/>
          <w:szCs w:val="24"/>
          <w:u w:val="single"/>
        </w:rPr>
      </w:pPr>
    </w:p>
    <w:p w14:paraId="386F10F7" w14:textId="17EA97EC" w:rsidR="009C44D7" w:rsidRDefault="009C44D7" w:rsidP="003364EE">
      <w:pPr>
        <w:ind w:left="720" w:hanging="360"/>
        <w:rPr>
          <w:rFonts w:ascii="Arial" w:hAnsi="Arial" w:cs="Arial"/>
          <w:b/>
          <w:sz w:val="24"/>
          <w:szCs w:val="24"/>
          <w:u w:val="single"/>
        </w:rPr>
      </w:pPr>
    </w:p>
    <w:p w14:paraId="1DD2E817" w14:textId="3F1E8C67" w:rsidR="009C44D7" w:rsidRDefault="009C44D7" w:rsidP="003364EE">
      <w:pPr>
        <w:ind w:left="720" w:hanging="360"/>
        <w:rPr>
          <w:rFonts w:ascii="Arial" w:hAnsi="Arial" w:cs="Arial"/>
          <w:b/>
          <w:sz w:val="24"/>
          <w:szCs w:val="24"/>
          <w:u w:val="single"/>
        </w:rPr>
      </w:pPr>
    </w:p>
    <w:p w14:paraId="11FD214A" w14:textId="77777777" w:rsidR="009C44D7" w:rsidRDefault="009C44D7" w:rsidP="003364EE">
      <w:pPr>
        <w:ind w:left="720" w:hanging="360"/>
        <w:rPr>
          <w:rFonts w:ascii="Arial" w:hAnsi="Arial" w:cs="Arial"/>
          <w:b/>
          <w:sz w:val="24"/>
          <w:szCs w:val="24"/>
          <w:u w:val="single"/>
        </w:rPr>
      </w:pPr>
    </w:p>
    <w:p w14:paraId="519E4D25" w14:textId="41026E51" w:rsidR="00A01C5B" w:rsidRDefault="00A01C5B" w:rsidP="003364EE">
      <w:pPr>
        <w:ind w:left="720" w:hanging="360"/>
        <w:rPr>
          <w:rFonts w:ascii="Arial" w:hAnsi="Arial" w:cs="Arial"/>
          <w:b/>
          <w:sz w:val="24"/>
          <w:szCs w:val="24"/>
          <w:u w:val="single"/>
        </w:rPr>
      </w:pPr>
    </w:p>
    <w:p w14:paraId="16D9C6E3" w14:textId="30695E55" w:rsidR="00EC2CAA" w:rsidRPr="008E16D6" w:rsidRDefault="00EC2CAA" w:rsidP="003364EE">
      <w:pPr>
        <w:ind w:left="720" w:hanging="360"/>
        <w:rPr>
          <w:rFonts w:ascii="Arial" w:hAnsi="Arial" w:cs="Arial"/>
          <w:b/>
          <w:sz w:val="24"/>
          <w:szCs w:val="24"/>
          <w:u w:val="single"/>
        </w:rPr>
      </w:pPr>
      <w:r w:rsidRPr="008E16D6">
        <w:rPr>
          <w:rFonts w:ascii="Arial" w:hAnsi="Arial" w:cs="Arial"/>
          <w:b/>
          <w:sz w:val="24"/>
          <w:szCs w:val="24"/>
          <w:u w:val="single"/>
        </w:rPr>
        <w:lastRenderedPageBreak/>
        <w:t>Contents</w:t>
      </w:r>
    </w:p>
    <w:p w14:paraId="2632CF70" w14:textId="77777777" w:rsidR="00EC2CAA" w:rsidRPr="008E16D6" w:rsidRDefault="00EC2CAA" w:rsidP="003364EE">
      <w:pPr>
        <w:ind w:left="720" w:hanging="360"/>
        <w:rPr>
          <w:rFonts w:ascii="Arial" w:hAnsi="Arial" w:cs="Arial"/>
          <w:sz w:val="24"/>
          <w:szCs w:val="24"/>
        </w:rPr>
      </w:pPr>
    </w:p>
    <w:p w14:paraId="34E923DE" w14:textId="360304F8" w:rsidR="00EC2CAA" w:rsidRPr="008E16D6" w:rsidRDefault="00E24BA2" w:rsidP="00D15C6D">
      <w:pPr>
        <w:pStyle w:val="ListParagraph"/>
        <w:numPr>
          <w:ilvl w:val="0"/>
          <w:numId w:val="17"/>
        </w:numPr>
        <w:ind w:left="360"/>
        <w:rPr>
          <w:rFonts w:ascii="Arial" w:hAnsi="Arial" w:cs="Arial"/>
          <w:sz w:val="24"/>
          <w:szCs w:val="24"/>
        </w:rPr>
      </w:pPr>
      <w:r w:rsidRPr="008E16D6">
        <w:rPr>
          <w:rFonts w:ascii="Arial" w:hAnsi="Arial" w:cs="Arial"/>
          <w:sz w:val="24"/>
          <w:szCs w:val="24"/>
        </w:rPr>
        <w:t>Introduction</w:t>
      </w:r>
      <w:r w:rsidR="00D15C6D">
        <w:rPr>
          <w:rFonts w:ascii="Arial" w:hAnsi="Arial" w:cs="Arial"/>
          <w:sz w:val="24"/>
          <w:szCs w:val="24"/>
        </w:rPr>
        <w:t xml:space="preserve"> (p5)</w:t>
      </w:r>
    </w:p>
    <w:p w14:paraId="1EFF2F27" w14:textId="77777777" w:rsidR="008E47C3" w:rsidRPr="008E16D6" w:rsidRDefault="008E47C3" w:rsidP="00D15C6D">
      <w:pPr>
        <w:pStyle w:val="ListParagraph"/>
        <w:ind w:left="360"/>
        <w:rPr>
          <w:rFonts w:ascii="Arial" w:hAnsi="Arial" w:cs="Arial"/>
          <w:sz w:val="24"/>
          <w:szCs w:val="24"/>
        </w:rPr>
      </w:pPr>
    </w:p>
    <w:p w14:paraId="091DF12C" w14:textId="05F4EAF3" w:rsidR="00E24BA2" w:rsidRPr="008E16D6" w:rsidRDefault="00E24BA2" w:rsidP="00D15C6D">
      <w:pPr>
        <w:pStyle w:val="ListParagraph"/>
        <w:numPr>
          <w:ilvl w:val="0"/>
          <w:numId w:val="17"/>
        </w:numPr>
        <w:ind w:left="360"/>
        <w:rPr>
          <w:rFonts w:ascii="Arial" w:hAnsi="Arial" w:cs="Arial"/>
          <w:sz w:val="24"/>
          <w:szCs w:val="24"/>
        </w:rPr>
      </w:pPr>
      <w:r w:rsidRPr="008E16D6">
        <w:rPr>
          <w:rFonts w:ascii="Arial" w:hAnsi="Arial" w:cs="Arial"/>
          <w:sz w:val="24"/>
          <w:szCs w:val="24"/>
        </w:rPr>
        <w:t>Aims and Objectives</w:t>
      </w:r>
      <w:r w:rsidR="00D15C6D">
        <w:rPr>
          <w:rFonts w:ascii="Arial" w:hAnsi="Arial" w:cs="Arial"/>
          <w:sz w:val="24"/>
          <w:szCs w:val="24"/>
        </w:rPr>
        <w:t xml:space="preserve"> (p6)</w:t>
      </w:r>
    </w:p>
    <w:p w14:paraId="00421E38" w14:textId="77777777" w:rsidR="008E47C3" w:rsidRPr="008E16D6" w:rsidRDefault="008E47C3" w:rsidP="00D15C6D">
      <w:pPr>
        <w:pStyle w:val="ListParagraph"/>
        <w:ind w:left="360"/>
        <w:rPr>
          <w:rFonts w:ascii="Arial" w:hAnsi="Arial" w:cs="Arial"/>
          <w:sz w:val="24"/>
          <w:szCs w:val="24"/>
        </w:rPr>
      </w:pPr>
    </w:p>
    <w:p w14:paraId="0C3970FA" w14:textId="5B48B62E" w:rsidR="00E24BA2" w:rsidRPr="008E16D6" w:rsidRDefault="00E24BA2" w:rsidP="00D15C6D">
      <w:pPr>
        <w:pStyle w:val="ListParagraph"/>
        <w:numPr>
          <w:ilvl w:val="0"/>
          <w:numId w:val="17"/>
        </w:numPr>
        <w:ind w:left="360"/>
        <w:rPr>
          <w:rFonts w:ascii="Arial" w:hAnsi="Arial" w:cs="Arial"/>
          <w:sz w:val="24"/>
          <w:szCs w:val="24"/>
        </w:rPr>
      </w:pPr>
      <w:r w:rsidRPr="008E16D6">
        <w:rPr>
          <w:rFonts w:ascii="Arial" w:hAnsi="Arial" w:cs="Arial"/>
          <w:sz w:val="24"/>
          <w:szCs w:val="24"/>
        </w:rPr>
        <w:t>Current Strategic Challenges and Actions</w:t>
      </w:r>
      <w:r w:rsidR="00D15C6D">
        <w:rPr>
          <w:rFonts w:ascii="Arial" w:hAnsi="Arial" w:cs="Arial"/>
          <w:sz w:val="24"/>
          <w:szCs w:val="24"/>
        </w:rPr>
        <w:t xml:space="preserve"> (p7)</w:t>
      </w:r>
    </w:p>
    <w:p w14:paraId="78973B3C" w14:textId="77777777" w:rsidR="008E47C3" w:rsidRPr="008E16D6" w:rsidRDefault="008E47C3" w:rsidP="00D15C6D">
      <w:pPr>
        <w:pStyle w:val="ListParagraph"/>
        <w:ind w:left="360"/>
        <w:rPr>
          <w:rFonts w:ascii="Arial" w:hAnsi="Arial" w:cs="Arial"/>
          <w:sz w:val="24"/>
          <w:szCs w:val="24"/>
        </w:rPr>
      </w:pPr>
    </w:p>
    <w:p w14:paraId="64119247" w14:textId="6314E7C7" w:rsidR="00E24BA2" w:rsidRPr="008E16D6" w:rsidRDefault="00E24BA2" w:rsidP="00D15C6D">
      <w:pPr>
        <w:pStyle w:val="ListParagraph"/>
        <w:numPr>
          <w:ilvl w:val="0"/>
          <w:numId w:val="17"/>
        </w:numPr>
        <w:ind w:left="360"/>
        <w:rPr>
          <w:rFonts w:ascii="Arial" w:hAnsi="Arial" w:cs="Arial"/>
          <w:sz w:val="24"/>
          <w:szCs w:val="24"/>
        </w:rPr>
      </w:pPr>
      <w:r w:rsidRPr="008E16D6">
        <w:rPr>
          <w:rFonts w:ascii="Arial" w:hAnsi="Arial" w:cs="Arial"/>
          <w:sz w:val="24"/>
          <w:szCs w:val="24"/>
        </w:rPr>
        <w:t>Background: Trees in Sandwell</w:t>
      </w:r>
      <w:r w:rsidR="00D15C6D">
        <w:rPr>
          <w:rFonts w:ascii="Arial" w:hAnsi="Arial" w:cs="Arial"/>
          <w:sz w:val="24"/>
          <w:szCs w:val="24"/>
        </w:rPr>
        <w:t xml:space="preserve"> (p9)</w:t>
      </w:r>
    </w:p>
    <w:p w14:paraId="116890F4" w14:textId="77777777" w:rsidR="008E47C3" w:rsidRPr="008E16D6" w:rsidRDefault="008E47C3" w:rsidP="00D15C6D">
      <w:pPr>
        <w:pStyle w:val="ListParagraph"/>
        <w:ind w:left="360"/>
        <w:rPr>
          <w:rFonts w:ascii="Arial" w:hAnsi="Arial" w:cs="Arial"/>
          <w:sz w:val="24"/>
          <w:szCs w:val="24"/>
        </w:rPr>
      </w:pPr>
    </w:p>
    <w:p w14:paraId="3DDEE1A9" w14:textId="47598252" w:rsidR="00E24BA2" w:rsidRPr="008E16D6" w:rsidRDefault="00E24BA2" w:rsidP="00D15C6D">
      <w:pPr>
        <w:pStyle w:val="ListParagraph"/>
        <w:numPr>
          <w:ilvl w:val="0"/>
          <w:numId w:val="17"/>
        </w:numPr>
        <w:ind w:left="360"/>
        <w:rPr>
          <w:rFonts w:ascii="Arial" w:hAnsi="Arial" w:cs="Arial"/>
          <w:sz w:val="24"/>
          <w:szCs w:val="24"/>
        </w:rPr>
      </w:pPr>
      <w:r w:rsidRPr="008E16D6">
        <w:rPr>
          <w:rFonts w:ascii="Arial" w:hAnsi="Arial" w:cs="Arial"/>
          <w:sz w:val="24"/>
          <w:szCs w:val="24"/>
        </w:rPr>
        <w:t>Background: Legislation and Policy Links</w:t>
      </w:r>
      <w:r w:rsidR="00D15C6D">
        <w:rPr>
          <w:rFonts w:ascii="Arial" w:hAnsi="Arial" w:cs="Arial"/>
          <w:sz w:val="24"/>
          <w:szCs w:val="24"/>
        </w:rPr>
        <w:t xml:space="preserve"> (p10)</w:t>
      </w:r>
    </w:p>
    <w:p w14:paraId="1C3E14A1" w14:textId="77777777" w:rsidR="008E47C3" w:rsidRPr="008E16D6" w:rsidRDefault="008E47C3" w:rsidP="00D15C6D">
      <w:pPr>
        <w:pStyle w:val="ListParagraph"/>
        <w:ind w:left="360"/>
        <w:rPr>
          <w:rFonts w:ascii="Arial" w:hAnsi="Arial" w:cs="Arial"/>
          <w:sz w:val="24"/>
          <w:szCs w:val="24"/>
        </w:rPr>
      </w:pPr>
    </w:p>
    <w:p w14:paraId="0810EF06" w14:textId="77777777" w:rsidR="00D15C6D" w:rsidRDefault="00E24BA2" w:rsidP="00D15C6D">
      <w:pPr>
        <w:pStyle w:val="ListParagraph"/>
        <w:numPr>
          <w:ilvl w:val="0"/>
          <w:numId w:val="17"/>
        </w:numPr>
        <w:ind w:left="360"/>
        <w:rPr>
          <w:rFonts w:ascii="Arial" w:hAnsi="Arial" w:cs="Arial"/>
          <w:sz w:val="24"/>
          <w:szCs w:val="24"/>
        </w:rPr>
      </w:pPr>
      <w:r w:rsidRPr="008E16D6">
        <w:rPr>
          <w:rFonts w:ascii="Arial" w:hAnsi="Arial" w:cs="Arial"/>
          <w:sz w:val="24"/>
          <w:szCs w:val="24"/>
        </w:rPr>
        <w:t>Tree Management Approach</w:t>
      </w:r>
      <w:r w:rsidR="00D15C6D">
        <w:rPr>
          <w:rFonts w:ascii="Arial" w:hAnsi="Arial" w:cs="Arial"/>
          <w:sz w:val="24"/>
          <w:szCs w:val="24"/>
        </w:rPr>
        <w:t xml:space="preserve"> (p13)</w:t>
      </w:r>
    </w:p>
    <w:p w14:paraId="0CAE6FF5" w14:textId="77777777" w:rsidR="00D15C6D" w:rsidRPr="00D15C6D" w:rsidRDefault="00D15C6D" w:rsidP="00D15C6D">
      <w:pPr>
        <w:pStyle w:val="ListParagraph"/>
        <w:rPr>
          <w:rFonts w:ascii="Arial" w:hAnsi="Arial" w:cs="Arial"/>
          <w:sz w:val="24"/>
          <w:szCs w:val="24"/>
        </w:rPr>
      </w:pPr>
    </w:p>
    <w:p w14:paraId="0605934F" w14:textId="6730B7E9" w:rsidR="00E24BA2" w:rsidRDefault="00E24BA2" w:rsidP="00D15C6D">
      <w:pPr>
        <w:pStyle w:val="ListParagraph"/>
        <w:numPr>
          <w:ilvl w:val="1"/>
          <w:numId w:val="34"/>
        </w:numPr>
        <w:rPr>
          <w:rFonts w:ascii="Arial" w:hAnsi="Arial" w:cs="Arial"/>
          <w:sz w:val="24"/>
          <w:szCs w:val="24"/>
        </w:rPr>
      </w:pPr>
      <w:r w:rsidRPr="00D15C6D">
        <w:rPr>
          <w:rFonts w:ascii="Arial" w:hAnsi="Arial" w:cs="Arial"/>
          <w:sz w:val="24"/>
          <w:szCs w:val="24"/>
        </w:rPr>
        <w:t>All Trees on Council Land</w:t>
      </w:r>
      <w:r w:rsidR="00D15C6D">
        <w:rPr>
          <w:rFonts w:ascii="Arial" w:hAnsi="Arial" w:cs="Arial"/>
          <w:sz w:val="24"/>
          <w:szCs w:val="24"/>
        </w:rPr>
        <w:t xml:space="preserve"> (p13)</w:t>
      </w:r>
    </w:p>
    <w:p w14:paraId="3CF7658B" w14:textId="2429A681" w:rsidR="00D15C6D" w:rsidRDefault="00E24BA2" w:rsidP="00D15C6D">
      <w:pPr>
        <w:pStyle w:val="ListParagraph"/>
        <w:numPr>
          <w:ilvl w:val="1"/>
          <w:numId w:val="34"/>
        </w:numPr>
        <w:rPr>
          <w:rFonts w:ascii="Arial" w:hAnsi="Arial" w:cs="Arial"/>
          <w:sz w:val="24"/>
          <w:szCs w:val="24"/>
        </w:rPr>
      </w:pPr>
      <w:r w:rsidRPr="00D15C6D">
        <w:rPr>
          <w:rFonts w:ascii="Arial" w:hAnsi="Arial" w:cs="Arial"/>
          <w:sz w:val="24"/>
          <w:szCs w:val="24"/>
        </w:rPr>
        <w:t>Pests and Diseases: Ash Dieback</w:t>
      </w:r>
      <w:r w:rsidR="00D15C6D">
        <w:rPr>
          <w:rFonts w:ascii="Arial" w:hAnsi="Arial" w:cs="Arial"/>
          <w:sz w:val="24"/>
          <w:szCs w:val="24"/>
        </w:rPr>
        <w:t xml:space="preserve"> (p1</w:t>
      </w:r>
      <w:r w:rsidR="009F218E">
        <w:rPr>
          <w:rFonts w:ascii="Arial" w:hAnsi="Arial" w:cs="Arial"/>
          <w:sz w:val="24"/>
          <w:szCs w:val="24"/>
        </w:rPr>
        <w:t>6</w:t>
      </w:r>
      <w:r w:rsidR="00D15C6D">
        <w:rPr>
          <w:rFonts w:ascii="Arial" w:hAnsi="Arial" w:cs="Arial"/>
          <w:sz w:val="24"/>
          <w:szCs w:val="24"/>
        </w:rPr>
        <w:t>)</w:t>
      </w:r>
    </w:p>
    <w:p w14:paraId="3F61F752" w14:textId="363C4D1F" w:rsidR="00D15C6D" w:rsidRDefault="00E24BA2" w:rsidP="00D15C6D">
      <w:pPr>
        <w:pStyle w:val="ListParagraph"/>
        <w:numPr>
          <w:ilvl w:val="1"/>
          <w:numId w:val="34"/>
        </w:numPr>
        <w:rPr>
          <w:rFonts w:ascii="Arial" w:hAnsi="Arial" w:cs="Arial"/>
          <w:sz w:val="24"/>
          <w:szCs w:val="24"/>
        </w:rPr>
      </w:pPr>
      <w:r w:rsidRPr="00D15C6D">
        <w:rPr>
          <w:rFonts w:ascii="Arial" w:hAnsi="Arial" w:cs="Arial"/>
          <w:sz w:val="24"/>
          <w:szCs w:val="24"/>
        </w:rPr>
        <w:t>Pests and Diseases: Other</w:t>
      </w:r>
      <w:r w:rsidR="00D15C6D">
        <w:rPr>
          <w:rFonts w:ascii="Arial" w:hAnsi="Arial" w:cs="Arial"/>
          <w:sz w:val="24"/>
          <w:szCs w:val="24"/>
        </w:rPr>
        <w:t xml:space="preserve"> (p1</w:t>
      </w:r>
      <w:r w:rsidR="009F218E">
        <w:rPr>
          <w:rFonts w:ascii="Arial" w:hAnsi="Arial" w:cs="Arial"/>
          <w:sz w:val="24"/>
          <w:szCs w:val="24"/>
        </w:rPr>
        <w:t>6</w:t>
      </w:r>
      <w:r w:rsidR="00D15C6D">
        <w:rPr>
          <w:rFonts w:ascii="Arial" w:hAnsi="Arial" w:cs="Arial"/>
          <w:sz w:val="24"/>
          <w:szCs w:val="24"/>
        </w:rPr>
        <w:t>)</w:t>
      </w:r>
    </w:p>
    <w:p w14:paraId="3BC8BAA8" w14:textId="15D6565D" w:rsidR="00D15C6D" w:rsidRDefault="00E24BA2" w:rsidP="00D15C6D">
      <w:pPr>
        <w:pStyle w:val="ListParagraph"/>
        <w:numPr>
          <w:ilvl w:val="1"/>
          <w:numId w:val="34"/>
        </w:numPr>
        <w:rPr>
          <w:rFonts w:ascii="Arial" w:hAnsi="Arial" w:cs="Arial"/>
          <w:sz w:val="24"/>
          <w:szCs w:val="24"/>
        </w:rPr>
      </w:pPr>
      <w:r w:rsidRPr="00D15C6D">
        <w:rPr>
          <w:rFonts w:ascii="Arial" w:hAnsi="Arial" w:cs="Arial"/>
          <w:sz w:val="24"/>
          <w:szCs w:val="24"/>
        </w:rPr>
        <w:t>Ancient, Veteran and Special Trees</w:t>
      </w:r>
      <w:r w:rsidR="00D15C6D">
        <w:rPr>
          <w:rFonts w:ascii="Arial" w:hAnsi="Arial" w:cs="Arial"/>
          <w:sz w:val="24"/>
          <w:szCs w:val="24"/>
        </w:rPr>
        <w:t xml:space="preserve"> (p1</w:t>
      </w:r>
      <w:r w:rsidR="009F218E">
        <w:rPr>
          <w:rFonts w:ascii="Arial" w:hAnsi="Arial" w:cs="Arial"/>
          <w:sz w:val="24"/>
          <w:szCs w:val="24"/>
        </w:rPr>
        <w:t>6</w:t>
      </w:r>
      <w:r w:rsidR="00D15C6D">
        <w:rPr>
          <w:rFonts w:ascii="Arial" w:hAnsi="Arial" w:cs="Arial"/>
          <w:sz w:val="24"/>
          <w:szCs w:val="24"/>
        </w:rPr>
        <w:t>)</w:t>
      </w:r>
    </w:p>
    <w:p w14:paraId="668ABE7A" w14:textId="77777777" w:rsidR="00D15C6D" w:rsidRDefault="00E24BA2" w:rsidP="00D15C6D">
      <w:pPr>
        <w:pStyle w:val="ListParagraph"/>
        <w:numPr>
          <w:ilvl w:val="1"/>
          <w:numId w:val="34"/>
        </w:numPr>
        <w:rPr>
          <w:rFonts w:ascii="Arial" w:hAnsi="Arial" w:cs="Arial"/>
          <w:sz w:val="24"/>
          <w:szCs w:val="24"/>
        </w:rPr>
      </w:pPr>
      <w:r w:rsidRPr="00D15C6D">
        <w:rPr>
          <w:rFonts w:ascii="Arial" w:hAnsi="Arial" w:cs="Arial"/>
          <w:sz w:val="24"/>
          <w:szCs w:val="24"/>
        </w:rPr>
        <w:t>Trees in Housing Areas</w:t>
      </w:r>
      <w:r w:rsidR="00D15C6D">
        <w:rPr>
          <w:rFonts w:ascii="Arial" w:hAnsi="Arial" w:cs="Arial"/>
          <w:sz w:val="24"/>
          <w:szCs w:val="24"/>
        </w:rPr>
        <w:t xml:space="preserve"> (p16)</w:t>
      </w:r>
    </w:p>
    <w:p w14:paraId="6FA2E807" w14:textId="77777777" w:rsidR="00D15C6D" w:rsidRDefault="00E24BA2" w:rsidP="00D15C6D">
      <w:pPr>
        <w:pStyle w:val="ListParagraph"/>
        <w:numPr>
          <w:ilvl w:val="1"/>
          <w:numId w:val="34"/>
        </w:numPr>
        <w:rPr>
          <w:rFonts w:ascii="Arial" w:hAnsi="Arial" w:cs="Arial"/>
          <w:sz w:val="24"/>
          <w:szCs w:val="24"/>
        </w:rPr>
      </w:pPr>
      <w:r w:rsidRPr="00D15C6D">
        <w:rPr>
          <w:rFonts w:ascii="Arial" w:hAnsi="Arial" w:cs="Arial"/>
          <w:sz w:val="24"/>
          <w:szCs w:val="24"/>
        </w:rPr>
        <w:t>Trees on Highways</w:t>
      </w:r>
      <w:r w:rsidR="00D15C6D" w:rsidRPr="00D15C6D">
        <w:rPr>
          <w:rFonts w:ascii="Arial" w:hAnsi="Arial" w:cs="Arial"/>
          <w:sz w:val="24"/>
          <w:szCs w:val="24"/>
        </w:rPr>
        <w:t xml:space="preserve"> (p16)</w:t>
      </w:r>
    </w:p>
    <w:p w14:paraId="70911B77" w14:textId="77777777" w:rsidR="00D15C6D" w:rsidRDefault="00E24BA2" w:rsidP="00D15C6D">
      <w:pPr>
        <w:pStyle w:val="ListParagraph"/>
        <w:numPr>
          <w:ilvl w:val="1"/>
          <w:numId w:val="34"/>
        </w:numPr>
        <w:rPr>
          <w:rFonts w:ascii="Arial" w:hAnsi="Arial" w:cs="Arial"/>
          <w:sz w:val="24"/>
          <w:szCs w:val="24"/>
        </w:rPr>
      </w:pPr>
      <w:r w:rsidRPr="00D15C6D">
        <w:rPr>
          <w:rFonts w:ascii="Arial" w:hAnsi="Arial" w:cs="Arial"/>
          <w:sz w:val="24"/>
          <w:szCs w:val="24"/>
        </w:rPr>
        <w:t xml:space="preserve">Trees in </w:t>
      </w:r>
      <w:r w:rsidR="00D15C6D">
        <w:rPr>
          <w:rFonts w:ascii="Arial" w:hAnsi="Arial" w:cs="Arial"/>
          <w:sz w:val="24"/>
          <w:szCs w:val="24"/>
        </w:rPr>
        <w:t xml:space="preserve">Parks </w:t>
      </w:r>
      <w:r w:rsidRPr="00D15C6D">
        <w:rPr>
          <w:rFonts w:ascii="Arial" w:hAnsi="Arial" w:cs="Arial"/>
          <w:sz w:val="24"/>
          <w:szCs w:val="24"/>
        </w:rPr>
        <w:t>Green Spaces</w:t>
      </w:r>
      <w:r w:rsidR="00D15C6D">
        <w:rPr>
          <w:rFonts w:ascii="Arial" w:hAnsi="Arial" w:cs="Arial"/>
          <w:sz w:val="24"/>
          <w:szCs w:val="24"/>
        </w:rPr>
        <w:t xml:space="preserve"> (p17)</w:t>
      </w:r>
    </w:p>
    <w:p w14:paraId="09AB29FB" w14:textId="17F69344" w:rsidR="00E24BA2" w:rsidRDefault="00E24BA2" w:rsidP="00D15C6D">
      <w:pPr>
        <w:pStyle w:val="ListParagraph"/>
        <w:numPr>
          <w:ilvl w:val="1"/>
          <w:numId w:val="34"/>
        </w:numPr>
        <w:rPr>
          <w:rFonts w:ascii="Arial" w:hAnsi="Arial" w:cs="Arial"/>
          <w:sz w:val="24"/>
          <w:szCs w:val="24"/>
        </w:rPr>
      </w:pPr>
      <w:r w:rsidRPr="00D15C6D">
        <w:rPr>
          <w:rFonts w:ascii="Arial" w:hAnsi="Arial" w:cs="Arial"/>
          <w:sz w:val="24"/>
          <w:szCs w:val="24"/>
        </w:rPr>
        <w:t>Trees in Woodlands</w:t>
      </w:r>
      <w:r w:rsidR="00D15C6D">
        <w:rPr>
          <w:rFonts w:ascii="Arial" w:hAnsi="Arial" w:cs="Arial"/>
          <w:sz w:val="24"/>
          <w:szCs w:val="24"/>
        </w:rPr>
        <w:t xml:space="preserve"> (p17)</w:t>
      </w:r>
    </w:p>
    <w:p w14:paraId="4DB91113" w14:textId="4E24BB1D" w:rsidR="00E24BA2" w:rsidRDefault="00E24BA2" w:rsidP="00D15C6D">
      <w:pPr>
        <w:pStyle w:val="ListParagraph"/>
        <w:numPr>
          <w:ilvl w:val="1"/>
          <w:numId w:val="34"/>
        </w:numPr>
        <w:rPr>
          <w:rFonts w:ascii="Arial" w:hAnsi="Arial" w:cs="Arial"/>
          <w:sz w:val="24"/>
          <w:szCs w:val="24"/>
        </w:rPr>
      </w:pPr>
      <w:r w:rsidRPr="00D15C6D">
        <w:rPr>
          <w:rFonts w:ascii="Arial" w:hAnsi="Arial" w:cs="Arial"/>
          <w:sz w:val="24"/>
          <w:szCs w:val="24"/>
        </w:rPr>
        <w:t xml:space="preserve">Trees on </w:t>
      </w:r>
      <w:r w:rsidR="00D15C6D">
        <w:rPr>
          <w:rFonts w:ascii="Arial" w:hAnsi="Arial" w:cs="Arial"/>
          <w:sz w:val="24"/>
          <w:szCs w:val="24"/>
        </w:rPr>
        <w:t>Educational and Children’s Services Sites (p18)</w:t>
      </w:r>
    </w:p>
    <w:p w14:paraId="0B9B5870" w14:textId="6BF33542" w:rsidR="00D15C6D" w:rsidRDefault="00D15C6D" w:rsidP="00D15C6D">
      <w:pPr>
        <w:pStyle w:val="ListParagraph"/>
        <w:numPr>
          <w:ilvl w:val="1"/>
          <w:numId w:val="34"/>
        </w:numPr>
        <w:rPr>
          <w:rFonts w:ascii="Arial" w:hAnsi="Arial" w:cs="Arial"/>
          <w:sz w:val="24"/>
          <w:szCs w:val="24"/>
        </w:rPr>
      </w:pPr>
      <w:r>
        <w:rPr>
          <w:rFonts w:ascii="Arial" w:hAnsi="Arial" w:cs="Arial"/>
          <w:sz w:val="24"/>
          <w:szCs w:val="24"/>
        </w:rPr>
        <w:t>Trees in Cemeteries and Crematoria (p19)</w:t>
      </w:r>
    </w:p>
    <w:p w14:paraId="6C4F19B6" w14:textId="751D284B" w:rsidR="00D15C6D" w:rsidRDefault="00D15C6D" w:rsidP="00D15C6D">
      <w:pPr>
        <w:pStyle w:val="ListParagraph"/>
        <w:numPr>
          <w:ilvl w:val="1"/>
          <w:numId w:val="34"/>
        </w:numPr>
        <w:rPr>
          <w:rFonts w:ascii="Arial" w:hAnsi="Arial" w:cs="Arial"/>
          <w:sz w:val="24"/>
          <w:szCs w:val="24"/>
        </w:rPr>
      </w:pPr>
      <w:r>
        <w:rPr>
          <w:rFonts w:ascii="Arial" w:hAnsi="Arial" w:cs="Arial"/>
          <w:sz w:val="24"/>
          <w:szCs w:val="24"/>
        </w:rPr>
        <w:t>Trees on Private Land (p19)</w:t>
      </w:r>
    </w:p>
    <w:p w14:paraId="6BF5853C" w14:textId="77777777" w:rsidR="00EE4AE9" w:rsidRPr="008E16D6" w:rsidRDefault="00EE4AE9" w:rsidP="00EE4AE9">
      <w:pPr>
        <w:pStyle w:val="ListParagraph"/>
        <w:ind w:left="1440"/>
        <w:rPr>
          <w:rFonts w:ascii="Arial" w:hAnsi="Arial" w:cs="Arial"/>
          <w:sz w:val="24"/>
          <w:szCs w:val="24"/>
        </w:rPr>
      </w:pPr>
    </w:p>
    <w:p w14:paraId="00483D9F" w14:textId="36A0AD2E" w:rsidR="00D15C6D" w:rsidRDefault="00E24BA2" w:rsidP="00D15C6D">
      <w:pPr>
        <w:pStyle w:val="ListParagraph"/>
        <w:numPr>
          <w:ilvl w:val="0"/>
          <w:numId w:val="17"/>
        </w:numPr>
        <w:rPr>
          <w:rFonts w:ascii="Arial" w:hAnsi="Arial" w:cs="Arial"/>
          <w:sz w:val="24"/>
          <w:szCs w:val="24"/>
        </w:rPr>
      </w:pPr>
      <w:r w:rsidRPr="00D15C6D">
        <w:rPr>
          <w:rFonts w:ascii="Arial" w:hAnsi="Arial" w:cs="Arial"/>
          <w:sz w:val="24"/>
          <w:szCs w:val="24"/>
        </w:rPr>
        <w:t>Tree Inspections and Risk Management</w:t>
      </w:r>
      <w:r w:rsidR="009F218E">
        <w:rPr>
          <w:rFonts w:ascii="Arial" w:hAnsi="Arial" w:cs="Arial"/>
          <w:sz w:val="24"/>
          <w:szCs w:val="24"/>
        </w:rPr>
        <w:t xml:space="preserve"> (p20)</w:t>
      </w:r>
    </w:p>
    <w:p w14:paraId="4A72B226" w14:textId="77777777" w:rsidR="00D15C6D" w:rsidRDefault="00D15C6D" w:rsidP="00D15C6D">
      <w:pPr>
        <w:pStyle w:val="ListParagraph"/>
        <w:ind w:left="360"/>
        <w:rPr>
          <w:rFonts w:ascii="Arial" w:hAnsi="Arial" w:cs="Arial"/>
          <w:sz w:val="24"/>
          <w:szCs w:val="24"/>
        </w:rPr>
      </w:pPr>
    </w:p>
    <w:p w14:paraId="64D8C6F4" w14:textId="68E7E6D1" w:rsidR="00D15C6D" w:rsidRDefault="00E24BA2" w:rsidP="00D15C6D">
      <w:pPr>
        <w:pStyle w:val="ListParagraph"/>
        <w:numPr>
          <w:ilvl w:val="1"/>
          <w:numId w:val="35"/>
        </w:numPr>
        <w:rPr>
          <w:rFonts w:ascii="Arial" w:hAnsi="Arial" w:cs="Arial"/>
          <w:sz w:val="24"/>
          <w:szCs w:val="24"/>
        </w:rPr>
      </w:pPr>
      <w:r w:rsidRPr="00D15C6D">
        <w:rPr>
          <w:rFonts w:ascii="Arial" w:hAnsi="Arial" w:cs="Arial"/>
          <w:sz w:val="24"/>
          <w:szCs w:val="24"/>
        </w:rPr>
        <w:t>Introduction</w:t>
      </w:r>
      <w:r w:rsidR="009F218E">
        <w:rPr>
          <w:rFonts w:ascii="Arial" w:hAnsi="Arial" w:cs="Arial"/>
          <w:sz w:val="24"/>
          <w:szCs w:val="24"/>
        </w:rPr>
        <w:t xml:space="preserve"> (p20)</w:t>
      </w:r>
    </w:p>
    <w:p w14:paraId="04FED385" w14:textId="714C5690" w:rsidR="00D15C6D" w:rsidRDefault="00EE4AE9" w:rsidP="00D15C6D">
      <w:pPr>
        <w:pStyle w:val="ListParagraph"/>
        <w:numPr>
          <w:ilvl w:val="1"/>
          <w:numId w:val="35"/>
        </w:numPr>
        <w:rPr>
          <w:rFonts w:ascii="Arial" w:hAnsi="Arial" w:cs="Arial"/>
          <w:sz w:val="24"/>
          <w:szCs w:val="24"/>
        </w:rPr>
      </w:pPr>
      <w:r w:rsidRPr="00D15C6D">
        <w:rPr>
          <w:rFonts w:ascii="Arial" w:hAnsi="Arial" w:cs="Arial"/>
          <w:sz w:val="24"/>
          <w:szCs w:val="24"/>
        </w:rPr>
        <w:t>Council Duties for Trees</w:t>
      </w:r>
      <w:r w:rsidR="009F218E">
        <w:rPr>
          <w:rFonts w:ascii="Arial" w:hAnsi="Arial" w:cs="Arial"/>
          <w:sz w:val="24"/>
          <w:szCs w:val="24"/>
        </w:rPr>
        <w:t xml:space="preserve"> (p20)</w:t>
      </w:r>
    </w:p>
    <w:p w14:paraId="2F896CB8" w14:textId="6C17BBAA" w:rsidR="00D15C6D" w:rsidRDefault="00EE4AE9" w:rsidP="00D15C6D">
      <w:pPr>
        <w:pStyle w:val="ListParagraph"/>
        <w:numPr>
          <w:ilvl w:val="1"/>
          <w:numId w:val="35"/>
        </w:numPr>
        <w:rPr>
          <w:rFonts w:ascii="Arial" w:hAnsi="Arial" w:cs="Arial"/>
          <w:sz w:val="24"/>
          <w:szCs w:val="24"/>
        </w:rPr>
      </w:pPr>
      <w:r w:rsidRPr="00D15C6D">
        <w:rPr>
          <w:rFonts w:ascii="Arial" w:hAnsi="Arial" w:cs="Arial"/>
          <w:sz w:val="24"/>
          <w:szCs w:val="24"/>
        </w:rPr>
        <w:t>Mandatory Actions</w:t>
      </w:r>
      <w:r w:rsidR="009F218E">
        <w:rPr>
          <w:rFonts w:ascii="Arial" w:hAnsi="Arial" w:cs="Arial"/>
          <w:sz w:val="24"/>
          <w:szCs w:val="24"/>
        </w:rPr>
        <w:t xml:space="preserve"> (p21)</w:t>
      </w:r>
    </w:p>
    <w:p w14:paraId="3D5F14C7" w14:textId="2F0F4651" w:rsidR="00D15C6D" w:rsidRDefault="00EE4AE9" w:rsidP="00D15C6D">
      <w:pPr>
        <w:pStyle w:val="ListParagraph"/>
        <w:numPr>
          <w:ilvl w:val="1"/>
          <w:numId w:val="35"/>
        </w:numPr>
        <w:rPr>
          <w:rFonts w:ascii="Arial" w:hAnsi="Arial" w:cs="Arial"/>
          <w:sz w:val="24"/>
          <w:szCs w:val="24"/>
        </w:rPr>
      </w:pPr>
      <w:r w:rsidRPr="00D15C6D">
        <w:rPr>
          <w:rFonts w:ascii="Arial" w:hAnsi="Arial" w:cs="Arial"/>
          <w:sz w:val="24"/>
          <w:szCs w:val="24"/>
        </w:rPr>
        <w:t>Tree Inspection Framework – Proactive Inspections</w:t>
      </w:r>
      <w:r w:rsidR="009F218E">
        <w:rPr>
          <w:rFonts w:ascii="Arial" w:hAnsi="Arial" w:cs="Arial"/>
          <w:sz w:val="24"/>
          <w:szCs w:val="24"/>
        </w:rPr>
        <w:t xml:space="preserve"> (p22)</w:t>
      </w:r>
    </w:p>
    <w:p w14:paraId="59888644" w14:textId="188EEB29" w:rsidR="00D15C6D" w:rsidRDefault="00EE4AE9" w:rsidP="00D15C6D">
      <w:pPr>
        <w:pStyle w:val="ListParagraph"/>
        <w:numPr>
          <w:ilvl w:val="1"/>
          <w:numId w:val="35"/>
        </w:numPr>
        <w:rPr>
          <w:rFonts w:ascii="Arial" w:hAnsi="Arial" w:cs="Arial"/>
          <w:sz w:val="24"/>
          <w:szCs w:val="24"/>
        </w:rPr>
      </w:pPr>
      <w:r w:rsidRPr="00D15C6D">
        <w:rPr>
          <w:rFonts w:ascii="Arial" w:hAnsi="Arial" w:cs="Arial"/>
          <w:sz w:val="24"/>
          <w:szCs w:val="24"/>
        </w:rPr>
        <w:t>Tree Inspection Framework – Reactive Inspections</w:t>
      </w:r>
      <w:r w:rsidR="009F218E">
        <w:rPr>
          <w:rFonts w:ascii="Arial" w:hAnsi="Arial" w:cs="Arial"/>
          <w:sz w:val="24"/>
          <w:szCs w:val="24"/>
        </w:rPr>
        <w:t xml:space="preserve"> (p24)</w:t>
      </w:r>
    </w:p>
    <w:p w14:paraId="30C4460B" w14:textId="73C61BFB" w:rsidR="00D15C6D" w:rsidRDefault="00EE4AE9" w:rsidP="00D15C6D">
      <w:pPr>
        <w:pStyle w:val="ListParagraph"/>
        <w:numPr>
          <w:ilvl w:val="1"/>
          <w:numId w:val="35"/>
        </w:numPr>
        <w:rPr>
          <w:rFonts w:ascii="Arial" w:hAnsi="Arial" w:cs="Arial"/>
          <w:sz w:val="24"/>
          <w:szCs w:val="24"/>
        </w:rPr>
      </w:pPr>
      <w:r w:rsidRPr="00D15C6D">
        <w:rPr>
          <w:rFonts w:ascii="Arial" w:hAnsi="Arial" w:cs="Arial"/>
          <w:sz w:val="24"/>
          <w:szCs w:val="24"/>
        </w:rPr>
        <w:t>Remedial Works</w:t>
      </w:r>
      <w:r w:rsidR="009F218E">
        <w:rPr>
          <w:rFonts w:ascii="Arial" w:hAnsi="Arial" w:cs="Arial"/>
          <w:sz w:val="24"/>
          <w:szCs w:val="24"/>
        </w:rPr>
        <w:t xml:space="preserve"> (p25)</w:t>
      </w:r>
    </w:p>
    <w:p w14:paraId="6B1CFFFA" w14:textId="7D9BDBE7" w:rsidR="00EE4AE9" w:rsidRPr="00D15C6D" w:rsidRDefault="00EE4AE9" w:rsidP="00D15C6D">
      <w:pPr>
        <w:pStyle w:val="ListParagraph"/>
        <w:numPr>
          <w:ilvl w:val="1"/>
          <w:numId w:val="35"/>
        </w:numPr>
        <w:rPr>
          <w:rFonts w:ascii="Arial" w:hAnsi="Arial" w:cs="Arial"/>
          <w:sz w:val="24"/>
          <w:szCs w:val="24"/>
        </w:rPr>
      </w:pPr>
      <w:r w:rsidRPr="00D15C6D">
        <w:rPr>
          <w:rFonts w:ascii="Arial" w:hAnsi="Arial" w:cs="Arial"/>
          <w:sz w:val="24"/>
          <w:szCs w:val="24"/>
        </w:rPr>
        <w:t>Emergency Call Out for Tree Works and Issues</w:t>
      </w:r>
      <w:r w:rsidR="009F218E">
        <w:rPr>
          <w:rFonts w:ascii="Arial" w:hAnsi="Arial" w:cs="Arial"/>
          <w:sz w:val="24"/>
          <w:szCs w:val="24"/>
        </w:rPr>
        <w:t xml:space="preserve"> (p26)</w:t>
      </w:r>
    </w:p>
    <w:p w14:paraId="3DABD003" w14:textId="77777777" w:rsidR="00944F0C" w:rsidRPr="008E16D6" w:rsidRDefault="00944F0C" w:rsidP="00944F0C">
      <w:pPr>
        <w:pStyle w:val="ListParagraph"/>
        <w:rPr>
          <w:rFonts w:ascii="Arial" w:hAnsi="Arial" w:cs="Arial"/>
          <w:sz w:val="24"/>
          <w:szCs w:val="24"/>
        </w:rPr>
      </w:pPr>
    </w:p>
    <w:p w14:paraId="4C710B2D" w14:textId="14688E3B" w:rsidR="00944F0C" w:rsidRPr="00B722CE" w:rsidRDefault="00944F0C" w:rsidP="006322B0">
      <w:pPr>
        <w:pStyle w:val="ListParagraph"/>
        <w:numPr>
          <w:ilvl w:val="0"/>
          <w:numId w:val="17"/>
        </w:numPr>
        <w:rPr>
          <w:rFonts w:ascii="Arial" w:hAnsi="Arial" w:cs="Arial"/>
          <w:sz w:val="24"/>
          <w:szCs w:val="24"/>
        </w:rPr>
      </w:pPr>
      <w:r w:rsidRPr="00B722CE">
        <w:rPr>
          <w:rFonts w:ascii="Arial" w:hAnsi="Arial" w:cs="Arial"/>
          <w:sz w:val="24"/>
          <w:szCs w:val="24"/>
        </w:rPr>
        <w:t>Tree Maintenance Policies and Approach</w:t>
      </w:r>
      <w:r w:rsidR="009F218E" w:rsidRPr="00B722CE">
        <w:rPr>
          <w:rFonts w:ascii="Arial" w:hAnsi="Arial" w:cs="Arial"/>
          <w:sz w:val="24"/>
          <w:szCs w:val="24"/>
        </w:rPr>
        <w:t xml:space="preserve"> (p26)</w:t>
      </w:r>
    </w:p>
    <w:p w14:paraId="62CE9C7E" w14:textId="2B567F11" w:rsidR="00944F0C" w:rsidRPr="00B722CE" w:rsidRDefault="00944F0C" w:rsidP="00944F0C">
      <w:pPr>
        <w:pStyle w:val="ListParagraph"/>
        <w:rPr>
          <w:rFonts w:ascii="Arial" w:hAnsi="Arial" w:cs="Arial"/>
          <w:sz w:val="24"/>
          <w:szCs w:val="24"/>
        </w:rPr>
      </w:pPr>
    </w:p>
    <w:p w14:paraId="4FC52B45" w14:textId="017FD09E" w:rsidR="009F218E" w:rsidRPr="00B722CE" w:rsidRDefault="009F218E" w:rsidP="009F218E">
      <w:pPr>
        <w:pStyle w:val="ListParagraph"/>
        <w:numPr>
          <w:ilvl w:val="1"/>
          <w:numId w:val="36"/>
        </w:numPr>
        <w:rPr>
          <w:rFonts w:ascii="Arial" w:hAnsi="Arial" w:cs="Arial"/>
          <w:sz w:val="24"/>
          <w:szCs w:val="24"/>
        </w:rPr>
      </w:pPr>
      <w:r w:rsidRPr="00B722CE">
        <w:rPr>
          <w:rFonts w:ascii="Arial" w:hAnsi="Arial" w:cs="Arial"/>
          <w:sz w:val="24"/>
          <w:szCs w:val="24"/>
        </w:rPr>
        <w:t>What the Council Will Do (p26)</w:t>
      </w:r>
    </w:p>
    <w:p w14:paraId="7B925544" w14:textId="29AC60C2" w:rsidR="009F218E" w:rsidRPr="00B722CE" w:rsidRDefault="00944F0C" w:rsidP="009F218E">
      <w:pPr>
        <w:pStyle w:val="ListParagraph"/>
        <w:numPr>
          <w:ilvl w:val="1"/>
          <w:numId w:val="36"/>
        </w:numPr>
        <w:rPr>
          <w:rFonts w:ascii="Arial" w:hAnsi="Arial" w:cs="Arial"/>
          <w:sz w:val="24"/>
          <w:szCs w:val="24"/>
        </w:rPr>
      </w:pPr>
      <w:r w:rsidRPr="00B722CE">
        <w:rPr>
          <w:rFonts w:ascii="Arial" w:hAnsi="Arial" w:cs="Arial"/>
          <w:sz w:val="24"/>
          <w:szCs w:val="24"/>
        </w:rPr>
        <w:t>What the Council Will Not Do</w:t>
      </w:r>
      <w:r w:rsidR="009F218E" w:rsidRPr="00B722CE">
        <w:rPr>
          <w:rFonts w:ascii="Arial" w:hAnsi="Arial" w:cs="Arial"/>
          <w:sz w:val="24"/>
          <w:szCs w:val="24"/>
        </w:rPr>
        <w:t xml:space="preserve"> (p28)</w:t>
      </w:r>
    </w:p>
    <w:p w14:paraId="1711228C" w14:textId="0F78C14E" w:rsidR="009F218E" w:rsidRPr="00B722CE" w:rsidRDefault="00944F0C" w:rsidP="009F218E">
      <w:pPr>
        <w:pStyle w:val="ListParagraph"/>
        <w:numPr>
          <w:ilvl w:val="1"/>
          <w:numId w:val="36"/>
        </w:numPr>
        <w:rPr>
          <w:rFonts w:ascii="Arial" w:hAnsi="Arial" w:cs="Arial"/>
          <w:sz w:val="24"/>
          <w:szCs w:val="24"/>
        </w:rPr>
      </w:pPr>
      <w:r w:rsidRPr="00B722CE">
        <w:rPr>
          <w:rFonts w:ascii="Arial" w:hAnsi="Arial" w:cs="Arial"/>
          <w:sz w:val="24"/>
          <w:szCs w:val="24"/>
        </w:rPr>
        <w:t>Damage Caused by Trees</w:t>
      </w:r>
      <w:r w:rsidR="009F218E" w:rsidRPr="00B722CE">
        <w:rPr>
          <w:rFonts w:ascii="Arial" w:hAnsi="Arial" w:cs="Arial"/>
          <w:sz w:val="24"/>
          <w:szCs w:val="24"/>
        </w:rPr>
        <w:t xml:space="preserve"> (p29)</w:t>
      </w:r>
    </w:p>
    <w:p w14:paraId="1AB9CEBF" w14:textId="387A2C26" w:rsidR="009F218E" w:rsidRPr="00B722CE" w:rsidRDefault="009F218E" w:rsidP="009F218E">
      <w:pPr>
        <w:pStyle w:val="ListParagraph"/>
        <w:numPr>
          <w:ilvl w:val="1"/>
          <w:numId w:val="36"/>
        </w:numPr>
        <w:rPr>
          <w:rFonts w:ascii="Arial" w:hAnsi="Arial" w:cs="Arial"/>
          <w:sz w:val="24"/>
          <w:szCs w:val="24"/>
        </w:rPr>
      </w:pPr>
      <w:r w:rsidRPr="00B722CE">
        <w:rPr>
          <w:rFonts w:ascii="Arial" w:hAnsi="Arial" w:cs="Arial"/>
          <w:sz w:val="24"/>
          <w:szCs w:val="24"/>
        </w:rPr>
        <w:t>Dropped Kerbs (p31)</w:t>
      </w:r>
    </w:p>
    <w:p w14:paraId="024D8957" w14:textId="77777777" w:rsidR="009F218E" w:rsidRPr="00B722CE" w:rsidRDefault="00944F0C" w:rsidP="009F218E">
      <w:pPr>
        <w:pStyle w:val="ListParagraph"/>
        <w:numPr>
          <w:ilvl w:val="1"/>
          <w:numId w:val="36"/>
        </w:numPr>
        <w:rPr>
          <w:rFonts w:ascii="Arial" w:hAnsi="Arial" w:cs="Arial"/>
          <w:sz w:val="24"/>
          <w:szCs w:val="24"/>
        </w:rPr>
      </w:pPr>
      <w:r w:rsidRPr="00B722CE">
        <w:rPr>
          <w:rFonts w:ascii="Arial" w:hAnsi="Arial" w:cs="Arial"/>
          <w:sz w:val="24"/>
          <w:szCs w:val="24"/>
        </w:rPr>
        <w:t xml:space="preserve">Trees </w:t>
      </w:r>
      <w:r w:rsidR="009F218E" w:rsidRPr="00B722CE">
        <w:rPr>
          <w:rFonts w:ascii="Arial" w:hAnsi="Arial" w:cs="Arial"/>
          <w:sz w:val="24"/>
          <w:szCs w:val="24"/>
        </w:rPr>
        <w:t>on</w:t>
      </w:r>
      <w:r w:rsidRPr="00B722CE">
        <w:rPr>
          <w:rFonts w:ascii="Arial" w:hAnsi="Arial" w:cs="Arial"/>
          <w:sz w:val="24"/>
          <w:szCs w:val="24"/>
        </w:rPr>
        <w:t xml:space="preserve"> Private Land</w:t>
      </w:r>
      <w:r w:rsidR="009F218E" w:rsidRPr="00B722CE">
        <w:rPr>
          <w:rFonts w:ascii="Arial" w:hAnsi="Arial" w:cs="Arial"/>
          <w:sz w:val="24"/>
          <w:szCs w:val="24"/>
        </w:rPr>
        <w:t xml:space="preserve"> (p31)</w:t>
      </w:r>
    </w:p>
    <w:p w14:paraId="4A9B4BF3" w14:textId="3EB12F84" w:rsidR="00944F0C" w:rsidRPr="00B722CE" w:rsidRDefault="009F218E" w:rsidP="009F218E">
      <w:pPr>
        <w:pStyle w:val="ListParagraph"/>
        <w:numPr>
          <w:ilvl w:val="1"/>
          <w:numId w:val="36"/>
        </w:numPr>
        <w:rPr>
          <w:rFonts w:ascii="Arial" w:hAnsi="Arial" w:cs="Arial"/>
          <w:sz w:val="24"/>
          <w:szCs w:val="24"/>
        </w:rPr>
      </w:pPr>
      <w:r w:rsidRPr="00B722CE">
        <w:rPr>
          <w:rFonts w:ascii="Arial" w:hAnsi="Arial" w:cs="Arial"/>
          <w:sz w:val="24"/>
          <w:szCs w:val="24"/>
        </w:rPr>
        <w:t xml:space="preserve">High Hedges (p33) </w:t>
      </w:r>
    </w:p>
    <w:p w14:paraId="666970AD" w14:textId="77777777" w:rsidR="009F218E" w:rsidRPr="00B722CE" w:rsidRDefault="009F218E" w:rsidP="009F218E">
      <w:pPr>
        <w:pStyle w:val="ListParagraph"/>
        <w:rPr>
          <w:rFonts w:ascii="Arial" w:hAnsi="Arial" w:cs="Arial"/>
          <w:sz w:val="24"/>
          <w:szCs w:val="24"/>
        </w:rPr>
      </w:pPr>
    </w:p>
    <w:p w14:paraId="00270575" w14:textId="26DA36D4" w:rsidR="00944F0C" w:rsidRPr="00B722CE" w:rsidRDefault="00944F0C" w:rsidP="006322B0">
      <w:pPr>
        <w:pStyle w:val="ListParagraph"/>
        <w:numPr>
          <w:ilvl w:val="0"/>
          <w:numId w:val="17"/>
        </w:numPr>
        <w:rPr>
          <w:rFonts w:ascii="Arial" w:hAnsi="Arial" w:cs="Arial"/>
          <w:sz w:val="24"/>
          <w:szCs w:val="24"/>
        </w:rPr>
      </w:pPr>
      <w:r w:rsidRPr="00B722CE">
        <w:rPr>
          <w:rFonts w:ascii="Arial" w:hAnsi="Arial" w:cs="Arial"/>
          <w:sz w:val="24"/>
          <w:szCs w:val="24"/>
        </w:rPr>
        <w:lastRenderedPageBreak/>
        <w:t>Tree Planting Approach and Timeline</w:t>
      </w:r>
      <w:r w:rsidR="009F218E" w:rsidRPr="00B722CE">
        <w:rPr>
          <w:rFonts w:ascii="Arial" w:hAnsi="Arial" w:cs="Arial"/>
          <w:sz w:val="24"/>
          <w:szCs w:val="24"/>
        </w:rPr>
        <w:t xml:space="preserve"> (p35)</w:t>
      </w:r>
    </w:p>
    <w:p w14:paraId="36753E54" w14:textId="42BD80A5" w:rsidR="00944F0C" w:rsidRPr="00B722CE" w:rsidRDefault="00944F0C" w:rsidP="00944F0C">
      <w:pPr>
        <w:pStyle w:val="ListParagraph"/>
        <w:rPr>
          <w:rFonts w:ascii="Arial" w:hAnsi="Arial" w:cs="Arial"/>
          <w:sz w:val="24"/>
          <w:szCs w:val="24"/>
        </w:rPr>
      </w:pPr>
    </w:p>
    <w:p w14:paraId="7AFD0BD6" w14:textId="3ADF216B" w:rsidR="00944F0C" w:rsidRPr="00B722CE" w:rsidRDefault="00944F0C" w:rsidP="009F218E">
      <w:pPr>
        <w:pStyle w:val="ListParagraph"/>
        <w:numPr>
          <w:ilvl w:val="1"/>
          <w:numId w:val="38"/>
        </w:numPr>
        <w:rPr>
          <w:rFonts w:ascii="Arial" w:hAnsi="Arial" w:cs="Arial"/>
          <w:sz w:val="24"/>
          <w:szCs w:val="24"/>
        </w:rPr>
      </w:pPr>
      <w:r w:rsidRPr="00B722CE">
        <w:rPr>
          <w:rFonts w:ascii="Arial" w:hAnsi="Arial" w:cs="Arial"/>
          <w:sz w:val="24"/>
          <w:szCs w:val="24"/>
        </w:rPr>
        <w:t>Tree Planting Objectives</w:t>
      </w:r>
      <w:r w:rsidR="009F218E" w:rsidRPr="00B722CE">
        <w:rPr>
          <w:rFonts w:ascii="Arial" w:hAnsi="Arial" w:cs="Arial"/>
          <w:sz w:val="24"/>
          <w:szCs w:val="24"/>
        </w:rPr>
        <w:t xml:space="preserve"> (p35)</w:t>
      </w:r>
    </w:p>
    <w:p w14:paraId="3E97C767" w14:textId="77777777" w:rsidR="009F218E" w:rsidRPr="00B722CE" w:rsidRDefault="00944F0C" w:rsidP="009F218E">
      <w:pPr>
        <w:pStyle w:val="ListParagraph"/>
        <w:numPr>
          <w:ilvl w:val="1"/>
          <w:numId w:val="38"/>
        </w:numPr>
        <w:rPr>
          <w:rFonts w:ascii="Arial" w:hAnsi="Arial" w:cs="Arial"/>
          <w:sz w:val="24"/>
          <w:szCs w:val="24"/>
        </w:rPr>
      </w:pPr>
      <w:r w:rsidRPr="00B722CE">
        <w:rPr>
          <w:rFonts w:ascii="Arial" w:hAnsi="Arial" w:cs="Arial"/>
          <w:sz w:val="24"/>
          <w:szCs w:val="24"/>
        </w:rPr>
        <w:t>Tree Planting Approach</w:t>
      </w:r>
      <w:r w:rsidR="009F218E" w:rsidRPr="00B722CE">
        <w:rPr>
          <w:rFonts w:ascii="Arial" w:hAnsi="Arial" w:cs="Arial"/>
          <w:sz w:val="24"/>
          <w:szCs w:val="24"/>
        </w:rPr>
        <w:t xml:space="preserve"> (p36)</w:t>
      </w:r>
    </w:p>
    <w:p w14:paraId="1A4807F3" w14:textId="32FEA087" w:rsidR="00944F0C" w:rsidRPr="00B722CE" w:rsidRDefault="00944F0C" w:rsidP="009F218E">
      <w:pPr>
        <w:pStyle w:val="ListParagraph"/>
        <w:numPr>
          <w:ilvl w:val="1"/>
          <w:numId w:val="38"/>
        </w:numPr>
        <w:rPr>
          <w:rFonts w:ascii="Arial" w:hAnsi="Arial" w:cs="Arial"/>
          <w:sz w:val="24"/>
          <w:szCs w:val="24"/>
        </w:rPr>
      </w:pPr>
      <w:r w:rsidRPr="00B722CE">
        <w:rPr>
          <w:rFonts w:ascii="Arial" w:hAnsi="Arial" w:cs="Arial"/>
          <w:sz w:val="24"/>
          <w:szCs w:val="24"/>
        </w:rPr>
        <w:t>Tree Planting Monitoring and Reporting</w:t>
      </w:r>
      <w:r w:rsidR="009F218E" w:rsidRPr="00B722CE">
        <w:rPr>
          <w:rFonts w:ascii="Arial" w:hAnsi="Arial" w:cs="Arial"/>
          <w:sz w:val="24"/>
          <w:szCs w:val="24"/>
        </w:rPr>
        <w:t xml:space="preserve"> (p37)</w:t>
      </w:r>
    </w:p>
    <w:p w14:paraId="41941039" w14:textId="77777777" w:rsidR="00944F0C" w:rsidRPr="00B722CE" w:rsidRDefault="00944F0C" w:rsidP="00944F0C">
      <w:pPr>
        <w:pStyle w:val="ListParagraph"/>
        <w:ind w:left="1440"/>
        <w:rPr>
          <w:rFonts w:ascii="Arial" w:hAnsi="Arial" w:cs="Arial"/>
          <w:sz w:val="24"/>
          <w:szCs w:val="24"/>
        </w:rPr>
      </w:pPr>
    </w:p>
    <w:p w14:paraId="4AF58479" w14:textId="77777777" w:rsidR="009F218E" w:rsidRPr="00B722CE" w:rsidRDefault="00944F0C" w:rsidP="009F218E">
      <w:pPr>
        <w:pStyle w:val="ListParagraph"/>
        <w:numPr>
          <w:ilvl w:val="0"/>
          <w:numId w:val="17"/>
        </w:numPr>
        <w:rPr>
          <w:rFonts w:ascii="Arial" w:hAnsi="Arial" w:cs="Arial"/>
          <w:sz w:val="24"/>
          <w:szCs w:val="24"/>
        </w:rPr>
      </w:pPr>
      <w:r w:rsidRPr="00B722CE">
        <w:rPr>
          <w:rFonts w:ascii="Arial" w:hAnsi="Arial" w:cs="Arial"/>
          <w:sz w:val="24"/>
          <w:szCs w:val="24"/>
        </w:rPr>
        <w:t>Tree Service Operational Framework</w:t>
      </w:r>
      <w:r w:rsidR="009F218E" w:rsidRPr="00B722CE">
        <w:rPr>
          <w:rFonts w:ascii="Arial" w:hAnsi="Arial" w:cs="Arial"/>
          <w:sz w:val="24"/>
          <w:szCs w:val="24"/>
        </w:rPr>
        <w:t xml:space="preserve"> (p37)</w:t>
      </w:r>
    </w:p>
    <w:p w14:paraId="7BF97C87" w14:textId="77777777" w:rsidR="00B722CE" w:rsidRPr="00B722CE" w:rsidRDefault="00944F0C" w:rsidP="00B722CE">
      <w:pPr>
        <w:pStyle w:val="ListParagraph"/>
        <w:numPr>
          <w:ilvl w:val="1"/>
          <w:numId w:val="39"/>
        </w:numPr>
        <w:rPr>
          <w:rFonts w:ascii="Arial" w:hAnsi="Arial" w:cs="Arial"/>
          <w:sz w:val="24"/>
          <w:szCs w:val="24"/>
        </w:rPr>
      </w:pPr>
      <w:r w:rsidRPr="00B722CE">
        <w:rPr>
          <w:rFonts w:ascii="Arial" w:hAnsi="Arial" w:cs="Arial"/>
          <w:sz w:val="24"/>
          <w:szCs w:val="24"/>
        </w:rPr>
        <w:t>Internal Resources</w:t>
      </w:r>
      <w:r w:rsidR="00B722CE" w:rsidRPr="00B722CE">
        <w:rPr>
          <w:rFonts w:ascii="Arial" w:hAnsi="Arial" w:cs="Arial"/>
          <w:sz w:val="24"/>
          <w:szCs w:val="24"/>
        </w:rPr>
        <w:t xml:space="preserve"> (p37)</w:t>
      </w:r>
    </w:p>
    <w:p w14:paraId="2CAA5752" w14:textId="77777777" w:rsidR="00B722CE" w:rsidRPr="00B722CE" w:rsidRDefault="00944F0C" w:rsidP="00B722CE">
      <w:pPr>
        <w:pStyle w:val="ListParagraph"/>
        <w:numPr>
          <w:ilvl w:val="1"/>
          <w:numId w:val="39"/>
        </w:numPr>
        <w:rPr>
          <w:rFonts w:ascii="Arial" w:hAnsi="Arial" w:cs="Arial"/>
          <w:sz w:val="24"/>
          <w:szCs w:val="24"/>
        </w:rPr>
      </w:pPr>
      <w:r w:rsidRPr="00B722CE">
        <w:rPr>
          <w:rFonts w:ascii="Arial" w:hAnsi="Arial" w:cs="Arial"/>
          <w:sz w:val="24"/>
          <w:szCs w:val="24"/>
        </w:rPr>
        <w:t>External Resources</w:t>
      </w:r>
      <w:r w:rsidR="00B722CE" w:rsidRPr="00B722CE">
        <w:rPr>
          <w:rFonts w:ascii="Arial" w:hAnsi="Arial" w:cs="Arial"/>
          <w:sz w:val="24"/>
          <w:szCs w:val="24"/>
        </w:rPr>
        <w:t xml:space="preserve"> (p40)</w:t>
      </w:r>
    </w:p>
    <w:p w14:paraId="359A6126" w14:textId="57DBE0F4" w:rsidR="00944F0C" w:rsidRPr="00B722CE" w:rsidRDefault="00944F0C" w:rsidP="00B722CE">
      <w:pPr>
        <w:pStyle w:val="ListParagraph"/>
        <w:numPr>
          <w:ilvl w:val="1"/>
          <w:numId w:val="39"/>
        </w:numPr>
        <w:rPr>
          <w:rFonts w:ascii="Arial" w:hAnsi="Arial" w:cs="Arial"/>
          <w:sz w:val="24"/>
          <w:szCs w:val="24"/>
        </w:rPr>
      </w:pPr>
      <w:r w:rsidRPr="00B722CE">
        <w:rPr>
          <w:rFonts w:ascii="Arial" w:hAnsi="Arial" w:cs="Arial"/>
          <w:sz w:val="24"/>
          <w:szCs w:val="24"/>
        </w:rPr>
        <w:t>Other Services and Stakeholders</w:t>
      </w:r>
      <w:r w:rsidR="00B722CE" w:rsidRPr="00B722CE">
        <w:rPr>
          <w:rFonts w:ascii="Arial" w:hAnsi="Arial" w:cs="Arial"/>
          <w:sz w:val="24"/>
          <w:szCs w:val="24"/>
        </w:rPr>
        <w:t xml:space="preserve"> (p41)</w:t>
      </w:r>
    </w:p>
    <w:p w14:paraId="18D3526E" w14:textId="77777777" w:rsidR="00944F0C" w:rsidRPr="00B722CE" w:rsidRDefault="00944F0C" w:rsidP="00944F0C">
      <w:pPr>
        <w:pStyle w:val="ListParagraph"/>
        <w:ind w:left="1440"/>
        <w:rPr>
          <w:rFonts w:ascii="Arial" w:hAnsi="Arial" w:cs="Arial"/>
          <w:sz w:val="24"/>
          <w:szCs w:val="24"/>
        </w:rPr>
      </w:pPr>
    </w:p>
    <w:p w14:paraId="13FC2F92" w14:textId="6AE39988" w:rsidR="00944F0C" w:rsidRPr="00B722CE" w:rsidRDefault="00944F0C" w:rsidP="006322B0">
      <w:pPr>
        <w:pStyle w:val="ListParagraph"/>
        <w:numPr>
          <w:ilvl w:val="0"/>
          <w:numId w:val="17"/>
        </w:numPr>
        <w:rPr>
          <w:rFonts w:ascii="Arial" w:hAnsi="Arial" w:cs="Arial"/>
          <w:sz w:val="24"/>
          <w:szCs w:val="24"/>
        </w:rPr>
      </w:pPr>
      <w:r w:rsidRPr="00B722CE">
        <w:rPr>
          <w:rFonts w:ascii="Arial" w:hAnsi="Arial" w:cs="Arial"/>
          <w:sz w:val="24"/>
          <w:szCs w:val="24"/>
        </w:rPr>
        <w:t>Financial Considerations and Approach</w:t>
      </w:r>
      <w:r w:rsidR="00B722CE" w:rsidRPr="00B722CE">
        <w:rPr>
          <w:rFonts w:ascii="Arial" w:hAnsi="Arial" w:cs="Arial"/>
          <w:sz w:val="24"/>
          <w:szCs w:val="24"/>
        </w:rPr>
        <w:t xml:space="preserve"> (p41)</w:t>
      </w:r>
    </w:p>
    <w:p w14:paraId="739B5CDF" w14:textId="77777777" w:rsidR="00B722CE" w:rsidRPr="00B722CE" w:rsidRDefault="00B722CE" w:rsidP="00B722CE">
      <w:pPr>
        <w:pStyle w:val="ListParagraph"/>
        <w:rPr>
          <w:rFonts w:ascii="Arial" w:hAnsi="Arial" w:cs="Arial"/>
          <w:sz w:val="24"/>
          <w:szCs w:val="24"/>
        </w:rPr>
      </w:pPr>
    </w:p>
    <w:p w14:paraId="3DEFF9D1" w14:textId="636623E4" w:rsidR="008E47C3" w:rsidRPr="00B722CE" w:rsidRDefault="008E47C3" w:rsidP="006322B0">
      <w:pPr>
        <w:pStyle w:val="ListParagraph"/>
        <w:numPr>
          <w:ilvl w:val="0"/>
          <w:numId w:val="17"/>
        </w:numPr>
        <w:rPr>
          <w:rFonts w:ascii="Arial" w:hAnsi="Arial" w:cs="Arial"/>
          <w:sz w:val="24"/>
          <w:szCs w:val="24"/>
        </w:rPr>
      </w:pPr>
      <w:r w:rsidRPr="00B722CE">
        <w:rPr>
          <w:rFonts w:ascii="Arial" w:hAnsi="Arial" w:cs="Arial"/>
          <w:sz w:val="24"/>
          <w:szCs w:val="24"/>
        </w:rPr>
        <w:t>Appendices:</w:t>
      </w:r>
    </w:p>
    <w:p w14:paraId="0B2543E2" w14:textId="77777777" w:rsidR="001A6FAD" w:rsidRPr="008E16D6" w:rsidRDefault="001A6FAD" w:rsidP="001A6FAD">
      <w:pPr>
        <w:pStyle w:val="ListParagraph"/>
        <w:rPr>
          <w:rFonts w:ascii="Arial" w:hAnsi="Arial" w:cs="Arial"/>
          <w:b/>
          <w:color w:val="FF0000"/>
          <w:sz w:val="24"/>
          <w:szCs w:val="24"/>
        </w:rPr>
      </w:pPr>
    </w:p>
    <w:p w14:paraId="607BDEF5" w14:textId="2AB7BF69" w:rsidR="001A6FAD" w:rsidRPr="00CB4239" w:rsidRDefault="001A6FAD" w:rsidP="006322B0">
      <w:pPr>
        <w:pStyle w:val="ListParagraph"/>
        <w:numPr>
          <w:ilvl w:val="1"/>
          <w:numId w:val="17"/>
        </w:numPr>
        <w:rPr>
          <w:rFonts w:ascii="Arial" w:hAnsi="Arial" w:cs="Arial"/>
          <w:sz w:val="24"/>
          <w:szCs w:val="24"/>
        </w:rPr>
      </w:pPr>
      <w:r w:rsidRPr="00CB4239">
        <w:rPr>
          <w:rFonts w:ascii="Arial" w:hAnsi="Arial" w:cs="Arial"/>
          <w:sz w:val="24"/>
          <w:szCs w:val="24"/>
        </w:rPr>
        <w:t xml:space="preserve">Sandwell Technical Report – </w:t>
      </w:r>
      <w:proofErr w:type="spellStart"/>
      <w:r w:rsidRPr="00CB4239">
        <w:rPr>
          <w:rFonts w:ascii="Arial" w:hAnsi="Arial" w:cs="Arial"/>
          <w:sz w:val="24"/>
          <w:szCs w:val="24"/>
        </w:rPr>
        <w:t>iTree</w:t>
      </w:r>
      <w:proofErr w:type="spellEnd"/>
      <w:r w:rsidRPr="00CB4239">
        <w:rPr>
          <w:rFonts w:ascii="Arial" w:hAnsi="Arial" w:cs="Arial"/>
          <w:sz w:val="24"/>
          <w:szCs w:val="24"/>
        </w:rPr>
        <w:t xml:space="preserve"> Report</w:t>
      </w:r>
    </w:p>
    <w:p w14:paraId="17638EAD" w14:textId="616538B8" w:rsidR="00EC2CAA" w:rsidRPr="008E16D6" w:rsidRDefault="00EC2CAA" w:rsidP="003364EE">
      <w:pPr>
        <w:ind w:left="720" w:hanging="360"/>
        <w:rPr>
          <w:rFonts w:ascii="Arial" w:hAnsi="Arial" w:cs="Arial"/>
          <w:sz w:val="24"/>
          <w:szCs w:val="24"/>
        </w:rPr>
      </w:pPr>
    </w:p>
    <w:p w14:paraId="033DDBB1" w14:textId="7721B78A" w:rsidR="00EC2CAA" w:rsidRPr="008E16D6" w:rsidRDefault="00EC2CAA" w:rsidP="003364EE">
      <w:pPr>
        <w:ind w:left="720" w:hanging="360"/>
        <w:rPr>
          <w:rFonts w:ascii="Arial" w:hAnsi="Arial" w:cs="Arial"/>
          <w:sz w:val="24"/>
          <w:szCs w:val="24"/>
        </w:rPr>
      </w:pPr>
    </w:p>
    <w:p w14:paraId="638B29B6" w14:textId="6CCC1058" w:rsidR="00EC2CAA" w:rsidRPr="008E16D6" w:rsidRDefault="00EC2CAA" w:rsidP="003364EE">
      <w:pPr>
        <w:ind w:left="720" w:hanging="360"/>
        <w:rPr>
          <w:rFonts w:ascii="Arial" w:hAnsi="Arial" w:cs="Arial"/>
          <w:sz w:val="24"/>
          <w:szCs w:val="24"/>
        </w:rPr>
      </w:pPr>
    </w:p>
    <w:p w14:paraId="6B9BE904" w14:textId="574731C4" w:rsidR="00EC2CAA" w:rsidRPr="008E16D6" w:rsidRDefault="00EC2CAA" w:rsidP="003364EE">
      <w:pPr>
        <w:ind w:left="720" w:hanging="360"/>
        <w:rPr>
          <w:rFonts w:ascii="Arial" w:hAnsi="Arial" w:cs="Arial"/>
          <w:sz w:val="24"/>
          <w:szCs w:val="24"/>
        </w:rPr>
      </w:pPr>
    </w:p>
    <w:p w14:paraId="614D1B05" w14:textId="66128174" w:rsidR="00EC2CAA" w:rsidRPr="008E16D6" w:rsidRDefault="00EC2CAA" w:rsidP="003364EE">
      <w:pPr>
        <w:ind w:left="720" w:hanging="360"/>
        <w:rPr>
          <w:rFonts w:ascii="Arial" w:hAnsi="Arial" w:cs="Arial"/>
          <w:sz w:val="24"/>
          <w:szCs w:val="24"/>
        </w:rPr>
      </w:pPr>
    </w:p>
    <w:p w14:paraId="6EFD3BE5" w14:textId="03EFAA98" w:rsidR="00EC2CAA" w:rsidRPr="008E16D6" w:rsidRDefault="00EC2CAA" w:rsidP="003364EE">
      <w:pPr>
        <w:ind w:left="720" w:hanging="360"/>
        <w:rPr>
          <w:rFonts w:ascii="Arial" w:hAnsi="Arial" w:cs="Arial"/>
          <w:sz w:val="24"/>
          <w:szCs w:val="24"/>
        </w:rPr>
      </w:pPr>
    </w:p>
    <w:p w14:paraId="1C703A00" w14:textId="186DCEFF" w:rsidR="00EC2CAA" w:rsidRPr="008E16D6" w:rsidRDefault="00EC2CAA" w:rsidP="003364EE">
      <w:pPr>
        <w:ind w:left="720" w:hanging="360"/>
        <w:rPr>
          <w:rFonts w:ascii="Arial" w:hAnsi="Arial" w:cs="Arial"/>
          <w:sz w:val="24"/>
          <w:szCs w:val="24"/>
        </w:rPr>
      </w:pPr>
    </w:p>
    <w:p w14:paraId="47AABA91" w14:textId="7BC433C6" w:rsidR="00EC2CAA" w:rsidRPr="008E16D6" w:rsidRDefault="00EC2CAA" w:rsidP="003364EE">
      <w:pPr>
        <w:ind w:left="720" w:hanging="360"/>
        <w:rPr>
          <w:rFonts w:ascii="Arial" w:hAnsi="Arial" w:cs="Arial"/>
          <w:sz w:val="24"/>
          <w:szCs w:val="24"/>
        </w:rPr>
      </w:pPr>
    </w:p>
    <w:p w14:paraId="310330BC" w14:textId="6271753C" w:rsidR="00EC2CAA" w:rsidRPr="008E16D6" w:rsidRDefault="00EC2CAA" w:rsidP="003364EE">
      <w:pPr>
        <w:ind w:left="720" w:hanging="360"/>
        <w:rPr>
          <w:rFonts w:ascii="Arial" w:hAnsi="Arial" w:cs="Arial"/>
          <w:sz w:val="24"/>
          <w:szCs w:val="24"/>
        </w:rPr>
      </w:pPr>
    </w:p>
    <w:p w14:paraId="35AB6FF1" w14:textId="0CF22EAB" w:rsidR="00EC2CAA" w:rsidRPr="008E16D6" w:rsidRDefault="00EC2CAA" w:rsidP="003364EE">
      <w:pPr>
        <w:ind w:left="720" w:hanging="360"/>
        <w:rPr>
          <w:rFonts w:ascii="Arial" w:hAnsi="Arial" w:cs="Arial"/>
          <w:sz w:val="24"/>
          <w:szCs w:val="24"/>
        </w:rPr>
      </w:pPr>
    </w:p>
    <w:p w14:paraId="41F51FDA" w14:textId="73D3BDD7" w:rsidR="00EC2CAA" w:rsidRPr="008E16D6" w:rsidRDefault="00EC2CAA" w:rsidP="003364EE">
      <w:pPr>
        <w:ind w:left="720" w:hanging="360"/>
        <w:rPr>
          <w:rFonts w:ascii="Arial" w:hAnsi="Arial" w:cs="Arial"/>
          <w:sz w:val="24"/>
          <w:szCs w:val="24"/>
        </w:rPr>
      </w:pPr>
    </w:p>
    <w:p w14:paraId="1D26E488" w14:textId="7819FFF5" w:rsidR="00EC2CAA" w:rsidRPr="008E16D6" w:rsidRDefault="00EC2CAA" w:rsidP="003364EE">
      <w:pPr>
        <w:ind w:left="720" w:hanging="360"/>
        <w:rPr>
          <w:rFonts w:ascii="Arial" w:hAnsi="Arial" w:cs="Arial"/>
          <w:sz w:val="24"/>
          <w:szCs w:val="24"/>
        </w:rPr>
      </w:pPr>
    </w:p>
    <w:p w14:paraId="187D4FF2" w14:textId="1A70A6CC" w:rsidR="00EC2CAA" w:rsidRPr="008E16D6" w:rsidRDefault="00EC2CAA" w:rsidP="003364EE">
      <w:pPr>
        <w:ind w:left="720" w:hanging="360"/>
        <w:rPr>
          <w:rFonts w:ascii="Arial" w:hAnsi="Arial" w:cs="Arial"/>
          <w:sz w:val="24"/>
          <w:szCs w:val="24"/>
        </w:rPr>
      </w:pPr>
    </w:p>
    <w:p w14:paraId="6EBB9635" w14:textId="2D7E4EA4" w:rsidR="00EC2CAA" w:rsidRPr="008E16D6" w:rsidRDefault="00EC2CAA" w:rsidP="003364EE">
      <w:pPr>
        <w:ind w:left="720" w:hanging="360"/>
        <w:rPr>
          <w:rFonts w:ascii="Arial" w:hAnsi="Arial" w:cs="Arial"/>
          <w:sz w:val="24"/>
          <w:szCs w:val="24"/>
        </w:rPr>
      </w:pPr>
    </w:p>
    <w:p w14:paraId="619BA5E5" w14:textId="2B382480" w:rsidR="00EC2CAA" w:rsidRPr="008E16D6" w:rsidRDefault="00EC2CAA" w:rsidP="003364EE">
      <w:pPr>
        <w:ind w:left="720" w:hanging="360"/>
        <w:rPr>
          <w:rFonts w:ascii="Arial" w:hAnsi="Arial" w:cs="Arial"/>
          <w:sz w:val="24"/>
          <w:szCs w:val="24"/>
        </w:rPr>
      </w:pPr>
    </w:p>
    <w:p w14:paraId="23DD01F7" w14:textId="70A134CC" w:rsidR="00EC2CAA" w:rsidRPr="008E16D6" w:rsidRDefault="00EC2CAA" w:rsidP="003364EE">
      <w:pPr>
        <w:ind w:left="720" w:hanging="360"/>
        <w:rPr>
          <w:rFonts w:ascii="Arial" w:hAnsi="Arial" w:cs="Arial"/>
          <w:sz w:val="24"/>
          <w:szCs w:val="24"/>
        </w:rPr>
      </w:pPr>
    </w:p>
    <w:p w14:paraId="73736EAB" w14:textId="2E697A00" w:rsidR="00EC2CAA" w:rsidRPr="008E16D6" w:rsidRDefault="00EC2CAA" w:rsidP="003364EE">
      <w:pPr>
        <w:ind w:left="720" w:hanging="360"/>
        <w:rPr>
          <w:rFonts w:ascii="Arial" w:hAnsi="Arial" w:cs="Arial"/>
          <w:sz w:val="24"/>
          <w:szCs w:val="24"/>
        </w:rPr>
      </w:pPr>
    </w:p>
    <w:p w14:paraId="1F7A30C9" w14:textId="2DAE603E" w:rsidR="00EC2CAA" w:rsidRPr="008E16D6" w:rsidRDefault="00EC2CAA" w:rsidP="003364EE">
      <w:pPr>
        <w:ind w:left="720" w:hanging="360"/>
        <w:rPr>
          <w:rFonts w:ascii="Arial" w:hAnsi="Arial" w:cs="Arial"/>
          <w:sz w:val="24"/>
          <w:szCs w:val="24"/>
        </w:rPr>
      </w:pPr>
    </w:p>
    <w:p w14:paraId="15AF0078" w14:textId="75B1BC2E" w:rsidR="00EC2CAA" w:rsidRPr="008E16D6" w:rsidRDefault="00EC2CAA" w:rsidP="003364EE">
      <w:pPr>
        <w:ind w:left="720" w:hanging="360"/>
        <w:rPr>
          <w:rFonts w:ascii="Arial" w:hAnsi="Arial" w:cs="Arial"/>
          <w:sz w:val="24"/>
          <w:szCs w:val="24"/>
        </w:rPr>
      </w:pPr>
    </w:p>
    <w:p w14:paraId="3E8D2094" w14:textId="4727AEF3" w:rsidR="00EC2CAA" w:rsidRPr="008E16D6" w:rsidRDefault="00EC2CAA" w:rsidP="003364EE">
      <w:pPr>
        <w:ind w:left="720" w:hanging="360"/>
        <w:rPr>
          <w:rFonts w:ascii="Arial" w:hAnsi="Arial" w:cs="Arial"/>
          <w:sz w:val="24"/>
          <w:szCs w:val="24"/>
        </w:rPr>
      </w:pPr>
    </w:p>
    <w:p w14:paraId="586F6A4E" w14:textId="454E1DDC" w:rsidR="00EC2CAA" w:rsidRPr="008E16D6" w:rsidRDefault="00EC2CAA" w:rsidP="003364EE">
      <w:pPr>
        <w:ind w:left="720" w:hanging="360"/>
        <w:rPr>
          <w:rFonts w:ascii="Arial" w:hAnsi="Arial" w:cs="Arial"/>
          <w:sz w:val="24"/>
          <w:szCs w:val="24"/>
        </w:rPr>
      </w:pPr>
    </w:p>
    <w:p w14:paraId="60DC4D7F" w14:textId="7E95F366" w:rsidR="00EC2CAA" w:rsidRPr="008E16D6" w:rsidRDefault="00EC2CAA" w:rsidP="003364EE">
      <w:pPr>
        <w:ind w:left="720" w:hanging="360"/>
        <w:rPr>
          <w:rFonts w:ascii="Arial" w:hAnsi="Arial" w:cs="Arial"/>
          <w:sz w:val="24"/>
          <w:szCs w:val="24"/>
        </w:rPr>
      </w:pPr>
    </w:p>
    <w:p w14:paraId="59A79055" w14:textId="0C58E586" w:rsidR="00EC2CAA" w:rsidRPr="008E16D6" w:rsidRDefault="00EC2CAA" w:rsidP="003364EE">
      <w:pPr>
        <w:ind w:left="720" w:hanging="360"/>
        <w:rPr>
          <w:rFonts w:ascii="Arial" w:hAnsi="Arial" w:cs="Arial"/>
          <w:sz w:val="24"/>
          <w:szCs w:val="24"/>
        </w:rPr>
      </w:pPr>
    </w:p>
    <w:p w14:paraId="4969F496" w14:textId="00D8ED19" w:rsidR="00EC2CAA" w:rsidRPr="008E16D6" w:rsidRDefault="00EC2CAA" w:rsidP="003364EE">
      <w:pPr>
        <w:ind w:left="720" w:hanging="360"/>
        <w:rPr>
          <w:rFonts w:ascii="Arial" w:hAnsi="Arial" w:cs="Arial"/>
          <w:sz w:val="24"/>
          <w:szCs w:val="24"/>
        </w:rPr>
      </w:pPr>
    </w:p>
    <w:p w14:paraId="1D0C79F4" w14:textId="02AF3D05" w:rsidR="00EC2CAA" w:rsidRPr="008E16D6" w:rsidRDefault="00EC2CAA" w:rsidP="003364EE">
      <w:pPr>
        <w:ind w:left="720" w:hanging="360"/>
        <w:rPr>
          <w:rFonts w:ascii="Arial" w:hAnsi="Arial" w:cs="Arial"/>
          <w:sz w:val="24"/>
          <w:szCs w:val="24"/>
        </w:rPr>
      </w:pPr>
    </w:p>
    <w:p w14:paraId="17C48A59" w14:textId="69FC49E4" w:rsidR="00EC2CAA" w:rsidRPr="008E16D6" w:rsidRDefault="00EC2CAA" w:rsidP="003364EE">
      <w:pPr>
        <w:ind w:left="720" w:hanging="360"/>
        <w:rPr>
          <w:rFonts w:ascii="Arial" w:hAnsi="Arial" w:cs="Arial"/>
          <w:sz w:val="24"/>
          <w:szCs w:val="24"/>
        </w:rPr>
      </w:pPr>
    </w:p>
    <w:p w14:paraId="0EABA8F4" w14:textId="6A7D50D6" w:rsidR="00EC2CAA" w:rsidRPr="008E16D6" w:rsidRDefault="00EC2CAA" w:rsidP="003364EE">
      <w:pPr>
        <w:ind w:left="720" w:hanging="360"/>
        <w:rPr>
          <w:rFonts w:ascii="Arial" w:hAnsi="Arial" w:cs="Arial"/>
          <w:sz w:val="24"/>
          <w:szCs w:val="24"/>
        </w:rPr>
      </w:pPr>
    </w:p>
    <w:p w14:paraId="6493046C" w14:textId="771D858A" w:rsidR="00EC2CAA" w:rsidRPr="008E16D6" w:rsidRDefault="00EC2CAA" w:rsidP="003364EE">
      <w:pPr>
        <w:ind w:left="720" w:hanging="360"/>
        <w:rPr>
          <w:rFonts w:ascii="Arial" w:hAnsi="Arial" w:cs="Arial"/>
          <w:sz w:val="24"/>
          <w:szCs w:val="24"/>
        </w:rPr>
      </w:pPr>
    </w:p>
    <w:p w14:paraId="4298E4F6" w14:textId="7E948582" w:rsidR="00EC2CAA" w:rsidRPr="008E16D6" w:rsidRDefault="00EC2CAA" w:rsidP="003364EE">
      <w:pPr>
        <w:ind w:left="720" w:hanging="360"/>
        <w:rPr>
          <w:rFonts w:ascii="Arial" w:hAnsi="Arial" w:cs="Arial"/>
          <w:sz w:val="24"/>
          <w:szCs w:val="24"/>
        </w:rPr>
      </w:pPr>
    </w:p>
    <w:p w14:paraId="22D2CBC2" w14:textId="0BDF8AF3" w:rsidR="00EC2CAA" w:rsidRPr="008E16D6" w:rsidRDefault="00EC2CAA" w:rsidP="003364EE">
      <w:pPr>
        <w:ind w:left="720" w:hanging="360"/>
        <w:rPr>
          <w:rFonts w:ascii="Arial" w:hAnsi="Arial" w:cs="Arial"/>
          <w:sz w:val="24"/>
          <w:szCs w:val="24"/>
        </w:rPr>
      </w:pPr>
    </w:p>
    <w:p w14:paraId="19E24BF8" w14:textId="19892BB5" w:rsidR="00EC2CAA" w:rsidRPr="008E16D6" w:rsidRDefault="00EC2CAA" w:rsidP="003364EE">
      <w:pPr>
        <w:ind w:left="720" w:hanging="360"/>
        <w:rPr>
          <w:rFonts w:ascii="Arial" w:hAnsi="Arial" w:cs="Arial"/>
          <w:sz w:val="24"/>
          <w:szCs w:val="24"/>
        </w:rPr>
      </w:pPr>
    </w:p>
    <w:p w14:paraId="3E5E8496" w14:textId="4B11536C" w:rsidR="00EC2CAA" w:rsidRPr="008E16D6" w:rsidRDefault="00EC2CAA" w:rsidP="003364EE">
      <w:pPr>
        <w:ind w:left="720" w:hanging="360"/>
        <w:rPr>
          <w:rFonts w:ascii="Arial" w:hAnsi="Arial" w:cs="Arial"/>
          <w:sz w:val="24"/>
          <w:szCs w:val="24"/>
        </w:rPr>
      </w:pPr>
    </w:p>
    <w:p w14:paraId="72BA2368" w14:textId="69ED506E" w:rsidR="00EC2CAA" w:rsidRPr="008E16D6" w:rsidRDefault="00EC2CAA" w:rsidP="003364EE">
      <w:pPr>
        <w:ind w:left="720" w:hanging="360"/>
        <w:rPr>
          <w:rFonts w:ascii="Arial" w:hAnsi="Arial" w:cs="Arial"/>
          <w:sz w:val="24"/>
          <w:szCs w:val="24"/>
        </w:rPr>
      </w:pPr>
    </w:p>
    <w:p w14:paraId="50336B58" w14:textId="5FA9F193" w:rsidR="00EC2CAA" w:rsidRPr="008E16D6" w:rsidRDefault="00EC2CAA" w:rsidP="003364EE">
      <w:pPr>
        <w:ind w:left="720" w:hanging="360"/>
        <w:rPr>
          <w:rFonts w:ascii="Arial" w:hAnsi="Arial" w:cs="Arial"/>
          <w:sz w:val="24"/>
          <w:szCs w:val="24"/>
        </w:rPr>
      </w:pPr>
    </w:p>
    <w:p w14:paraId="15A56FBE" w14:textId="06BC8F9D" w:rsidR="00EC2CAA" w:rsidRPr="008E16D6" w:rsidRDefault="00EC2CAA" w:rsidP="003364EE">
      <w:pPr>
        <w:ind w:left="720" w:hanging="360"/>
        <w:rPr>
          <w:rFonts w:ascii="Arial" w:hAnsi="Arial" w:cs="Arial"/>
          <w:sz w:val="24"/>
          <w:szCs w:val="24"/>
        </w:rPr>
      </w:pPr>
    </w:p>
    <w:p w14:paraId="0ADE275F" w14:textId="079916DF" w:rsidR="00EC2CAA" w:rsidRPr="008E16D6" w:rsidRDefault="00EC2CAA" w:rsidP="003364EE">
      <w:pPr>
        <w:ind w:left="720" w:hanging="360"/>
        <w:rPr>
          <w:rFonts w:ascii="Arial" w:hAnsi="Arial" w:cs="Arial"/>
          <w:sz w:val="24"/>
          <w:szCs w:val="24"/>
        </w:rPr>
      </w:pPr>
    </w:p>
    <w:p w14:paraId="170F14B3" w14:textId="3899C688" w:rsidR="00EC2CAA" w:rsidRPr="008E16D6" w:rsidRDefault="00EC2CAA" w:rsidP="003364EE">
      <w:pPr>
        <w:ind w:left="720" w:hanging="360"/>
        <w:rPr>
          <w:rFonts w:ascii="Arial" w:hAnsi="Arial" w:cs="Arial"/>
          <w:sz w:val="24"/>
          <w:szCs w:val="24"/>
        </w:rPr>
      </w:pPr>
    </w:p>
    <w:p w14:paraId="7E622F63" w14:textId="17C0DCF5" w:rsidR="00EC2CAA" w:rsidRPr="008E16D6" w:rsidRDefault="00EC2CAA" w:rsidP="003364EE">
      <w:pPr>
        <w:ind w:left="720" w:hanging="360"/>
        <w:rPr>
          <w:rFonts w:ascii="Arial" w:hAnsi="Arial" w:cs="Arial"/>
          <w:sz w:val="24"/>
          <w:szCs w:val="24"/>
        </w:rPr>
      </w:pPr>
    </w:p>
    <w:p w14:paraId="5CE95D5F" w14:textId="7FAFF274" w:rsidR="00EC2CAA" w:rsidRPr="008E16D6" w:rsidRDefault="00EC2CAA" w:rsidP="003364EE">
      <w:pPr>
        <w:ind w:left="720" w:hanging="360"/>
        <w:rPr>
          <w:rFonts w:ascii="Arial" w:hAnsi="Arial" w:cs="Arial"/>
          <w:sz w:val="24"/>
          <w:szCs w:val="24"/>
        </w:rPr>
      </w:pPr>
    </w:p>
    <w:p w14:paraId="1BF55064" w14:textId="2D19D6BC" w:rsidR="00EC2CAA" w:rsidRPr="008E16D6" w:rsidRDefault="00EC2CAA" w:rsidP="003364EE">
      <w:pPr>
        <w:ind w:left="720" w:hanging="360"/>
        <w:rPr>
          <w:rFonts w:ascii="Arial" w:hAnsi="Arial" w:cs="Arial"/>
          <w:sz w:val="24"/>
          <w:szCs w:val="24"/>
        </w:rPr>
      </w:pPr>
    </w:p>
    <w:p w14:paraId="534FABEF" w14:textId="3283CE29" w:rsidR="00EC2CAA" w:rsidRPr="008E16D6" w:rsidRDefault="00EC2CAA" w:rsidP="003364EE">
      <w:pPr>
        <w:ind w:left="720" w:hanging="360"/>
        <w:rPr>
          <w:rFonts w:ascii="Arial" w:hAnsi="Arial" w:cs="Arial"/>
          <w:sz w:val="24"/>
          <w:szCs w:val="24"/>
        </w:rPr>
      </w:pPr>
    </w:p>
    <w:p w14:paraId="0588C8AD" w14:textId="6B8736CA" w:rsidR="00EC2CAA" w:rsidRPr="008E16D6" w:rsidRDefault="00EC2CAA" w:rsidP="003364EE">
      <w:pPr>
        <w:ind w:left="720" w:hanging="360"/>
        <w:rPr>
          <w:rFonts w:ascii="Arial" w:hAnsi="Arial" w:cs="Arial"/>
          <w:sz w:val="24"/>
          <w:szCs w:val="24"/>
        </w:rPr>
      </w:pPr>
    </w:p>
    <w:p w14:paraId="3D4DC816" w14:textId="6C01D2A0" w:rsidR="00EC2CAA" w:rsidRPr="008E16D6" w:rsidRDefault="00EC2CAA" w:rsidP="003364EE">
      <w:pPr>
        <w:ind w:left="720" w:hanging="360"/>
        <w:rPr>
          <w:rFonts w:ascii="Arial" w:hAnsi="Arial" w:cs="Arial"/>
          <w:sz w:val="24"/>
          <w:szCs w:val="24"/>
        </w:rPr>
      </w:pPr>
    </w:p>
    <w:p w14:paraId="1CFA2DC7" w14:textId="16B0104F" w:rsidR="00EC2CAA" w:rsidRDefault="00EC2CAA" w:rsidP="003364EE">
      <w:pPr>
        <w:ind w:left="720" w:hanging="360"/>
        <w:rPr>
          <w:rFonts w:ascii="Arial" w:hAnsi="Arial" w:cs="Arial"/>
          <w:sz w:val="24"/>
          <w:szCs w:val="24"/>
        </w:rPr>
      </w:pPr>
    </w:p>
    <w:p w14:paraId="7B6E536E" w14:textId="52838DA8" w:rsidR="009C44D7" w:rsidRDefault="009C44D7" w:rsidP="003364EE">
      <w:pPr>
        <w:ind w:left="720" w:hanging="360"/>
        <w:rPr>
          <w:rFonts w:ascii="Arial" w:hAnsi="Arial" w:cs="Arial"/>
          <w:sz w:val="24"/>
          <w:szCs w:val="24"/>
        </w:rPr>
      </w:pPr>
    </w:p>
    <w:p w14:paraId="1BDE590C" w14:textId="77777777" w:rsidR="009C44D7" w:rsidRPr="008E16D6" w:rsidRDefault="009C44D7" w:rsidP="003364EE">
      <w:pPr>
        <w:ind w:left="720" w:hanging="360"/>
        <w:rPr>
          <w:rFonts w:ascii="Arial" w:hAnsi="Arial" w:cs="Arial"/>
          <w:sz w:val="24"/>
          <w:szCs w:val="24"/>
        </w:rPr>
      </w:pPr>
    </w:p>
    <w:p w14:paraId="1196102C" w14:textId="44F724AD" w:rsidR="00CB4239" w:rsidRDefault="00CB4239" w:rsidP="00CB4239">
      <w:pPr>
        <w:pStyle w:val="ListParagraph"/>
        <w:rPr>
          <w:rFonts w:ascii="Arial" w:hAnsi="Arial" w:cs="Arial"/>
          <w:b/>
          <w:sz w:val="24"/>
          <w:szCs w:val="24"/>
        </w:rPr>
      </w:pPr>
    </w:p>
    <w:p w14:paraId="5846DFA1" w14:textId="31FE1B13" w:rsidR="00CB4239" w:rsidRDefault="00CB4239" w:rsidP="00CB4239">
      <w:pPr>
        <w:pStyle w:val="ListParagraph"/>
        <w:rPr>
          <w:rFonts w:ascii="Arial" w:hAnsi="Arial" w:cs="Arial"/>
          <w:b/>
          <w:sz w:val="24"/>
          <w:szCs w:val="24"/>
        </w:rPr>
      </w:pPr>
    </w:p>
    <w:p w14:paraId="7C617DD7" w14:textId="4325AE6C" w:rsidR="00CB4239" w:rsidRDefault="00CB4239" w:rsidP="00CB4239">
      <w:pPr>
        <w:pStyle w:val="ListParagraph"/>
        <w:rPr>
          <w:rFonts w:ascii="Arial" w:hAnsi="Arial" w:cs="Arial"/>
          <w:b/>
          <w:sz w:val="24"/>
          <w:szCs w:val="24"/>
        </w:rPr>
      </w:pPr>
    </w:p>
    <w:p w14:paraId="17A12EE4" w14:textId="1D90A983" w:rsidR="00CB4239" w:rsidRDefault="00CB4239" w:rsidP="00CB4239">
      <w:pPr>
        <w:pStyle w:val="ListParagraph"/>
        <w:rPr>
          <w:rFonts w:ascii="Arial" w:hAnsi="Arial" w:cs="Arial"/>
          <w:b/>
          <w:sz w:val="24"/>
          <w:szCs w:val="24"/>
        </w:rPr>
      </w:pPr>
    </w:p>
    <w:p w14:paraId="51C3C168" w14:textId="5DDFA32C" w:rsidR="00CB4239" w:rsidRDefault="00CB4239" w:rsidP="00CB4239">
      <w:pPr>
        <w:pStyle w:val="ListParagraph"/>
        <w:rPr>
          <w:rFonts w:ascii="Arial" w:hAnsi="Arial" w:cs="Arial"/>
          <w:b/>
          <w:sz w:val="24"/>
          <w:szCs w:val="24"/>
        </w:rPr>
      </w:pPr>
    </w:p>
    <w:p w14:paraId="6783BA81" w14:textId="4396D9CE" w:rsidR="00CB4239" w:rsidRDefault="00CB4239" w:rsidP="00CB4239">
      <w:pPr>
        <w:pStyle w:val="ListParagraph"/>
        <w:rPr>
          <w:rFonts w:ascii="Arial" w:hAnsi="Arial" w:cs="Arial"/>
          <w:b/>
          <w:sz w:val="24"/>
          <w:szCs w:val="24"/>
        </w:rPr>
      </w:pPr>
    </w:p>
    <w:p w14:paraId="4319025C" w14:textId="3F0DDAF7" w:rsidR="00B73BC4" w:rsidRPr="008E16D6" w:rsidRDefault="003364EE" w:rsidP="003364EE">
      <w:pPr>
        <w:pStyle w:val="ListParagraph"/>
        <w:numPr>
          <w:ilvl w:val="0"/>
          <w:numId w:val="1"/>
        </w:numPr>
        <w:rPr>
          <w:rFonts w:ascii="Arial" w:hAnsi="Arial" w:cs="Arial"/>
          <w:b/>
          <w:sz w:val="24"/>
          <w:szCs w:val="24"/>
        </w:rPr>
      </w:pPr>
      <w:bookmarkStart w:id="0" w:name="_Hlk127356187"/>
      <w:r w:rsidRPr="008E16D6">
        <w:rPr>
          <w:rFonts w:ascii="Arial" w:hAnsi="Arial" w:cs="Arial"/>
          <w:b/>
          <w:sz w:val="24"/>
          <w:szCs w:val="24"/>
        </w:rPr>
        <w:lastRenderedPageBreak/>
        <w:t>Introduction</w:t>
      </w:r>
    </w:p>
    <w:p w14:paraId="317C4B6E" w14:textId="77777777" w:rsidR="003364EE" w:rsidRPr="008E16D6" w:rsidRDefault="003364EE" w:rsidP="003364EE">
      <w:pPr>
        <w:pStyle w:val="ListParagraph"/>
        <w:rPr>
          <w:rFonts w:ascii="Arial" w:hAnsi="Arial" w:cs="Arial"/>
          <w:sz w:val="24"/>
          <w:szCs w:val="24"/>
        </w:rPr>
      </w:pPr>
    </w:p>
    <w:p w14:paraId="086683CC" w14:textId="6DFBB240" w:rsidR="003364EE" w:rsidRPr="008E16D6" w:rsidRDefault="003364EE" w:rsidP="003364EE">
      <w:pPr>
        <w:pStyle w:val="ListParagraph"/>
        <w:numPr>
          <w:ilvl w:val="1"/>
          <w:numId w:val="1"/>
        </w:numPr>
        <w:rPr>
          <w:rFonts w:ascii="Arial" w:hAnsi="Arial" w:cs="Arial"/>
          <w:sz w:val="24"/>
          <w:szCs w:val="24"/>
        </w:rPr>
      </w:pPr>
      <w:r w:rsidRPr="008E16D6">
        <w:rPr>
          <w:rFonts w:ascii="Arial" w:hAnsi="Arial" w:cs="Arial"/>
          <w:sz w:val="24"/>
          <w:szCs w:val="24"/>
        </w:rPr>
        <w:t xml:space="preserve">This Tree Strategy is intended as a transformative approach toward protecting, </w:t>
      </w:r>
      <w:r w:rsidR="006175C4" w:rsidRPr="008E16D6">
        <w:rPr>
          <w:rFonts w:ascii="Arial" w:hAnsi="Arial" w:cs="Arial"/>
          <w:sz w:val="24"/>
          <w:szCs w:val="24"/>
        </w:rPr>
        <w:t>enhancing</w:t>
      </w:r>
      <w:r w:rsidRPr="008E16D6">
        <w:rPr>
          <w:rFonts w:ascii="Arial" w:hAnsi="Arial" w:cs="Arial"/>
          <w:sz w:val="24"/>
          <w:szCs w:val="24"/>
        </w:rPr>
        <w:t>, and managing our tree</w:t>
      </w:r>
      <w:r w:rsidR="00155055" w:rsidRPr="008E16D6">
        <w:rPr>
          <w:rFonts w:ascii="Arial" w:hAnsi="Arial" w:cs="Arial"/>
          <w:sz w:val="24"/>
          <w:szCs w:val="24"/>
        </w:rPr>
        <w:t xml:space="preserve"> stock and canopy cover in Sandwell.</w:t>
      </w:r>
    </w:p>
    <w:p w14:paraId="5FDACB80" w14:textId="77777777" w:rsidR="00155055" w:rsidRPr="008E16D6" w:rsidRDefault="00155055" w:rsidP="00155055">
      <w:pPr>
        <w:pStyle w:val="ListParagraph"/>
        <w:rPr>
          <w:rFonts w:ascii="Arial" w:hAnsi="Arial" w:cs="Arial"/>
          <w:sz w:val="24"/>
          <w:szCs w:val="24"/>
        </w:rPr>
      </w:pPr>
    </w:p>
    <w:p w14:paraId="67BDD5A6" w14:textId="3F8AD658" w:rsidR="00155055" w:rsidRPr="008E16D6" w:rsidRDefault="006175C4" w:rsidP="003364EE">
      <w:pPr>
        <w:pStyle w:val="ListParagraph"/>
        <w:numPr>
          <w:ilvl w:val="1"/>
          <w:numId w:val="1"/>
        </w:numPr>
        <w:rPr>
          <w:rFonts w:ascii="Arial" w:hAnsi="Arial" w:cs="Arial"/>
          <w:sz w:val="24"/>
          <w:szCs w:val="24"/>
        </w:rPr>
      </w:pPr>
      <w:r w:rsidRPr="008E16D6">
        <w:rPr>
          <w:rFonts w:ascii="Arial" w:hAnsi="Arial" w:cs="Arial"/>
          <w:sz w:val="24"/>
          <w:szCs w:val="24"/>
        </w:rPr>
        <w:t xml:space="preserve">Following recent aerial surveys completed as part of the </w:t>
      </w:r>
      <w:proofErr w:type="spellStart"/>
      <w:r w:rsidRPr="008E16D6">
        <w:rPr>
          <w:rFonts w:ascii="Arial" w:hAnsi="Arial" w:cs="Arial"/>
          <w:sz w:val="24"/>
          <w:szCs w:val="24"/>
        </w:rPr>
        <w:t>iTree</w:t>
      </w:r>
      <w:proofErr w:type="spellEnd"/>
      <w:r w:rsidRPr="008E16D6">
        <w:rPr>
          <w:rFonts w:ascii="Arial" w:hAnsi="Arial" w:cs="Arial"/>
          <w:sz w:val="24"/>
          <w:szCs w:val="24"/>
        </w:rPr>
        <w:t xml:space="preserve"> project, it is estimated that </w:t>
      </w:r>
      <w:r w:rsidR="00155055" w:rsidRPr="008E16D6">
        <w:rPr>
          <w:rFonts w:ascii="Arial" w:hAnsi="Arial" w:cs="Arial"/>
          <w:sz w:val="24"/>
          <w:szCs w:val="24"/>
        </w:rPr>
        <w:t xml:space="preserve">Sandwell benefits from </w:t>
      </w:r>
      <w:r w:rsidRPr="008E16D6">
        <w:rPr>
          <w:rFonts w:ascii="Arial" w:hAnsi="Arial" w:cs="Arial"/>
          <w:sz w:val="24"/>
          <w:szCs w:val="24"/>
        </w:rPr>
        <w:t xml:space="preserve">around </w:t>
      </w:r>
      <w:r w:rsidR="00155055" w:rsidRPr="008E16D6">
        <w:rPr>
          <w:rFonts w:ascii="Arial" w:hAnsi="Arial" w:cs="Arial"/>
          <w:sz w:val="24"/>
          <w:szCs w:val="24"/>
        </w:rPr>
        <w:t>265,000 trees, covering 18.1% of the borough. It is estimated that 81% of these trees are in good or excellent condition.</w:t>
      </w:r>
    </w:p>
    <w:p w14:paraId="78BA2D93" w14:textId="77777777" w:rsidR="00155055" w:rsidRPr="008E16D6" w:rsidRDefault="00155055" w:rsidP="00155055">
      <w:pPr>
        <w:pStyle w:val="ListParagraph"/>
        <w:rPr>
          <w:rFonts w:ascii="Arial" w:hAnsi="Arial" w:cs="Arial"/>
          <w:sz w:val="24"/>
          <w:szCs w:val="24"/>
        </w:rPr>
      </w:pPr>
    </w:p>
    <w:p w14:paraId="19734C4D" w14:textId="733AC9C5" w:rsidR="00155055" w:rsidRPr="008E16D6" w:rsidRDefault="00155055" w:rsidP="003364EE">
      <w:pPr>
        <w:pStyle w:val="ListParagraph"/>
        <w:numPr>
          <w:ilvl w:val="1"/>
          <w:numId w:val="1"/>
        </w:numPr>
        <w:rPr>
          <w:rFonts w:ascii="Arial" w:hAnsi="Arial" w:cs="Arial"/>
          <w:sz w:val="24"/>
          <w:szCs w:val="24"/>
        </w:rPr>
      </w:pPr>
      <w:r w:rsidRPr="008E16D6">
        <w:rPr>
          <w:rFonts w:ascii="Arial" w:hAnsi="Arial" w:cs="Arial"/>
          <w:sz w:val="24"/>
          <w:szCs w:val="24"/>
        </w:rPr>
        <w:t>The value of these trees cannot be over</w:t>
      </w:r>
      <w:r w:rsidR="006175C4" w:rsidRPr="008E16D6">
        <w:rPr>
          <w:rFonts w:ascii="Arial" w:hAnsi="Arial" w:cs="Arial"/>
          <w:sz w:val="24"/>
          <w:szCs w:val="24"/>
        </w:rPr>
        <w:t>stated</w:t>
      </w:r>
      <w:r w:rsidRPr="008E16D6">
        <w:rPr>
          <w:rFonts w:ascii="Arial" w:hAnsi="Arial" w:cs="Arial"/>
          <w:sz w:val="24"/>
          <w:szCs w:val="24"/>
        </w:rPr>
        <w:t xml:space="preserve">. As this strategy will show, trees in Sandwell provide nearly £6bn in annual benefits based on carbon storage, air pollution removal, and rainwater interception. This includes removing 15.3 tonnes of air pollution each year. Just as valuable </w:t>
      </w:r>
      <w:r w:rsidR="006175C4" w:rsidRPr="008E16D6">
        <w:rPr>
          <w:rFonts w:ascii="Arial" w:hAnsi="Arial" w:cs="Arial"/>
          <w:sz w:val="24"/>
          <w:szCs w:val="24"/>
        </w:rPr>
        <w:t>are</w:t>
      </w:r>
      <w:r w:rsidRPr="008E16D6">
        <w:rPr>
          <w:rFonts w:ascii="Arial" w:hAnsi="Arial" w:cs="Arial"/>
          <w:sz w:val="24"/>
          <w:szCs w:val="24"/>
        </w:rPr>
        <w:t xml:space="preserve"> the natural habitat</w:t>
      </w:r>
      <w:r w:rsidR="006175C4" w:rsidRPr="008E16D6">
        <w:rPr>
          <w:rFonts w:ascii="Arial" w:hAnsi="Arial" w:cs="Arial"/>
          <w:sz w:val="24"/>
          <w:szCs w:val="24"/>
        </w:rPr>
        <w:t>s</w:t>
      </w:r>
      <w:r w:rsidRPr="008E16D6">
        <w:rPr>
          <w:rFonts w:ascii="Arial" w:hAnsi="Arial" w:cs="Arial"/>
          <w:sz w:val="24"/>
          <w:szCs w:val="24"/>
        </w:rPr>
        <w:t xml:space="preserve"> our trees provide to nature and wildlife, and the noise reduction and health and wellbeing benefits</w:t>
      </w:r>
      <w:r w:rsidR="006175C4" w:rsidRPr="008E16D6">
        <w:rPr>
          <w:rFonts w:ascii="Arial" w:hAnsi="Arial" w:cs="Arial"/>
          <w:sz w:val="24"/>
          <w:szCs w:val="24"/>
        </w:rPr>
        <w:t xml:space="preserve"> to our residents</w:t>
      </w:r>
      <w:r w:rsidRPr="008E16D6">
        <w:rPr>
          <w:rFonts w:ascii="Arial" w:hAnsi="Arial" w:cs="Arial"/>
          <w:sz w:val="24"/>
          <w:szCs w:val="24"/>
        </w:rPr>
        <w:t xml:space="preserve">.  </w:t>
      </w:r>
    </w:p>
    <w:p w14:paraId="4844ADEA" w14:textId="77777777" w:rsidR="00A70C9A" w:rsidRPr="008E16D6" w:rsidRDefault="00A70C9A" w:rsidP="00A70C9A">
      <w:pPr>
        <w:pStyle w:val="ListParagraph"/>
        <w:rPr>
          <w:rFonts w:ascii="Arial" w:hAnsi="Arial" w:cs="Arial"/>
          <w:sz w:val="24"/>
          <w:szCs w:val="24"/>
        </w:rPr>
      </w:pPr>
    </w:p>
    <w:p w14:paraId="5D595CA9" w14:textId="1C1EC4F9" w:rsidR="00A70C9A" w:rsidRPr="008E16D6" w:rsidRDefault="00A70C9A" w:rsidP="003364EE">
      <w:pPr>
        <w:pStyle w:val="ListParagraph"/>
        <w:numPr>
          <w:ilvl w:val="1"/>
          <w:numId w:val="1"/>
        </w:numPr>
        <w:rPr>
          <w:rFonts w:ascii="Arial" w:hAnsi="Arial" w:cs="Arial"/>
          <w:sz w:val="24"/>
          <w:szCs w:val="24"/>
        </w:rPr>
      </w:pPr>
      <w:r w:rsidRPr="008E16D6">
        <w:rPr>
          <w:rFonts w:ascii="Arial" w:hAnsi="Arial" w:cs="Arial"/>
          <w:sz w:val="24"/>
          <w:szCs w:val="24"/>
        </w:rPr>
        <w:t>Trees are also recognised as an important way of mitigating the effects and impacts of climate change. Their presence alone cannot hal</w:t>
      </w:r>
      <w:r w:rsidR="006175C4" w:rsidRPr="008E16D6">
        <w:rPr>
          <w:rFonts w:ascii="Arial" w:hAnsi="Arial" w:cs="Arial"/>
          <w:sz w:val="24"/>
          <w:szCs w:val="24"/>
        </w:rPr>
        <w:t>t</w:t>
      </w:r>
      <w:r w:rsidRPr="008E16D6">
        <w:rPr>
          <w:rFonts w:ascii="Arial" w:hAnsi="Arial" w:cs="Arial"/>
          <w:sz w:val="24"/>
          <w:szCs w:val="24"/>
        </w:rPr>
        <w:t xml:space="preserve"> climate change; but they can help to slow the rate and enable adaptations. </w:t>
      </w:r>
    </w:p>
    <w:p w14:paraId="7742EF06" w14:textId="77777777" w:rsidR="00155055" w:rsidRPr="008E16D6" w:rsidRDefault="00155055" w:rsidP="00155055">
      <w:pPr>
        <w:pStyle w:val="ListParagraph"/>
        <w:rPr>
          <w:rFonts w:ascii="Arial" w:hAnsi="Arial" w:cs="Arial"/>
          <w:sz w:val="24"/>
          <w:szCs w:val="24"/>
        </w:rPr>
      </w:pPr>
    </w:p>
    <w:p w14:paraId="7F5D074E" w14:textId="246FF82A" w:rsidR="00A70C9A" w:rsidRPr="008E16D6" w:rsidRDefault="00A70C9A" w:rsidP="00DC197E">
      <w:pPr>
        <w:pStyle w:val="ListParagraph"/>
        <w:numPr>
          <w:ilvl w:val="1"/>
          <w:numId w:val="1"/>
        </w:numPr>
        <w:rPr>
          <w:rFonts w:ascii="Arial" w:hAnsi="Arial" w:cs="Arial"/>
          <w:sz w:val="24"/>
          <w:szCs w:val="24"/>
        </w:rPr>
      </w:pPr>
      <w:r w:rsidRPr="008E16D6">
        <w:rPr>
          <w:rFonts w:ascii="Arial" w:hAnsi="Arial" w:cs="Arial"/>
          <w:sz w:val="24"/>
          <w:szCs w:val="24"/>
        </w:rPr>
        <w:t>This strategy sets out how we will maximise the benefits and value from trees in Sandwell.</w:t>
      </w:r>
    </w:p>
    <w:p w14:paraId="1320A0D0" w14:textId="77777777" w:rsidR="00A70C9A" w:rsidRPr="008E16D6" w:rsidRDefault="00A70C9A" w:rsidP="00A70C9A">
      <w:pPr>
        <w:pStyle w:val="ListParagraph"/>
        <w:rPr>
          <w:rFonts w:ascii="Arial" w:hAnsi="Arial" w:cs="Arial"/>
          <w:sz w:val="24"/>
          <w:szCs w:val="24"/>
        </w:rPr>
      </w:pPr>
    </w:p>
    <w:p w14:paraId="76902677" w14:textId="7C2F2AD8" w:rsidR="00A70C9A" w:rsidRPr="008E16D6" w:rsidRDefault="00A70C9A" w:rsidP="00DC197E">
      <w:pPr>
        <w:pStyle w:val="ListParagraph"/>
        <w:numPr>
          <w:ilvl w:val="1"/>
          <w:numId w:val="1"/>
        </w:numPr>
        <w:rPr>
          <w:rFonts w:ascii="Arial" w:hAnsi="Arial" w:cs="Arial"/>
          <w:sz w:val="24"/>
          <w:szCs w:val="24"/>
        </w:rPr>
      </w:pPr>
      <w:r w:rsidRPr="008E16D6">
        <w:rPr>
          <w:rFonts w:ascii="Arial" w:hAnsi="Arial" w:cs="Arial"/>
          <w:sz w:val="24"/>
          <w:szCs w:val="24"/>
        </w:rPr>
        <w:t xml:space="preserve">Land owners have legal responsibilities for the management of their trees, including protection to people and property from falling trees. This strategy sets out the approach the Council is taking to manage its tree stock, meet its health and safety obligations, and reducing the likelihood of harm to </w:t>
      </w:r>
      <w:r w:rsidR="00903FFA" w:rsidRPr="008E16D6">
        <w:rPr>
          <w:rFonts w:ascii="Arial" w:hAnsi="Arial" w:cs="Arial"/>
          <w:sz w:val="24"/>
          <w:szCs w:val="24"/>
        </w:rPr>
        <w:t xml:space="preserve">people or property from trees. </w:t>
      </w:r>
    </w:p>
    <w:p w14:paraId="2EEE4102" w14:textId="77777777" w:rsidR="00A70C9A" w:rsidRPr="008E16D6" w:rsidRDefault="00A70C9A" w:rsidP="00A70C9A">
      <w:pPr>
        <w:pStyle w:val="ListParagraph"/>
        <w:rPr>
          <w:rFonts w:ascii="Arial" w:hAnsi="Arial" w:cs="Arial"/>
          <w:sz w:val="24"/>
          <w:szCs w:val="24"/>
        </w:rPr>
      </w:pPr>
    </w:p>
    <w:p w14:paraId="5DD8BD34" w14:textId="34EBBE8F" w:rsidR="00DC197E" w:rsidRPr="008E16D6" w:rsidRDefault="00903FFA" w:rsidP="00DC197E">
      <w:pPr>
        <w:pStyle w:val="ListParagraph"/>
        <w:numPr>
          <w:ilvl w:val="1"/>
          <w:numId w:val="1"/>
        </w:numPr>
        <w:rPr>
          <w:rFonts w:ascii="Arial" w:hAnsi="Arial" w:cs="Arial"/>
          <w:sz w:val="24"/>
          <w:szCs w:val="24"/>
        </w:rPr>
      </w:pPr>
      <w:r w:rsidRPr="008E16D6">
        <w:rPr>
          <w:rFonts w:ascii="Arial" w:hAnsi="Arial" w:cs="Arial"/>
          <w:sz w:val="24"/>
          <w:szCs w:val="24"/>
        </w:rPr>
        <w:t xml:space="preserve">Trees in Sandwell </w:t>
      </w:r>
      <w:r w:rsidR="000F5A24">
        <w:rPr>
          <w:rFonts w:ascii="Arial" w:hAnsi="Arial" w:cs="Arial"/>
          <w:sz w:val="24"/>
          <w:szCs w:val="24"/>
        </w:rPr>
        <w:t>can be found in</w:t>
      </w:r>
      <w:r w:rsidR="000F5A24" w:rsidRPr="008E16D6">
        <w:rPr>
          <w:rFonts w:ascii="Arial" w:hAnsi="Arial" w:cs="Arial"/>
          <w:sz w:val="24"/>
          <w:szCs w:val="24"/>
        </w:rPr>
        <w:t xml:space="preserve"> </w:t>
      </w:r>
      <w:r w:rsidRPr="008E16D6">
        <w:rPr>
          <w:rFonts w:ascii="Arial" w:hAnsi="Arial" w:cs="Arial"/>
          <w:sz w:val="24"/>
          <w:szCs w:val="24"/>
        </w:rPr>
        <w:t xml:space="preserve">a variety of locations, including highways, green spaces and open spaces, corporate property and public buildings, social housing, schools and leisure centres, nature reserves and woodlands, and on private property. </w:t>
      </w:r>
      <w:r w:rsidR="00DC197E" w:rsidRPr="008E16D6">
        <w:rPr>
          <w:rFonts w:ascii="Arial" w:hAnsi="Arial" w:cs="Arial"/>
          <w:sz w:val="24"/>
          <w:szCs w:val="24"/>
        </w:rPr>
        <w:t>This strategy builds upon and compl</w:t>
      </w:r>
      <w:r w:rsidR="000F5A24">
        <w:rPr>
          <w:rFonts w:ascii="Arial" w:hAnsi="Arial" w:cs="Arial"/>
          <w:sz w:val="24"/>
          <w:szCs w:val="24"/>
        </w:rPr>
        <w:t>e</w:t>
      </w:r>
      <w:r w:rsidR="00DC197E" w:rsidRPr="008E16D6">
        <w:rPr>
          <w:rFonts w:ascii="Arial" w:hAnsi="Arial" w:cs="Arial"/>
          <w:sz w:val="24"/>
          <w:szCs w:val="24"/>
        </w:rPr>
        <w:t xml:space="preserve">ments the following strategies and documents: </w:t>
      </w:r>
    </w:p>
    <w:p w14:paraId="5EDF4FD3" w14:textId="77777777" w:rsidR="00DC197E" w:rsidRPr="008E16D6" w:rsidRDefault="00DC197E" w:rsidP="00DC197E">
      <w:pPr>
        <w:pStyle w:val="ListParagraph"/>
        <w:rPr>
          <w:rFonts w:ascii="Arial" w:hAnsi="Arial" w:cs="Arial"/>
          <w:sz w:val="24"/>
          <w:szCs w:val="24"/>
        </w:rPr>
      </w:pPr>
    </w:p>
    <w:p w14:paraId="38064CFC" w14:textId="77777777" w:rsidR="00DC197E" w:rsidRPr="008E16D6" w:rsidRDefault="00DC197E" w:rsidP="00DC197E">
      <w:pPr>
        <w:pStyle w:val="ListParagraph"/>
        <w:numPr>
          <w:ilvl w:val="0"/>
          <w:numId w:val="2"/>
        </w:numPr>
        <w:rPr>
          <w:rFonts w:ascii="Arial" w:hAnsi="Arial" w:cs="Arial"/>
          <w:sz w:val="24"/>
          <w:szCs w:val="24"/>
        </w:rPr>
      </w:pPr>
      <w:r w:rsidRPr="008E16D6">
        <w:rPr>
          <w:rFonts w:ascii="Arial" w:hAnsi="Arial" w:cs="Arial"/>
          <w:sz w:val="24"/>
          <w:szCs w:val="24"/>
        </w:rPr>
        <w:t>Sandwell Green Spaces Strategy and Implementation Plan 22 – 25</w:t>
      </w:r>
    </w:p>
    <w:p w14:paraId="64C438A2" w14:textId="2A5B6305" w:rsidR="00DC197E" w:rsidRPr="008E16D6" w:rsidRDefault="00DC197E" w:rsidP="00DC197E">
      <w:pPr>
        <w:pStyle w:val="ListParagraph"/>
        <w:numPr>
          <w:ilvl w:val="0"/>
          <w:numId w:val="2"/>
        </w:numPr>
        <w:rPr>
          <w:rFonts w:ascii="Arial" w:hAnsi="Arial" w:cs="Arial"/>
          <w:sz w:val="24"/>
          <w:szCs w:val="24"/>
        </w:rPr>
      </w:pPr>
      <w:r w:rsidRPr="008E16D6">
        <w:rPr>
          <w:rFonts w:ascii="Arial" w:hAnsi="Arial" w:cs="Arial"/>
          <w:sz w:val="24"/>
          <w:szCs w:val="24"/>
        </w:rPr>
        <w:t>Sandwell Climate Change Strategy 2020 – 2041</w:t>
      </w:r>
    </w:p>
    <w:p w14:paraId="12662E89" w14:textId="2A081E9F" w:rsidR="00903FFA" w:rsidRPr="008E16D6" w:rsidRDefault="00943A12" w:rsidP="00A66919">
      <w:pPr>
        <w:pStyle w:val="ListParagraph"/>
        <w:numPr>
          <w:ilvl w:val="0"/>
          <w:numId w:val="2"/>
        </w:numPr>
        <w:rPr>
          <w:rFonts w:ascii="Arial" w:hAnsi="Arial" w:cs="Arial"/>
          <w:sz w:val="24"/>
          <w:szCs w:val="24"/>
        </w:rPr>
      </w:pPr>
      <w:r w:rsidRPr="008E16D6">
        <w:rPr>
          <w:rFonts w:ascii="Arial" w:hAnsi="Arial" w:cs="Arial"/>
          <w:sz w:val="24"/>
          <w:szCs w:val="24"/>
        </w:rPr>
        <w:t xml:space="preserve">The emerging Sandwell Local Plan 2025 </w:t>
      </w:r>
      <w:r w:rsidR="00A66919" w:rsidRPr="008E16D6">
        <w:rPr>
          <w:rFonts w:ascii="Arial" w:hAnsi="Arial" w:cs="Arial"/>
          <w:sz w:val="24"/>
          <w:szCs w:val="24"/>
        </w:rPr>
        <w:t>–</w:t>
      </w:r>
      <w:r w:rsidRPr="008E16D6">
        <w:rPr>
          <w:rFonts w:ascii="Arial" w:hAnsi="Arial" w:cs="Arial"/>
          <w:sz w:val="24"/>
          <w:szCs w:val="24"/>
        </w:rPr>
        <w:t xml:space="preserve"> 2041</w:t>
      </w:r>
    </w:p>
    <w:p w14:paraId="1005DDB4" w14:textId="33570CE9" w:rsidR="00A66919" w:rsidRPr="008E16D6" w:rsidRDefault="006175C4" w:rsidP="00A66919">
      <w:pPr>
        <w:pStyle w:val="ListParagraph"/>
        <w:numPr>
          <w:ilvl w:val="0"/>
          <w:numId w:val="2"/>
        </w:numPr>
        <w:rPr>
          <w:rFonts w:ascii="Arial" w:hAnsi="Arial" w:cs="Arial"/>
          <w:sz w:val="24"/>
          <w:szCs w:val="24"/>
        </w:rPr>
      </w:pPr>
      <w:r w:rsidRPr="008E16D6">
        <w:rPr>
          <w:rFonts w:ascii="Arial" w:hAnsi="Arial" w:cs="Arial"/>
          <w:sz w:val="24"/>
          <w:szCs w:val="24"/>
        </w:rPr>
        <w:t xml:space="preserve">Sandwell Corporate Plan – Vision 2030 </w:t>
      </w:r>
    </w:p>
    <w:p w14:paraId="2D97238F" w14:textId="77777777" w:rsidR="006175C4" w:rsidRPr="008E16D6" w:rsidRDefault="006175C4" w:rsidP="006175C4">
      <w:pPr>
        <w:pStyle w:val="ListParagraph"/>
        <w:ind w:left="1080"/>
        <w:rPr>
          <w:rFonts w:ascii="Arial" w:hAnsi="Arial" w:cs="Arial"/>
          <w:sz w:val="24"/>
          <w:szCs w:val="24"/>
        </w:rPr>
      </w:pPr>
    </w:p>
    <w:p w14:paraId="1C0BEDAD" w14:textId="1CA69BB7" w:rsidR="00903FFA" w:rsidRPr="008E16D6" w:rsidRDefault="00903FFA" w:rsidP="00DC197E">
      <w:pPr>
        <w:pStyle w:val="ListParagraph"/>
        <w:numPr>
          <w:ilvl w:val="1"/>
          <w:numId w:val="1"/>
        </w:numPr>
        <w:rPr>
          <w:rFonts w:ascii="Arial" w:hAnsi="Arial" w:cs="Arial"/>
          <w:sz w:val="24"/>
          <w:szCs w:val="24"/>
        </w:rPr>
      </w:pPr>
      <w:r w:rsidRPr="008E16D6">
        <w:rPr>
          <w:rFonts w:ascii="Arial" w:hAnsi="Arial" w:cs="Arial"/>
          <w:sz w:val="24"/>
          <w:szCs w:val="24"/>
        </w:rPr>
        <w:t xml:space="preserve">There are several policies and procedures set out in this strategy that are intended to guide decisions. However, individual policies should not be considered in isolation, and all relevant policies in the context of wider strategic aims and priorities should be considered when reach a decision. </w:t>
      </w:r>
    </w:p>
    <w:p w14:paraId="10A9D9B2" w14:textId="77777777" w:rsidR="00903FFA" w:rsidRPr="008E16D6" w:rsidRDefault="00903FFA" w:rsidP="00903FFA">
      <w:pPr>
        <w:pStyle w:val="ListParagraph"/>
        <w:rPr>
          <w:rFonts w:ascii="Arial" w:hAnsi="Arial" w:cs="Arial"/>
          <w:sz w:val="24"/>
          <w:szCs w:val="24"/>
        </w:rPr>
      </w:pPr>
    </w:p>
    <w:p w14:paraId="240A3610" w14:textId="6CC95144" w:rsidR="006175C4" w:rsidRPr="008E16D6" w:rsidRDefault="00DC197E" w:rsidP="006175C4">
      <w:pPr>
        <w:pStyle w:val="ListParagraph"/>
        <w:numPr>
          <w:ilvl w:val="1"/>
          <w:numId w:val="1"/>
        </w:numPr>
        <w:rPr>
          <w:rFonts w:ascii="Arial" w:hAnsi="Arial" w:cs="Arial"/>
          <w:sz w:val="24"/>
          <w:szCs w:val="24"/>
        </w:rPr>
      </w:pPr>
      <w:r w:rsidRPr="008E16D6">
        <w:rPr>
          <w:rFonts w:ascii="Arial" w:hAnsi="Arial" w:cs="Arial"/>
          <w:sz w:val="24"/>
          <w:szCs w:val="24"/>
        </w:rPr>
        <w:t xml:space="preserve">This strategy is intended to be formally reviewed every five </w:t>
      </w:r>
      <w:r w:rsidR="006175C4" w:rsidRPr="008E16D6">
        <w:rPr>
          <w:rFonts w:ascii="Arial" w:hAnsi="Arial" w:cs="Arial"/>
          <w:sz w:val="24"/>
          <w:szCs w:val="24"/>
        </w:rPr>
        <w:t>years but</w:t>
      </w:r>
      <w:r w:rsidRPr="008E16D6">
        <w:rPr>
          <w:rFonts w:ascii="Arial" w:hAnsi="Arial" w:cs="Arial"/>
          <w:sz w:val="24"/>
          <w:szCs w:val="24"/>
        </w:rPr>
        <w:t xml:space="preserve"> will also be subject to review </w:t>
      </w:r>
      <w:proofErr w:type="gramStart"/>
      <w:r w:rsidRPr="008E16D6">
        <w:rPr>
          <w:rFonts w:ascii="Arial" w:hAnsi="Arial" w:cs="Arial"/>
          <w:sz w:val="24"/>
          <w:szCs w:val="24"/>
        </w:rPr>
        <w:t>in light of</w:t>
      </w:r>
      <w:proofErr w:type="gramEnd"/>
      <w:r w:rsidRPr="008E16D6">
        <w:rPr>
          <w:rFonts w:ascii="Arial" w:hAnsi="Arial" w:cs="Arial"/>
          <w:sz w:val="24"/>
          <w:szCs w:val="24"/>
        </w:rPr>
        <w:t xml:space="preserve"> new evidence, guidance</w:t>
      </w:r>
      <w:r w:rsidR="009C44D7">
        <w:rPr>
          <w:rFonts w:ascii="Arial" w:hAnsi="Arial" w:cs="Arial"/>
          <w:sz w:val="24"/>
          <w:szCs w:val="24"/>
        </w:rPr>
        <w:t>, consultation</w:t>
      </w:r>
      <w:r w:rsidRPr="008E16D6">
        <w:rPr>
          <w:rFonts w:ascii="Arial" w:hAnsi="Arial" w:cs="Arial"/>
          <w:sz w:val="24"/>
          <w:szCs w:val="24"/>
        </w:rPr>
        <w:t xml:space="preserve"> and national policy. </w:t>
      </w:r>
    </w:p>
    <w:p w14:paraId="6A759081" w14:textId="77777777" w:rsidR="00381608" w:rsidRPr="008E16D6" w:rsidRDefault="00381608" w:rsidP="00381608">
      <w:pPr>
        <w:pStyle w:val="ListParagraph"/>
        <w:rPr>
          <w:rFonts w:ascii="Arial" w:hAnsi="Arial" w:cs="Arial"/>
          <w:sz w:val="24"/>
          <w:szCs w:val="24"/>
        </w:rPr>
      </w:pPr>
    </w:p>
    <w:p w14:paraId="3B3593D5" w14:textId="677C9C97" w:rsidR="00DC197E" w:rsidRPr="008E16D6" w:rsidRDefault="009D0F05" w:rsidP="00DC197E">
      <w:pPr>
        <w:pStyle w:val="ListParagraph"/>
        <w:numPr>
          <w:ilvl w:val="0"/>
          <w:numId w:val="1"/>
        </w:numPr>
        <w:rPr>
          <w:rFonts w:ascii="Arial" w:hAnsi="Arial" w:cs="Arial"/>
          <w:b/>
          <w:sz w:val="24"/>
          <w:szCs w:val="24"/>
        </w:rPr>
      </w:pPr>
      <w:r w:rsidRPr="008E16D6">
        <w:rPr>
          <w:rFonts w:ascii="Arial" w:hAnsi="Arial" w:cs="Arial"/>
          <w:b/>
          <w:sz w:val="24"/>
          <w:szCs w:val="24"/>
        </w:rPr>
        <w:t>Aim</w:t>
      </w:r>
      <w:r w:rsidR="00DC197E" w:rsidRPr="008E16D6">
        <w:rPr>
          <w:rFonts w:ascii="Arial" w:hAnsi="Arial" w:cs="Arial"/>
          <w:b/>
          <w:sz w:val="24"/>
          <w:szCs w:val="24"/>
        </w:rPr>
        <w:t xml:space="preserve"> and Objectives</w:t>
      </w:r>
      <w:bookmarkStart w:id="1" w:name="_GoBack"/>
      <w:bookmarkEnd w:id="1"/>
    </w:p>
    <w:p w14:paraId="65C50024" w14:textId="77777777" w:rsidR="009D0F05" w:rsidRPr="008E16D6" w:rsidRDefault="009D0F05" w:rsidP="009D0F05">
      <w:pPr>
        <w:pStyle w:val="ListParagraph"/>
        <w:rPr>
          <w:rFonts w:ascii="Arial" w:hAnsi="Arial" w:cs="Arial"/>
          <w:sz w:val="24"/>
          <w:szCs w:val="24"/>
        </w:rPr>
      </w:pPr>
    </w:p>
    <w:p w14:paraId="6E2503D5" w14:textId="3675F1AB" w:rsidR="009D0F05" w:rsidRPr="008E16D6" w:rsidRDefault="00903FFA" w:rsidP="009D0F05">
      <w:pPr>
        <w:pStyle w:val="ListParagraph"/>
        <w:numPr>
          <w:ilvl w:val="1"/>
          <w:numId w:val="1"/>
        </w:numPr>
        <w:rPr>
          <w:rFonts w:ascii="Arial" w:hAnsi="Arial" w:cs="Arial"/>
          <w:sz w:val="24"/>
          <w:szCs w:val="24"/>
        </w:rPr>
      </w:pPr>
      <w:r w:rsidRPr="008E16D6">
        <w:rPr>
          <w:rFonts w:ascii="Arial" w:hAnsi="Arial" w:cs="Arial"/>
          <w:sz w:val="24"/>
          <w:szCs w:val="24"/>
        </w:rPr>
        <w:t xml:space="preserve">The Council’s </w:t>
      </w:r>
      <w:r w:rsidR="009D0F05" w:rsidRPr="008E16D6">
        <w:rPr>
          <w:rFonts w:ascii="Arial" w:hAnsi="Arial" w:cs="Arial"/>
          <w:sz w:val="24"/>
          <w:szCs w:val="24"/>
        </w:rPr>
        <w:t xml:space="preserve">overarching aim is: </w:t>
      </w:r>
    </w:p>
    <w:p w14:paraId="24D84D40" w14:textId="77777777" w:rsidR="009D0F05" w:rsidRPr="008E16D6" w:rsidRDefault="009D0F05" w:rsidP="009D0F05">
      <w:pPr>
        <w:pStyle w:val="ListParagraph"/>
        <w:rPr>
          <w:rFonts w:ascii="Arial" w:hAnsi="Arial" w:cs="Arial"/>
          <w:sz w:val="24"/>
          <w:szCs w:val="24"/>
        </w:rPr>
      </w:pPr>
    </w:p>
    <w:p w14:paraId="11752C99" w14:textId="19184560" w:rsidR="00267838" w:rsidRPr="008E16D6" w:rsidRDefault="009D0F05" w:rsidP="009D0F05">
      <w:pPr>
        <w:pStyle w:val="ListParagraph"/>
        <w:rPr>
          <w:rFonts w:ascii="Arial" w:hAnsi="Arial" w:cs="Arial"/>
          <w:b/>
          <w:sz w:val="24"/>
          <w:szCs w:val="24"/>
        </w:rPr>
      </w:pPr>
      <w:r w:rsidRPr="008E16D6">
        <w:rPr>
          <w:rFonts w:ascii="Arial" w:hAnsi="Arial" w:cs="Arial"/>
          <w:b/>
          <w:sz w:val="24"/>
          <w:szCs w:val="24"/>
        </w:rPr>
        <w:t>“To protect, enhance and manage our tree and woodland cover in a sustainable way for the benefit of current and future generations, wildlife, and nature”</w:t>
      </w:r>
    </w:p>
    <w:p w14:paraId="532A4565" w14:textId="32902C77" w:rsidR="009D0F05" w:rsidRPr="008E16D6" w:rsidRDefault="009D0F05" w:rsidP="009D0F05">
      <w:pPr>
        <w:pStyle w:val="ListParagraph"/>
        <w:rPr>
          <w:rFonts w:ascii="Arial" w:hAnsi="Arial" w:cs="Arial"/>
          <w:sz w:val="24"/>
          <w:szCs w:val="24"/>
        </w:rPr>
      </w:pPr>
    </w:p>
    <w:p w14:paraId="3679F60D" w14:textId="7EC08362" w:rsidR="009D0F05" w:rsidRPr="008E16D6" w:rsidRDefault="009D0F05" w:rsidP="009D0F05">
      <w:pPr>
        <w:pStyle w:val="ListParagraph"/>
        <w:numPr>
          <w:ilvl w:val="1"/>
          <w:numId w:val="1"/>
        </w:numPr>
        <w:rPr>
          <w:rFonts w:ascii="Arial" w:hAnsi="Arial" w:cs="Arial"/>
          <w:sz w:val="24"/>
          <w:szCs w:val="24"/>
        </w:rPr>
      </w:pPr>
      <w:r w:rsidRPr="008E16D6">
        <w:rPr>
          <w:rFonts w:ascii="Arial" w:hAnsi="Arial" w:cs="Arial"/>
          <w:sz w:val="24"/>
          <w:szCs w:val="24"/>
        </w:rPr>
        <w:t xml:space="preserve">This strategy outlines the following Aims and Objectives for the Council: </w:t>
      </w:r>
    </w:p>
    <w:p w14:paraId="1B6CC2B2" w14:textId="77777777" w:rsidR="009D0F05" w:rsidRPr="008E16D6" w:rsidRDefault="009D0F05" w:rsidP="009D0F05">
      <w:pPr>
        <w:pStyle w:val="ListParagraph"/>
        <w:rPr>
          <w:rFonts w:ascii="Arial" w:hAnsi="Arial" w:cs="Arial"/>
          <w:b/>
          <w:sz w:val="24"/>
          <w:szCs w:val="24"/>
        </w:rPr>
      </w:pPr>
    </w:p>
    <w:tbl>
      <w:tblPr>
        <w:tblStyle w:val="TableGrid"/>
        <w:tblW w:w="0" w:type="auto"/>
        <w:tblInd w:w="704" w:type="dxa"/>
        <w:tblLook w:val="04A0" w:firstRow="1" w:lastRow="0" w:firstColumn="1" w:lastColumn="0" w:noHBand="0" w:noVBand="1"/>
      </w:tblPr>
      <w:tblGrid>
        <w:gridCol w:w="1985"/>
        <w:gridCol w:w="708"/>
        <w:gridCol w:w="5619"/>
      </w:tblGrid>
      <w:tr w:rsidR="00B1721A" w:rsidRPr="008E16D6" w14:paraId="09EC2544" w14:textId="77777777" w:rsidTr="009D0F05">
        <w:tc>
          <w:tcPr>
            <w:tcW w:w="1985" w:type="dxa"/>
            <w:shd w:val="clear" w:color="auto" w:fill="F2F2F2" w:themeFill="background1" w:themeFillShade="F2"/>
          </w:tcPr>
          <w:p w14:paraId="573C915E" w14:textId="77777777" w:rsidR="00B1721A" w:rsidRPr="008E16D6" w:rsidRDefault="00DD5A55" w:rsidP="00381608">
            <w:pPr>
              <w:jc w:val="center"/>
              <w:rPr>
                <w:rFonts w:ascii="Arial" w:hAnsi="Arial" w:cs="Arial"/>
                <w:b/>
                <w:sz w:val="24"/>
                <w:szCs w:val="24"/>
              </w:rPr>
            </w:pPr>
            <w:r w:rsidRPr="008E16D6">
              <w:rPr>
                <w:rFonts w:ascii="Arial" w:hAnsi="Arial" w:cs="Arial"/>
                <w:b/>
                <w:sz w:val="24"/>
                <w:szCs w:val="24"/>
              </w:rPr>
              <w:t>Aims</w:t>
            </w:r>
          </w:p>
        </w:tc>
        <w:tc>
          <w:tcPr>
            <w:tcW w:w="708" w:type="dxa"/>
            <w:shd w:val="clear" w:color="auto" w:fill="F2F2F2" w:themeFill="background1" w:themeFillShade="F2"/>
          </w:tcPr>
          <w:p w14:paraId="49A1AE4C" w14:textId="77777777" w:rsidR="00B1721A" w:rsidRPr="008E16D6" w:rsidRDefault="00381608" w:rsidP="00381608">
            <w:pPr>
              <w:jc w:val="center"/>
              <w:rPr>
                <w:rFonts w:ascii="Arial" w:hAnsi="Arial" w:cs="Arial"/>
                <w:b/>
                <w:sz w:val="24"/>
                <w:szCs w:val="24"/>
              </w:rPr>
            </w:pPr>
            <w:r w:rsidRPr="008E16D6">
              <w:rPr>
                <w:rFonts w:ascii="Arial" w:hAnsi="Arial" w:cs="Arial"/>
                <w:b/>
                <w:sz w:val="24"/>
                <w:szCs w:val="24"/>
              </w:rPr>
              <w:t>Ref</w:t>
            </w:r>
          </w:p>
        </w:tc>
        <w:tc>
          <w:tcPr>
            <w:tcW w:w="5619" w:type="dxa"/>
            <w:shd w:val="clear" w:color="auto" w:fill="F2F2F2" w:themeFill="background1" w:themeFillShade="F2"/>
          </w:tcPr>
          <w:p w14:paraId="5AA869B5" w14:textId="77777777" w:rsidR="00B1721A" w:rsidRPr="008E16D6" w:rsidRDefault="00381608" w:rsidP="00381608">
            <w:pPr>
              <w:jc w:val="center"/>
              <w:rPr>
                <w:rFonts w:ascii="Arial" w:hAnsi="Arial" w:cs="Arial"/>
                <w:b/>
                <w:sz w:val="24"/>
                <w:szCs w:val="24"/>
              </w:rPr>
            </w:pPr>
            <w:r w:rsidRPr="008E16D6">
              <w:rPr>
                <w:rFonts w:ascii="Arial" w:hAnsi="Arial" w:cs="Arial"/>
                <w:b/>
                <w:sz w:val="24"/>
                <w:szCs w:val="24"/>
              </w:rPr>
              <w:t>Objective</w:t>
            </w:r>
          </w:p>
        </w:tc>
      </w:tr>
      <w:tr w:rsidR="00B1721A" w:rsidRPr="008E16D6" w14:paraId="675350A1" w14:textId="77777777" w:rsidTr="009D0F05">
        <w:tc>
          <w:tcPr>
            <w:tcW w:w="1985" w:type="dxa"/>
            <w:vMerge w:val="restart"/>
          </w:tcPr>
          <w:p w14:paraId="435E5361" w14:textId="77777777" w:rsidR="00B1721A" w:rsidRPr="008E16D6" w:rsidRDefault="00B1721A" w:rsidP="00B1721A">
            <w:pPr>
              <w:jc w:val="center"/>
              <w:rPr>
                <w:rFonts w:ascii="Arial" w:hAnsi="Arial" w:cs="Arial"/>
                <w:b/>
                <w:sz w:val="24"/>
                <w:szCs w:val="24"/>
              </w:rPr>
            </w:pPr>
            <w:r w:rsidRPr="008E16D6">
              <w:rPr>
                <w:rFonts w:ascii="Arial" w:hAnsi="Arial" w:cs="Arial"/>
                <w:b/>
                <w:sz w:val="24"/>
                <w:szCs w:val="24"/>
              </w:rPr>
              <w:t>Protect our tree stock and canopy.</w:t>
            </w:r>
          </w:p>
        </w:tc>
        <w:tc>
          <w:tcPr>
            <w:tcW w:w="708" w:type="dxa"/>
          </w:tcPr>
          <w:p w14:paraId="14B19A7D" w14:textId="77777777" w:rsidR="00B1721A" w:rsidRPr="008E16D6" w:rsidRDefault="00381608" w:rsidP="00381608">
            <w:pPr>
              <w:jc w:val="center"/>
              <w:rPr>
                <w:rFonts w:ascii="Arial" w:hAnsi="Arial" w:cs="Arial"/>
                <w:b/>
                <w:sz w:val="24"/>
                <w:szCs w:val="24"/>
              </w:rPr>
            </w:pPr>
            <w:r w:rsidRPr="008E16D6">
              <w:rPr>
                <w:rFonts w:ascii="Arial" w:hAnsi="Arial" w:cs="Arial"/>
                <w:b/>
                <w:sz w:val="24"/>
                <w:szCs w:val="24"/>
              </w:rPr>
              <w:t>P1</w:t>
            </w:r>
          </w:p>
        </w:tc>
        <w:tc>
          <w:tcPr>
            <w:tcW w:w="5619" w:type="dxa"/>
          </w:tcPr>
          <w:p w14:paraId="7C80769D" w14:textId="77777777" w:rsidR="00B1721A" w:rsidRPr="008E16D6" w:rsidRDefault="00381608" w:rsidP="00381608">
            <w:pPr>
              <w:jc w:val="center"/>
              <w:rPr>
                <w:rFonts w:ascii="Arial" w:hAnsi="Arial" w:cs="Arial"/>
                <w:b/>
                <w:sz w:val="24"/>
                <w:szCs w:val="24"/>
              </w:rPr>
            </w:pPr>
            <w:r w:rsidRPr="008E16D6">
              <w:rPr>
                <w:rFonts w:ascii="Arial" w:hAnsi="Arial" w:cs="Arial"/>
                <w:b/>
                <w:sz w:val="24"/>
                <w:szCs w:val="24"/>
              </w:rPr>
              <w:t xml:space="preserve">We will continue to protect trees that require it using Tree Preservation </w:t>
            </w:r>
            <w:proofErr w:type="gramStart"/>
            <w:r w:rsidRPr="008E16D6">
              <w:rPr>
                <w:rFonts w:ascii="Arial" w:hAnsi="Arial" w:cs="Arial"/>
                <w:b/>
                <w:sz w:val="24"/>
                <w:szCs w:val="24"/>
              </w:rPr>
              <w:t>Orders, and</w:t>
            </w:r>
            <w:proofErr w:type="gramEnd"/>
            <w:r w:rsidRPr="008E16D6">
              <w:rPr>
                <w:rFonts w:ascii="Arial" w:hAnsi="Arial" w:cs="Arial"/>
                <w:b/>
                <w:sz w:val="24"/>
                <w:szCs w:val="24"/>
              </w:rPr>
              <w:t xml:space="preserve"> develop a publicly accessible digital database of Tree Preservation Orders.</w:t>
            </w:r>
          </w:p>
        </w:tc>
      </w:tr>
      <w:tr w:rsidR="00B1721A" w:rsidRPr="008E16D6" w14:paraId="687E3D07" w14:textId="77777777" w:rsidTr="009D0F05">
        <w:tc>
          <w:tcPr>
            <w:tcW w:w="1985" w:type="dxa"/>
            <w:vMerge/>
          </w:tcPr>
          <w:p w14:paraId="02492A67" w14:textId="77777777" w:rsidR="00B1721A" w:rsidRPr="008E16D6" w:rsidRDefault="00B1721A" w:rsidP="00B1721A">
            <w:pPr>
              <w:jc w:val="center"/>
              <w:rPr>
                <w:rFonts w:ascii="Arial" w:hAnsi="Arial" w:cs="Arial"/>
                <w:b/>
                <w:sz w:val="24"/>
                <w:szCs w:val="24"/>
              </w:rPr>
            </w:pPr>
          </w:p>
        </w:tc>
        <w:tc>
          <w:tcPr>
            <w:tcW w:w="708" w:type="dxa"/>
          </w:tcPr>
          <w:p w14:paraId="4BEC52D6" w14:textId="77777777" w:rsidR="00B1721A" w:rsidRPr="008E16D6" w:rsidRDefault="00381608" w:rsidP="00381608">
            <w:pPr>
              <w:jc w:val="center"/>
              <w:rPr>
                <w:rFonts w:ascii="Arial" w:hAnsi="Arial" w:cs="Arial"/>
                <w:b/>
                <w:sz w:val="24"/>
                <w:szCs w:val="24"/>
              </w:rPr>
            </w:pPr>
            <w:r w:rsidRPr="008E16D6">
              <w:rPr>
                <w:rFonts w:ascii="Arial" w:hAnsi="Arial" w:cs="Arial"/>
                <w:b/>
                <w:sz w:val="24"/>
                <w:szCs w:val="24"/>
              </w:rPr>
              <w:t>P2</w:t>
            </w:r>
          </w:p>
        </w:tc>
        <w:tc>
          <w:tcPr>
            <w:tcW w:w="5619" w:type="dxa"/>
          </w:tcPr>
          <w:p w14:paraId="4432B608" w14:textId="77777777" w:rsidR="00B1721A" w:rsidRPr="008E16D6" w:rsidRDefault="00381608" w:rsidP="00381608">
            <w:pPr>
              <w:jc w:val="center"/>
              <w:rPr>
                <w:rFonts w:ascii="Arial" w:hAnsi="Arial" w:cs="Arial"/>
                <w:b/>
                <w:sz w:val="24"/>
                <w:szCs w:val="24"/>
              </w:rPr>
            </w:pPr>
            <w:r w:rsidRPr="008E16D6">
              <w:rPr>
                <w:rFonts w:ascii="Arial" w:hAnsi="Arial" w:cs="Arial"/>
                <w:b/>
                <w:sz w:val="24"/>
                <w:szCs w:val="24"/>
              </w:rPr>
              <w:t>We will protect healthy trees through a policy of no evasive works unless required to maintain the trees health, ensure the immediate safety of people or property, or because we are required to through legislation or other legal approvals.</w:t>
            </w:r>
          </w:p>
        </w:tc>
      </w:tr>
      <w:tr w:rsidR="00B1721A" w:rsidRPr="008E16D6" w14:paraId="233553AB" w14:textId="77777777" w:rsidTr="009D0F05">
        <w:tc>
          <w:tcPr>
            <w:tcW w:w="1985" w:type="dxa"/>
            <w:vMerge/>
          </w:tcPr>
          <w:p w14:paraId="4DF81381" w14:textId="77777777" w:rsidR="00B1721A" w:rsidRPr="008E16D6" w:rsidRDefault="00B1721A" w:rsidP="00B1721A">
            <w:pPr>
              <w:jc w:val="center"/>
              <w:rPr>
                <w:rFonts w:ascii="Arial" w:hAnsi="Arial" w:cs="Arial"/>
                <w:b/>
                <w:sz w:val="24"/>
                <w:szCs w:val="24"/>
              </w:rPr>
            </w:pPr>
          </w:p>
        </w:tc>
        <w:tc>
          <w:tcPr>
            <w:tcW w:w="708" w:type="dxa"/>
          </w:tcPr>
          <w:p w14:paraId="41110D29" w14:textId="77777777" w:rsidR="00B1721A" w:rsidRPr="008E16D6" w:rsidRDefault="00381608" w:rsidP="00381608">
            <w:pPr>
              <w:jc w:val="center"/>
              <w:rPr>
                <w:rFonts w:ascii="Arial" w:hAnsi="Arial" w:cs="Arial"/>
                <w:b/>
                <w:sz w:val="24"/>
                <w:szCs w:val="24"/>
              </w:rPr>
            </w:pPr>
            <w:r w:rsidRPr="008E16D6">
              <w:rPr>
                <w:rFonts w:ascii="Arial" w:hAnsi="Arial" w:cs="Arial"/>
                <w:b/>
                <w:sz w:val="24"/>
                <w:szCs w:val="24"/>
              </w:rPr>
              <w:t>P3</w:t>
            </w:r>
          </w:p>
        </w:tc>
        <w:tc>
          <w:tcPr>
            <w:tcW w:w="5619" w:type="dxa"/>
          </w:tcPr>
          <w:p w14:paraId="4632BACE" w14:textId="77777777" w:rsidR="00B1721A" w:rsidRPr="008E16D6" w:rsidRDefault="0053789B" w:rsidP="00381608">
            <w:pPr>
              <w:jc w:val="center"/>
              <w:rPr>
                <w:rFonts w:ascii="Arial" w:hAnsi="Arial" w:cs="Arial"/>
                <w:b/>
                <w:sz w:val="24"/>
                <w:szCs w:val="24"/>
              </w:rPr>
            </w:pPr>
            <w:r w:rsidRPr="008E16D6">
              <w:rPr>
                <w:rFonts w:ascii="Arial" w:hAnsi="Arial" w:cs="Arial"/>
                <w:b/>
                <w:sz w:val="24"/>
                <w:szCs w:val="24"/>
              </w:rPr>
              <w:t>We will robustly respond to Ash Dieback and other diseases, by managing declining trees and replacing them with suitable new plants.</w:t>
            </w:r>
          </w:p>
        </w:tc>
      </w:tr>
      <w:tr w:rsidR="00B1721A" w:rsidRPr="008E16D6" w14:paraId="4F66D537" w14:textId="77777777" w:rsidTr="009D0F05">
        <w:tc>
          <w:tcPr>
            <w:tcW w:w="1985" w:type="dxa"/>
            <w:vMerge/>
          </w:tcPr>
          <w:p w14:paraId="4FD79100" w14:textId="77777777" w:rsidR="00B1721A" w:rsidRPr="008E16D6" w:rsidRDefault="00B1721A" w:rsidP="00B1721A">
            <w:pPr>
              <w:jc w:val="center"/>
              <w:rPr>
                <w:rFonts w:ascii="Arial" w:hAnsi="Arial" w:cs="Arial"/>
                <w:b/>
                <w:sz w:val="24"/>
                <w:szCs w:val="24"/>
              </w:rPr>
            </w:pPr>
          </w:p>
        </w:tc>
        <w:tc>
          <w:tcPr>
            <w:tcW w:w="708" w:type="dxa"/>
          </w:tcPr>
          <w:p w14:paraId="1BE28A97" w14:textId="77777777" w:rsidR="00B1721A" w:rsidRPr="008E16D6" w:rsidRDefault="00381608" w:rsidP="00381608">
            <w:pPr>
              <w:jc w:val="center"/>
              <w:rPr>
                <w:rFonts w:ascii="Arial" w:hAnsi="Arial" w:cs="Arial"/>
                <w:b/>
                <w:sz w:val="24"/>
                <w:szCs w:val="24"/>
              </w:rPr>
            </w:pPr>
            <w:r w:rsidRPr="008E16D6">
              <w:rPr>
                <w:rFonts w:ascii="Arial" w:hAnsi="Arial" w:cs="Arial"/>
                <w:b/>
                <w:sz w:val="24"/>
                <w:szCs w:val="24"/>
              </w:rPr>
              <w:t>P4</w:t>
            </w:r>
          </w:p>
        </w:tc>
        <w:tc>
          <w:tcPr>
            <w:tcW w:w="5619" w:type="dxa"/>
          </w:tcPr>
          <w:p w14:paraId="5CEB714F" w14:textId="710CB79C" w:rsidR="00B1721A" w:rsidRPr="008E16D6" w:rsidRDefault="009965E9" w:rsidP="00381608">
            <w:pPr>
              <w:jc w:val="center"/>
              <w:rPr>
                <w:rFonts w:ascii="Arial" w:hAnsi="Arial" w:cs="Arial"/>
                <w:b/>
                <w:sz w:val="24"/>
                <w:szCs w:val="24"/>
              </w:rPr>
            </w:pPr>
            <w:r w:rsidRPr="008E16D6">
              <w:rPr>
                <w:rFonts w:ascii="Arial" w:hAnsi="Arial" w:cs="Arial"/>
                <w:b/>
                <w:sz w:val="24"/>
                <w:szCs w:val="24"/>
              </w:rPr>
              <w:t xml:space="preserve">We will develop </w:t>
            </w:r>
            <w:r w:rsidR="009D0F05" w:rsidRPr="008E16D6">
              <w:rPr>
                <w:rFonts w:ascii="Arial" w:hAnsi="Arial" w:cs="Arial"/>
                <w:b/>
                <w:sz w:val="24"/>
                <w:szCs w:val="24"/>
              </w:rPr>
              <w:t>a</w:t>
            </w:r>
            <w:r w:rsidRPr="008E16D6">
              <w:rPr>
                <w:rFonts w:ascii="Arial" w:hAnsi="Arial" w:cs="Arial"/>
                <w:b/>
                <w:sz w:val="24"/>
                <w:szCs w:val="24"/>
              </w:rPr>
              <w:t xml:space="preserve"> multi-department / agency working group to share and further disseminate expertise, best practice, and advice on protecting our tree stock.</w:t>
            </w:r>
          </w:p>
        </w:tc>
      </w:tr>
      <w:tr w:rsidR="00B1721A" w:rsidRPr="008E16D6" w14:paraId="5E416AF7" w14:textId="77777777" w:rsidTr="009D0F05">
        <w:tc>
          <w:tcPr>
            <w:tcW w:w="1985" w:type="dxa"/>
            <w:vMerge w:val="restart"/>
          </w:tcPr>
          <w:p w14:paraId="370E7FF0" w14:textId="77777777" w:rsidR="00B1721A" w:rsidRPr="008E16D6" w:rsidRDefault="00B1721A" w:rsidP="00B1721A">
            <w:pPr>
              <w:jc w:val="center"/>
              <w:rPr>
                <w:rFonts w:ascii="Arial" w:hAnsi="Arial" w:cs="Arial"/>
                <w:b/>
                <w:sz w:val="24"/>
                <w:szCs w:val="24"/>
              </w:rPr>
            </w:pPr>
            <w:r w:rsidRPr="008E16D6">
              <w:rPr>
                <w:rFonts w:ascii="Arial" w:hAnsi="Arial" w:cs="Arial"/>
                <w:b/>
                <w:sz w:val="24"/>
                <w:szCs w:val="24"/>
              </w:rPr>
              <w:t>Enhance our tree canopy by increasing the coverage.</w:t>
            </w:r>
          </w:p>
        </w:tc>
        <w:tc>
          <w:tcPr>
            <w:tcW w:w="708" w:type="dxa"/>
          </w:tcPr>
          <w:p w14:paraId="424EF5AD" w14:textId="77777777" w:rsidR="00B1721A" w:rsidRPr="008E16D6" w:rsidRDefault="00381608" w:rsidP="00381608">
            <w:pPr>
              <w:jc w:val="center"/>
              <w:rPr>
                <w:rFonts w:ascii="Arial" w:hAnsi="Arial" w:cs="Arial"/>
                <w:b/>
                <w:sz w:val="24"/>
                <w:szCs w:val="24"/>
              </w:rPr>
            </w:pPr>
            <w:r w:rsidRPr="008E16D6">
              <w:rPr>
                <w:rFonts w:ascii="Arial" w:hAnsi="Arial" w:cs="Arial"/>
                <w:b/>
                <w:sz w:val="24"/>
                <w:szCs w:val="24"/>
              </w:rPr>
              <w:t>E1</w:t>
            </w:r>
          </w:p>
        </w:tc>
        <w:tc>
          <w:tcPr>
            <w:tcW w:w="5619" w:type="dxa"/>
          </w:tcPr>
          <w:p w14:paraId="6A33BF5E" w14:textId="77777777" w:rsidR="00B1721A" w:rsidRPr="008E16D6" w:rsidRDefault="00B1721A" w:rsidP="00381608">
            <w:pPr>
              <w:jc w:val="center"/>
              <w:rPr>
                <w:rFonts w:ascii="Arial" w:hAnsi="Arial" w:cs="Arial"/>
                <w:b/>
                <w:sz w:val="24"/>
                <w:szCs w:val="24"/>
              </w:rPr>
            </w:pPr>
            <w:r w:rsidRPr="008E16D6">
              <w:rPr>
                <w:rFonts w:ascii="Arial" w:hAnsi="Arial" w:cs="Arial"/>
                <w:b/>
                <w:sz w:val="24"/>
                <w:szCs w:val="24"/>
              </w:rPr>
              <w:t>We will increase our tree cover</w:t>
            </w:r>
            <w:r w:rsidR="0053789B" w:rsidRPr="008E16D6">
              <w:rPr>
                <w:rFonts w:ascii="Arial" w:hAnsi="Arial" w:cs="Arial"/>
                <w:b/>
                <w:sz w:val="24"/>
                <w:szCs w:val="24"/>
              </w:rPr>
              <w:t xml:space="preserve"> by 6%, planting 15,000 trees by 2030.</w:t>
            </w:r>
          </w:p>
        </w:tc>
      </w:tr>
      <w:tr w:rsidR="00B1721A" w:rsidRPr="008E16D6" w14:paraId="3B3A1054" w14:textId="77777777" w:rsidTr="009D0F05">
        <w:tc>
          <w:tcPr>
            <w:tcW w:w="1985" w:type="dxa"/>
            <w:vMerge/>
          </w:tcPr>
          <w:p w14:paraId="0EB15C33" w14:textId="77777777" w:rsidR="00B1721A" w:rsidRPr="008E16D6" w:rsidRDefault="00B1721A" w:rsidP="00B1721A">
            <w:pPr>
              <w:jc w:val="center"/>
              <w:rPr>
                <w:rFonts w:ascii="Arial" w:hAnsi="Arial" w:cs="Arial"/>
                <w:b/>
                <w:sz w:val="24"/>
                <w:szCs w:val="24"/>
              </w:rPr>
            </w:pPr>
          </w:p>
        </w:tc>
        <w:tc>
          <w:tcPr>
            <w:tcW w:w="708" w:type="dxa"/>
          </w:tcPr>
          <w:p w14:paraId="452ADB88" w14:textId="77777777" w:rsidR="00B1721A" w:rsidRPr="008E16D6" w:rsidRDefault="00381608" w:rsidP="00381608">
            <w:pPr>
              <w:jc w:val="center"/>
              <w:rPr>
                <w:rFonts w:ascii="Arial" w:hAnsi="Arial" w:cs="Arial"/>
                <w:b/>
                <w:sz w:val="24"/>
                <w:szCs w:val="24"/>
              </w:rPr>
            </w:pPr>
            <w:r w:rsidRPr="008E16D6">
              <w:rPr>
                <w:rFonts w:ascii="Arial" w:hAnsi="Arial" w:cs="Arial"/>
                <w:b/>
                <w:sz w:val="24"/>
                <w:szCs w:val="24"/>
              </w:rPr>
              <w:t>E2</w:t>
            </w:r>
          </w:p>
        </w:tc>
        <w:tc>
          <w:tcPr>
            <w:tcW w:w="5619" w:type="dxa"/>
          </w:tcPr>
          <w:p w14:paraId="1834C36E" w14:textId="77777777" w:rsidR="00B1721A" w:rsidRPr="008E16D6" w:rsidRDefault="0053789B" w:rsidP="00381608">
            <w:pPr>
              <w:jc w:val="center"/>
              <w:rPr>
                <w:rFonts w:ascii="Arial" w:hAnsi="Arial" w:cs="Arial"/>
                <w:b/>
                <w:sz w:val="24"/>
                <w:szCs w:val="24"/>
              </w:rPr>
            </w:pPr>
            <w:r w:rsidRPr="008E16D6">
              <w:rPr>
                <w:rFonts w:ascii="Arial" w:hAnsi="Arial" w:cs="Arial"/>
                <w:b/>
                <w:sz w:val="24"/>
                <w:szCs w:val="24"/>
              </w:rPr>
              <w:t>We will increase species diversity of trees to build resilience against pests, diseases and climate change: with no one species being more than 10% of tree stock.</w:t>
            </w:r>
          </w:p>
        </w:tc>
      </w:tr>
      <w:tr w:rsidR="00B1721A" w:rsidRPr="008E16D6" w14:paraId="4439ACD8" w14:textId="77777777" w:rsidTr="009D0F05">
        <w:tc>
          <w:tcPr>
            <w:tcW w:w="1985" w:type="dxa"/>
            <w:vMerge/>
          </w:tcPr>
          <w:p w14:paraId="3D91374A" w14:textId="77777777" w:rsidR="00B1721A" w:rsidRPr="008E16D6" w:rsidRDefault="00B1721A" w:rsidP="00B1721A">
            <w:pPr>
              <w:jc w:val="center"/>
              <w:rPr>
                <w:rFonts w:ascii="Arial" w:hAnsi="Arial" w:cs="Arial"/>
                <w:b/>
                <w:sz w:val="24"/>
                <w:szCs w:val="24"/>
              </w:rPr>
            </w:pPr>
          </w:p>
        </w:tc>
        <w:tc>
          <w:tcPr>
            <w:tcW w:w="708" w:type="dxa"/>
          </w:tcPr>
          <w:p w14:paraId="0702E462" w14:textId="77777777" w:rsidR="00B1721A" w:rsidRPr="008E16D6" w:rsidRDefault="00381608" w:rsidP="00381608">
            <w:pPr>
              <w:jc w:val="center"/>
              <w:rPr>
                <w:rFonts w:ascii="Arial" w:hAnsi="Arial" w:cs="Arial"/>
                <w:b/>
                <w:sz w:val="24"/>
                <w:szCs w:val="24"/>
              </w:rPr>
            </w:pPr>
            <w:r w:rsidRPr="008E16D6">
              <w:rPr>
                <w:rFonts w:ascii="Arial" w:hAnsi="Arial" w:cs="Arial"/>
                <w:b/>
                <w:sz w:val="24"/>
                <w:szCs w:val="24"/>
              </w:rPr>
              <w:t>E3</w:t>
            </w:r>
          </w:p>
        </w:tc>
        <w:tc>
          <w:tcPr>
            <w:tcW w:w="5619" w:type="dxa"/>
          </w:tcPr>
          <w:p w14:paraId="1500368E" w14:textId="77777777" w:rsidR="00B1721A" w:rsidRPr="008E16D6" w:rsidRDefault="0053789B" w:rsidP="00381608">
            <w:pPr>
              <w:jc w:val="center"/>
              <w:rPr>
                <w:rFonts w:ascii="Arial" w:hAnsi="Arial" w:cs="Arial"/>
                <w:b/>
                <w:sz w:val="24"/>
                <w:szCs w:val="24"/>
              </w:rPr>
            </w:pPr>
            <w:r w:rsidRPr="008E16D6">
              <w:rPr>
                <w:rFonts w:ascii="Arial" w:hAnsi="Arial" w:cs="Arial"/>
                <w:b/>
                <w:sz w:val="24"/>
                <w:szCs w:val="24"/>
              </w:rPr>
              <w:t>We will map, track, and maximise the ecological and environmental benefits of trees in Sandwell.</w:t>
            </w:r>
          </w:p>
        </w:tc>
      </w:tr>
      <w:tr w:rsidR="00B1721A" w:rsidRPr="008E16D6" w14:paraId="7FD0AE0B" w14:textId="77777777" w:rsidTr="009D0F05">
        <w:tc>
          <w:tcPr>
            <w:tcW w:w="1985" w:type="dxa"/>
            <w:vMerge/>
          </w:tcPr>
          <w:p w14:paraId="73A8AA57" w14:textId="77777777" w:rsidR="00B1721A" w:rsidRPr="008E16D6" w:rsidRDefault="00B1721A" w:rsidP="00B1721A">
            <w:pPr>
              <w:jc w:val="center"/>
              <w:rPr>
                <w:rFonts w:ascii="Arial" w:hAnsi="Arial" w:cs="Arial"/>
                <w:b/>
                <w:sz w:val="24"/>
                <w:szCs w:val="24"/>
              </w:rPr>
            </w:pPr>
          </w:p>
        </w:tc>
        <w:tc>
          <w:tcPr>
            <w:tcW w:w="708" w:type="dxa"/>
          </w:tcPr>
          <w:p w14:paraId="289BBD93" w14:textId="77777777" w:rsidR="00B1721A" w:rsidRPr="008E16D6" w:rsidRDefault="00381608" w:rsidP="00381608">
            <w:pPr>
              <w:jc w:val="center"/>
              <w:rPr>
                <w:rFonts w:ascii="Arial" w:hAnsi="Arial" w:cs="Arial"/>
                <w:b/>
                <w:sz w:val="24"/>
                <w:szCs w:val="24"/>
              </w:rPr>
            </w:pPr>
            <w:r w:rsidRPr="008E16D6">
              <w:rPr>
                <w:rFonts w:ascii="Arial" w:hAnsi="Arial" w:cs="Arial"/>
                <w:b/>
                <w:sz w:val="24"/>
                <w:szCs w:val="24"/>
              </w:rPr>
              <w:t>E4</w:t>
            </w:r>
          </w:p>
        </w:tc>
        <w:tc>
          <w:tcPr>
            <w:tcW w:w="5619" w:type="dxa"/>
          </w:tcPr>
          <w:p w14:paraId="79C46E84" w14:textId="6365DE62" w:rsidR="00B1721A" w:rsidRPr="008E16D6" w:rsidRDefault="008E2D32" w:rsidP="00381608">
            <w:pPr>
              <w:jc w:val="center"/>
              <w:rPr>
                <w:rFonts w:ascii="Arial" w:hAnsi="Arial" w:cs="Arial"/>
                <w:b/>
                <w:sz w:val="24"/>
                <w:szCs w:val="24"/>
              </w:rPr>
            </w:pPr>
            <w:r w:rsidRPr="008E16D6">
              <w:rPr>
                <w:rFonts w:ascii="Arial" w:hAnsi="Arial" w:cs="Arial"/>
                <w:b/>
                <w:sz w:val="24"/>
                <w:szCs w:val="24"/>
              </w:rPr>
              <w:t>We will develop and promote resources, communications, and support to residents, community groups, businesses and other stakeholders to plan</w:t>
            </w:r>
            <w:r w:rsidR="006175C4" w:rsidRPr="008E16D6">
              <w:rPr>
                <w:rFonts w:ascii="Arial" w:hAnsi="Arial" w:cs="Arial"/>
                <w:b/>
                <w:sz w:val="24"/>
                <w:szCs w:val="24"/>
              </w:rPr>
              <w:t>t</w:t>
            </w:r>
            <w:r w:rsidRPr="008E16D6">
              <w:rPr>
                <w:rFonts w:ascii="Arial" w:hAnsi="Arial" w:cs="Arial"/>
                <w:b/>
                <w:sz w:val="24"/>
                <w:szCs w:val="24"/>
              </w:rPr>
              <w:t xml:space="preserve"> the right tree, in the right place</w:t>
            </w:r>
            <w:r w:rsidR="006175C4" w:rsidRPr="008E16D6">
              <w:rPr>
                <w:rFonts w:ascii="Arial" w:hAnsi="Arial" w:cs="Arial"/>
                <w:b/>
                <w:sz w:val="24"/>
                <w:szCs w:val="24"/>
              </w:rPr>
              <w:t>, at the right time.</w:t>
            </w:r>
          </w:p>
        </w:tc>
      </w:tr>
      <w:tr w:rsidR="009965E9" w:rsidRPr="008E16D6" w14:paraId="6C732EE9" w14:textId="77777777" w:rsidTr="009D0F05">
        <w:tc>
          <w:tcPr>
            <w:tcW w:w="1985" w:type="dxa"/>
          </w:tcPr>
          <w:p w14:paraId="03B1D203" w14:textId="77777777" w:rsidR="009965E9" w:rsidRPr="008E16D6" w:rsidRDefault="009965E9" w:rsidP="00B1721A">
            <w:pPr>
              <w:jc w:val="center"/>
              <w:rPr>
                <w:rFonts w:ascii="Arial" w:hAnsi="Arial" w:cs="Arial"/>
                <w:b/>
                <w:sz w:val="24"/>
                <w:szCs w:val="24"/>
              </w:rPr>
            </w:pPr>
          </w:p>
        </w:tc>
        <w:tc>
          <w:tcPr>
            <w:tcW w:w="708" w:type="dxa"/>
          </w:tcPr>
          <w:p w14:paraId="57D273DC" w14:textId="77777777" w:rsidR="009965E9" w:rsidRPr="008E16D6" w:rsidRDefault="009965E9" w:rsidP="00381608">
            <w:pPr>
              <w:jc w:val="center"/>
              <w:rPr>
                <w:rFonts w:ascii="Arial" w:hAnsi="Arial" w:cs="Arial"/>
                <w:b/>
                <w:sz w:val="24"/>
                <w:szCs w:val="24"/>
              </w:rPr>
            </w:pPr>
            <w:r w:rsidRPr="008E16D6">
              <w:rPr>
                <w:rFonts w:ascii="Arial" w:hAnsi="Arial" w:cs="Arial"/>
                <w:b/>
                <w:sz w:val="24"/>
                <w:szCs w:val="24"/>
              </w:rPr>
              <w:t>E5</w:t>
            </w:r>
          </w:p>
        </w:tc>
        <w:tc>
          <w:tcPr>
            <w:tcW w:w="5619" w:type="dxa"/>
          </w:tcPr>
          <w:p w14:paraId="3FB3B6A8" w14:textId="2CE53A6B" w:rsidR="009965E9" w:rsidRPr="008E16D6" w:rsidRDefault="009965E9" w:rsidP="00381608">
            <w:pPr>
              <w:jc w:val="center"/>
              <w:rPr>
                <w:rFonts w:ascii="Arial" w:hAnsi="Arial" w:cs="Arial"/>
                <w:b/>
                <w:sz w:val="24"/>
                <w:szCs w:val="24"/>
              </w:rPr>
            </w:pPr>
            <w:r w:rsidRPr="008E16D6">
              <w:rPr>
                <w:rFonts w:ascii="Arial" w:hAnsi="Arial" w:cs="Arial"/>
                <w:b/>
                <w:sz w:val="24"/>
                <w:szCs w:val="24"/>
              </w:rPr>
              <w:t>We will appoint an officer for a t</w:t>
            </w:r>
            <w:r w:rsidR="006175C4" w:rsidRPr="008E16D6">
              <w:rPr>
                <w:rFonts w:ascii="Arial" w:hAnsi="Arial" w:cs="Arial"/>
                <w:b/>
                <w:sz w:val="24"/>
                <w:szCs w:val="24"/>
              </w:rPr>
              <w:t>hree</w:t>
            </w:r>
            <w:r w:rsidRPr="008E16D6">
              <w:rPr>
                <w:rFonts w:ascii="Arial" w:hAnsi="Arial" w:cs="Arial"/>
                <w:b/>
                <w:sz w:val="24"/>
                <w:szCs w:val="24"/>
              </w:rPr>
              <w:t>-year pilot to work with internal and external stakeholders to achieve our planting targets, and maximise external funding for protecting, enhancing and managing our tree stock.</w:t>
            </w:r>
          </w:p>
        </w:tc>
      </w:tr>
      <w:tr w:rsidR="00B1721A" w:rsidRPr="008E16D6" w14:paraId="69BBDD33" w14:textId="77777777" w:rsidTr="009D0F05">
        <w:tc>
          <w:tcPr>
            <w:tcW w:w="1985" w:type="dxa"/>
            <w:vMerge w:val="restart"/>
          </w:tcPr>
          <w:p w14:paraId="19DB7F5B" w14:textId="77777777" w:rsidR="00B1721A" w:rsidRPr="008E16D6" w:rsidRDefault="00B1721A" w:rsidP="00B1721A">
            <w:pPr>
              <w:jc w:val="center"/>
              <w:rPr>
                <w:rFonts w:ascii="Arial" w:hAnsi="Arial" w:cs="Arial"/>
                <w:b/>
                <w:sz w:val="24"/>
                <w:szCs w:val="24"/>
              </w:rPr>
            </w:pPr>
            <w:r w:rsidRPr="008E16D6">
              <w:rPr>
                <w:rFonts w:ascii="Arial" w:hAnsi="Arial" w:cs="Arial"/>
                <w:b/>
                <w:sz w:val="24"/>
                <w:szCs w:val="24"/>
              </w:rPr>
              <w:t>Manage our tree stock to keep our trees healthy and maximise the benefits.</w:t>
            </w:r>
          </w:p>
        </w:tc>
        <w:tc>
          <w:tcPr>
            <w:tcW w:w="708" w:type="dxa"/>
          </w:tcPr>
          <w:p w14:paraId="14B19051" w14:textId="77777777" w:rsidR="00B1721A" w:rsidRPr="008E16D6" w:rsidRDefault="00381608" w:rsidP="00381608">
            <w:pPr>
              <w:jc w:val="center"/>
              <w:rPr>
                <w:rFonts w:ascii="Arial" w:hAnsi="Arial" w:cs="Arial"/>
                <w:b/>
                <w:sz w:val="24"/>
                <w:szCs w:val="24"/>
              </w:rPr>
            </w:pPr>
            <w:r w:rsidRPr="008E16D6">
              <w:rPr>
                <w:rFonts w:ascii="Arial" w:hAnsi="Arial" w:cs="Arial"/>
                <w:b/>
                <w:sz w:val="24"/>
                <w:szCs w:val="24"/>
              </w:rPr>
              <w:t>M1</w:t>
            </w:r>
          </w:p>
        </w:tc>
        <w:tc>
          <w:tcPr>
            <w:tcW w:w="5619" w:type="dxa"/>
          </w:tcPr>
          <w:p w14:paraId="7AFA271F" w14:textId="77777777" w:rsidR="00B1721A" w:rsidRPr="008E16D6" w:rsidRDefault="0053789B" w:rsidP="00381608">
            <w:pPr>
              <w:jc w:val="center"/>
              <w:rPr>
                <w:rFonts w:ascii="Arial" w:hAnsi="Arial" w:cs="Arial"/>
                <w:b/>
                <w:sz w:val="24"/>
                <w:szCs w:val="24"/>
              </w:rPr>
            </w:pPr>
            <w:r w:rsidRPr="008E16D6">
              <w:rPr>
                <w:rFonts w:ascii="Arial" w:hAnsi="Arial" w:cs="Arial"/>
                <w:b/>
                <w:sz w:val="24"/>
                <w:szCs w:val="24"/>
              </w:rPr>
              <w:t>We will maintain a set programme of inspections of all trees within risk zones.</w:t>
            </w:r>
          </w:p>
        </w:tc>
      </w:tr>
      <w:tr w:rsidR="00B1721A" w:rsidRPr="008E16D6" w14:paraId="6004B5C8" w14:textId="77777777" w:rsidTr="009D0F05">
        <w:tc>
          <w:tcPr>
            <w:tcW w:w="1985" w:type="dxa"/>
            <w:vMerge/>
          </w:tcPr>
          <w:p w14:paraId="6721E0FD" w14:textId="77777777" w:rsidR="00B1721A" w:rsidRPr="008E16D6" w:rsidRDefault="00B1721A" w:rsidP="00267838">
            <w:pPr>
              <w:rPr>
                <w:rFonts w:ascii="Arial" w:hAnsi="Arial" w:cs="Arial"/>
                <w:b/>
                <w:sz w:val="24"/>
                <w:szCs w:val="24"/>
              </w:rPr>
            </w:pPr>
          </w:p>
        </w:tc>
        <w:tc>
          <w:tcPr>
            <w:tcW w:w="708" w:type="dxa"/>
          </w:tcPr>
          <w:p w14:paraId="19C14698" w14:textId="77777777" w:rsidR="00B1721A" w:rsidRPr="008E16D6" w:rsidRDefault="00381608" w:rsidP="00381608">
            <w:pPr>
              <w:jc w:val="center"/>
              <w:rPr>
                <w:rFonts w:ascii="Arial" w:hAnsi="Arial" w:cs="Arial"/>
                <w:b/>
                <w:sz w:val="24"/>
                <w:szCs w:val="24"/>
              </w:rPr>
            </w:pPr>
            <w:r w:rsidRPr="008E16D6">
              <w:rPr>
                <w:rFonts w:ascii="Arial" w:hAnsi="Arial" w:cs="Arial"/>
                <w:b/>
                <w:sz w:val="24"/>
                <w:szCs w:val="24"/>
              </w:rPr>
              <w:t>M2</w:t>
            </w:r>
          </w:p>
        </w:tc>
        <w:tc>
          <w:tcPr>
            <w:tcW w:w="5619" w:type="dxa"/>
          </w:tcPr>
          <w:p w14:paraId="26BDF24A" w14:textId="77777777" w:rsidR="00B1721A" w:rsidRPr="008E16D6" w:rsidRDefault="0053789B" w:rsidP="00381608">
            <w:pPr>
              <w:jc w:val="center"/>
              <w:rPr>
                <w:rFonts w:ascii="Arial" w:hAnsi="Arial" w:cs="Arial"/>
                <w:b/>
                <w:sz w:val="24"/>
                <w:szCs w:val="24"/>
              </w:rPr>
            </w:pPr>
            <w:r w:rsidRPr="008E16D6">
              <w:rPr>
                <w:rFonts w:ascii="Arial" w:hAnsi="Arial" w:cs="Arial"/>
                <w:b/>
                <w:sz w:val="24"/>
                <w:szCs w:val="24"/>
              </w:rPr>
              <w:t>We will work towards digitally mapping our tree stock, starting with those in higher risk zones.</w:t>
            </w:r>
          </w:p>
        </w:tc>
      </w:tr>
      <w:tr w:rsidR="00B1721A" w:rsidRPr="008E16D6" w14:paraId="402C8DD2" w14:textId="77777777" w:rsidTr="009D0F05">
        <w:tc>
          <w:tcPr>
            <w:tcW w:w="1985" w:type="dxa"/>
            <w:vMerge/>
          </w:tcPr>
          <w:p w14:paraId="2FBE9CA3" w14:textId="77777777" w:rsidR="00B1721A" w:rsidRPr="008E16D6" w:rsidRDefault="00B1721A" w:rsidP="00267838">
            <w:pPr>
              <w:rPr>
                <w:rFonts w:ascii="Arial" w:hAnsi="Arial" w:cs="Arial"/>
                <w:b/>
                <w:sz w:val="24"/>
                <w:szCs w:val="24"/>
              </w:rPr>
            </w:pPr>
          </w:p>
        </w:tc>
        <w:tc>
          <w:tcPr>
            <w:tcW w:w="708" w:type="dxa"/>
          </w:tcPr>
          <w:p w14:paraId="3E8BF108" w14:textId="77777777" w:rsidR="00B1721A" w:rsidRPr="008E16D6" w:rsidRDefault="00381608" w:rsidP="00381608">
            <w:pPr>
              <w:jc w:val="center"/>
              <w:rPr>
                <w:rFonts w:ascii="Arial" w:hAnsi="Arial" w:cs="Arial"/>
                <w:b/>
                <w:sz w:val="24"/>
                <w:szCs w:val="24"/>
              </w:rPr>
            </w:pPr>
            <w:r w:rsidRPr="008E16D6">
              <w:rPr>
                <w:rFonts w:ascii="Arial" w:hAnsi="Arial" w:cs="Arial"/>
                <w:b/>
                <w:sz w:val="24"/>
                <w:szCs w:val="24"/>
              </w:rPr>
              <w:t>M3</w:t>
            </w:r>
          </w:p>
        </w:tc>
        <w:tc>
          <w:tcPr>
            <w:tcW w:w="5619" w:type="dxa"/>
          </w:tcPr>
          <w:p w14:paraId="19AA9541" w14:textId="77777777" w:rsidR="00B1721A" w:rsidRPr="008E16D6" w:rsidRDefault="0053789B" w:rsidP="00381608">
            <w:pPr>
              <w:jc w:val="center"/>
              <w:rPr>
                <w:rFonts w:ascii="Arial" w:hAnsi="Arial" w:cs="Arial"/>
                <w:b/>
                <w:sz w:val="24"/>
                <w:szCs w:val="24"/>
              </w:rPr>
            </w:pPr>
            <w:r w:rsidRPr="008E16D6">
              <w:rPr>
                <w:rFonts w:ascii="Arial" w:hAnsi="Arial" w:cs="Arial"/>
                <w:b/>
                <w:sz w:val="24"/>
                <w:szCs w:val="24"/>
              </w:rPr>
              <w:t>We will operate an efficient and legally defensible system for monitoring and managing our tree stock.</w:t>
            </w:r>
          </w:p>
        </w:tc>
      </w:tr>
      <w:tr w:rsidR="00B1721A" w:rsidRPr="008E16D6" w14:paraId="700EE071" w14:textId="77777777" w:rsidTr="009D0F05">
        <w:tc>
          <w:tcPr>
            <w:tcW w:w="1985" w:type="dxa"/>
            <w:vMerge/>
          </w:tcPr>
          <w:p w14:paraId="08497567" w14:textId="77777777" w:rsidR="00B1721A" w:rsidRPr="008E16D6" w:rsidRDefault="00B1721A" w:rsidP="00267838">
            <w:pPr>
              <w:rPr>
                <w:rFonts w:ascii="Arial" w:hAnsi="Arial" w:cs="Arial"/>
                <w:b/>
                <w:sz w:val="24"/>
                <w:szCs w:val="24"/>
              </w:rPr>
            </w:pPr>
          </w:p>
        </w:tc>
        <w:tc>
          <w:tcPr>
            <w:tcW w:w="708" w:type="dxa"/>
          </w:tcPr>
          <w:p w14:paraId="0529A82B" w14:textId="77777777" w:rsidR="00B1721A" w:rsidRPr="008E16D6" w:rsidRDefault="00381608" w:rsidP="00381608">
            <w:pPr>
              <w:jc w:val="center"/>
              <w:rPr>
                <w:rFonts w:ascii="Arial" w:hAnsi="Arial" w:cs="Arial"/>
                <w:b/>
                <w:sz w:val="24"/>
                <w:szCs w:val="24"/>
              </w:rPr>
            </w:pPr>
            <w:r w:rsidRPr="008E16D6">
              <w:rPr>
                <w:rFonts w:ascii="Arial" w:hAnsi="Arial" w:cs="Arial"/>
                <w:b/>
                <w:sz w:val="24"/>
                <w:szCs w:val="24"/>
              </w:rPr>
              <w:t>M4</w:t>
            </w:r>
          </w:p>
        </w:tc>
        <w:tc>
          <w:tcPr>
            <w:tcW w:w="5619" w:type="dxa"/>
          </w:tcPr>
          <w:p w14:paraId="2A25327E" w14:textId="77777777" w:rsidR="00B1721A" w:rsidRPr="008E16D6" w:rsidRDefault="0053789B" w:rsidP="00381608">
            <w:pPr>
              <w:jc w:val="center"/>
              <w:rPr>
                <w:rFonts w:ascii="Arial" w:hAnsi="Arial" w:cs="Arial"/>
                <w:b/>
                <w:sz w:val="24"/>
                <w:szCs w:val="24"/>
              </w:rPr>
            </w:pPr>
            <w:r w:rsidRPr="008E16D6">
              <w:rPr>
                <w:rFonts w:ascii="Arial" w:hAnsi="Arial" w:cs="Arial"/>
                <w:b/>
                <w:sz w:val="24"/>
                <w:szCs w:val="24"/>
              </w:rPr>
              <w:t xml:space="preserve">We will develop clear and accessible communications for the public to promote our approach to </w:t>
            </w:r>
            <w:r w:rsidR="008E2D32" w:rsidRPr="008E16D6">
              <w:rPr>
                <w:rFonts w:ascii="Arial" w:hAnsi="Arial" w:cs="Arial"/>
                <w:b/>
                <w:sz w:val="24"/>
                <w:szCs w:val="24"/>
              </w:rPr>
              <w:t>protecting, enhancing and managing our tree stock.</w:t>
            </w:r>
          </w:p>
        </w:tc>
      </w:tr>
    </w:tbl>
    <w:p w14:paraId="05C532A2" w14:textId="77777777" w:rsidR="00DC197E" w:rsidRPr="008E16D6" w:rsidRDefault="00DC197E" w:rsidP="00DC197E">
      <w:pPr>
        <w:pStyle w:val="ListParagraph"/>
        <w:rPr>
          <w:rFonts w:ascii="Arial" w:hAnsi="Arial" w:cs="Arial"/>
          <w:sz w:val="24"/>
          <w:szCs w:val="24"/>
        </w:rPr>
      </w:pPr>
    </w:p>
    <w:p w14:paraId="793433C2" w14:textId="70FEE50C" w:rsidR="00E96C79" w:rsidRPr="008E16D6" w:rsidRDefault="00E96C79" w:rsidP="00DC197E">
      <w:pPr>
        <w:pStyle w:val="ListParagraph"/>
        <w:numPr>
          <w:ilvl w:val="0"/>
          <w:numId w:val="1"/>
        </w:numPr>
        <w:rPr>
          <w:rFonts w:ascii="Arial" w:hAnsi="Arial" w:cs="Arial"/>
          <w:b/>
          <w:sz w:val="24"/>
          <w:szCs w:val="24"/>
        </w:rPr>
      </w:pPr>
      <w:r w:rsidRPr="008E16D6">
        <w:rPr>
          <w:rFonts w:ascii="Arial" w:hAnsi="Arial" w:cs="Arial"/>
          <w:b/>
          <w:sz w:val="24"/>
          <w:szCs w:val="24"/>
        </w:rPr>
        <w:t xml:space="preserve">Current </w:t>
      </w:r>
      <w:r w:rsidR="003D2145" w:rsidRPr="008E16D6">
        <w:rPr>
          <w:rFonts w:ascii="Arial" w:hAnsi="Arial" w:cs="Arial"/>
          <w:b/>
          <w:sz w:val="24"/>
          <w:szCs w:val="24"/>
        </w:rPr>
        <w:t>Strategic Challenges and Actions</w:t>
      </w:r>
    </w:p>
    <w:p w14:paraId="62B2A18B" w14:textId="77777777" w:rsidR="00E96C79" w:rsidRPr="008E16D6" w:rsidRDefault="00E96C79" w:rsidP="00E96C79">
      <w:pPr>
        <w:pStyle w:val="ListParagraph"/>
        <w:rPr>
          <w:rFonts w:ascii="Arial" w:hAnsi="Arial" w:cs="Arial"/>
          <w:b/>
          <w:sz w:val="24"/>
          <w:szCs w:val="24"/>
        </w:rPr>
      </w:pPr>
    </w:p>
    <w:p w14:paraId="79EC4C4D" w14:textId="77777777" w:rsidR="009965E9" w:rsidRPr="008E16D6" w:rsidRDefault="009965E9" w:rsidP="009965E9">
      <w:pPr>
        <w:pStyle w:val="ListParagraph"/>
        <w:numPr>
          <w:ilvl w:val="1"/>
          <w:numId w:val="1"/>
        </w:numPr>
        <w:rPr>
          <w:rFonts w:ascii="Arial" w:hAnsi="Arial" w:cs="Arial"/>
          <w:b/>
          <w:sz w:val="24"/>
          <w:szCs w:val="24"/>
        </w:rPr>
      </w:pPr>
      <w:r w:rsidRPr="008E16D6">
        <w:rPr>
          <w:rFonts w:ascii="Arial" w:hAnsi="Arial" w:cs="Arial"/>
          <w:b/>
          <w:sz w:val="24"/>
          <w:szCs w:val="24"/>
        </w:rPr>
        <w:t>Current Challenges</w:t>
      </w:r>
    </w:p>
    <w:p w14:paraId="79381B02" w14:textId="77777777" w:rsidR="009965E9" w:rsidRPr="008E16D6" w:rsidRDefault="009965E9" w:rsidP="009965E9">
      <w:pPr>
        <w:pStyle w:val="ListParagraph"/>
        <w:rPr>
          <w:rFonts w:ascii="Arial" w:hAnsi="Arial" w:cs="Arial"/>
          <w:b/>
          <w:sz w:val="24"/>
          <w:szCs w:val="24"/>
        </w:rPr>
      </w:pPr>
    </w:p>
    <w:p w14:paraId="78711170" w14:textId="334B6B58" w:rsidR="009965E9" w:rsidRPr="008E16D6" w:rsidRDefault="00935478" w:rsidP="006322B0">
      <w:pPr>
        <w:pStyle w:val="ListParagraph"/>
        <w:numPr>
          <w:ilvl w:val="0"/>
          <w:numId w:val="7"/>
        </w:numPr>
        <w:rPr>
          <w:rFonts w:ascii="Arial" w:hAnsi="Arial" w:cs="Arial"/>
          <w:sz w:val="24"/>
          <w:szCs w:val="24"/>
        </w:rPr>
      </w:pPr>
      <w:r w:rsidRPr="008E16D6">
        <w:rPr>
          <w:rFonts w:ascii="Arial" w:hAnsi="Arial" w:cs="Arial"/>
          <w:b/>
          <w:sz w:val="24"/>
          <w:szCs w:val="24"/>
        </w:rPr>
        <w:t xml:space="preserve">Strategic Challenge: </w:t>
      </w:r>
      <w:r w:rsidR="009965E9" w:rsidRPr="008E16D6">
        <w:rPr>
          <w:rFonts w:ascii="Arial" w:hAnsi="Arial" w:cs="Arial"/>
          <w:sz w:val="24"/>
          <w:szCs w:val="24"/>
        </w:rPr>
        <w:t>We do not currently have accurate and complete records of our tree stock.</w:t>
      </w:r>
    </w:p>
    <w:p w14:paraId="6F61E8A8" w14:textId="1A275F22" w:rsidR="00935478" w:rsidRPr="008E16D6" w:rsidRDefault="00935478" w:rsidP="00935478">
      <w:pPr>
        <w:pStyle w:val="ListParagraph"/>
        <w:ind w:left="1080"/>
        <w:rPr>
          <w:rFonts w:ascii="Arial" w:hAnsi="Arial" w:cs="Arial"/>
          <w:b/>
          <w:sz w:val="24"/>
          <w:szCs w:val="24"/>
        </w:rPr>
      </w:pPr>
    </w:p>
    <w:p w14:paraId="7379569E" w14:textId="510DA838" w:rsidR="00935478" w:rsidRPr="008E16D6" w:rsidRDefault="00935478" w:rsidP="00935478">
      <w:pPr>
        <w:pStyle w:val="ListParagraph"/>
        <w:ind w:left="1080"/>
        <w:rPr>
          <w:rFonts w:ascii="Arial" w:hAnsi="Arial" w:cs="Arial"/>
          <w:sz w:val="24"/>
          <w:szCs w:val="24"/>
        </w:rPr>
      </w:pPr>
      <w:r w:rsidRPr="008E16D6">
        <w:rPr>
          <w:rFonts w:ascii="Arial" w:hAnsi="Arial" w:cs="Arial"/>
          <w:sz w:val="24"/>
          <w:szCs w:val="24"/>
        </w:rPr>
        <w:t xml:space="preserve">The recent </w:t>
      </w:r>
      <w:proofErr w:type="spellStart"/>
      <w:r w:rsidRPr="008E16D6">
        <w:rPr>
          <w:rFonts w:ascii="Arial" w:hAnsi="Arial" w:cs="Arial"/>
          <w:sz w:val="24"/>
          <w:szCs w:val="24"/>
        </w:rPr>
        <w:t>iTree</w:t>
      </w:r>
      <w:proofErr w:type="spellEnd"/>
      <w:r w:rsidRPr="008E16D6">
        <w:rPr>
          <w:rFonts w:ascii="Arial" w:hAnsi="Arial" w:cs="Arial"/>
          <w:sz w:val="24"/>
          <w:szCs w:val="24"/>
        </w:rPr>
        <w:t xml:space="preserve"> survey gave approximate data on our tree canopy using aerial technology. We also </w:t>
      </w:r>
      <w:r w:rsidR="003D2145" w:rsidRPr="008E16D6">
        <w:rPr>
          <w:rFonts w:ascii="Arial" w:hAnsi="Arial" w:cs="Arial"/>
          <w:sz w:val="24"/>
          <w:szCs w:val="24"/>
        </w:rPr>
        <w:t xml:space="preserve">have </w:t>
      </w:r>
      <w:r w:rsidRPr="008E16D6">
        <w:rPr>
          <w:rFonts w:ascii="Arial" w:hAnsi="Arial" w:cs="Arial"/>
          <w:sz w:val="24"/>
          <w:szCs w:val="24"/>
        </w:rPr>
        <w:t>some recent mapping of some tree stock, primarily those on highways land</w:t>
      </w:r>
      <w:r w:rsidR="003D2145" w:rsidRPr="008E16D6">
        <w:rPr>
          <w:rFonts w:ascii="Arial" w:hAnsi="Arial" w:cs="Arial"/>
          <w:sz w:val="24"/>
          <w:szCs w:val="24"/>
        </w:rPr>
        <w:t xml:space="preserve">. </w:t>
      </w:r>
    </w:p>
    <w:p w14:paraId="6699FC76" w14:textId="3C773A78" w:rsidR="00935478" w:rsidRPr="008E16D6" w:rsidRDefault="00935478" w:rsidP="00935478">
      <w:pPr>
        <w:pStyle w:val="ListParagraph"/>
        <w:ind w:left="1080"/>
        <w:rPr>
          <w:rFonts w:ascii="Arial" w:hAnsi="Arial" w:cs="Arial"/>
          <w:sz w:val="24"/>
          <w:szCs w:val="24"/>
        </w:rPr>
      </w:pPr>
    </w:p>
    <w:p w14:paraId="0C2F5835" w14:textId="67AC6E5F" w:rsidR="00935478" w:rsidRPr="008E16D6" w:rsidRDefault="00935478" w:rsidP="00935478">
      <w:pPr>
        <w:pStyle w:val="ListParagraph"/>
        <w:ind w:left="1080"/>
        <w:rPr>
          <w:rFonts w:ascii="Arial" w:hAnsi="Arial" w:cs="Arial"/>
          <w:sz w:val="24"/>
          <w:szCs w:val="24"/>
        </w:rPr>
      </w:pPr>
      <w:r w:rsidRPr="008E16D6">
        <w:rPr>
          <w:rFonts w:ascii="Arial" w:hAnsi="Arial" w:cs="Arial"/>
          <w:b/>
          <w:sz w:val="24"/>
          <w:szCs w:val="24"/>
        </w:rPr>
        <w:t>Strategic Action:</w:t>
      </w:r>
      <w:r w:rsidRPr="008E16D6">
        <w:rPr>
          <w:rFonts w:ascii="Arial" w:hAnsi="Arial" w:cs="Arial"/>
          <w:sz w:val="24"/>
          <w:szCs w:val="24"/>
        </w:rPr>
        <w:t xml:space="preserve"> We will map and record all trees within risk categories of red within the next 18 months, and Amber within the next 3 years</w:t>
      </w:r>
      <w:r w:rsidR="003D2145" w:rsidRPr="008E16D6">
        <w:rPr>
          <w:rFonts w:ascii="Arial" w:hAnsi="Arial" w:cs="Arial"/>
          <w:sz w:val="24"/>
          <w:szCs w:val="24"/>
        </w:rPr>
        <w:t xml:space="preserve"> on a digital system</w:t>
      </w:r>
      <w:r w:rsidR="006175C4" w:rsidRPr="008E16D6">
        <w:rPr>
          <w:rFonts w:ascii="Arial" w:hAnsi="Arial" w:cs="Arial"/>
          <w:sz w:val="24"/>
          <w:szCs w:val="24"/>
        </w:rPr>
        <w:t>, including information about the tree type, health and current condition</w:t>
      </w:r>
      <w:r w:rsidRPr="008E16D6">
        <w:rPr>
          <w:rFonts w:ascii="Arial" w:hAnsi="Arial" w:cs="Arial"/>
          <w:sz w:val="24"/>
          <w:szCs w:val="24"/>
        </w:rPr>
        <w:t xml:space="preserve">. </w:t>
      </w:r>
    </w:p>
    <w:p w14:paraId="18C43B49" w14:textId="77777777" w:rsidR="00935478" w:rsidRPr="008E16D6" w:rsidRDefault="00935478" w:rsidP="00935478">
      <w:pPr>
        <w:pStyle w:val="ListParagraph"/>
        <w:ind w:left="1080"/>
        <w:rPr>
          <w:rFonts w:ascii="Arial" w:hAnsi="Arial" w:cs="Arial"/>
          <w:sz w:val="24"/>
          <w:szCs w:val="24"/>
        </w:rPr>
      </w:pPr>
    </w:p>
    <w:p w14:paraId="165527FF" w14:textId="7C345958" w:rsidR="009965E9" w:rsidRPr="008E16D6" w:rsidRDefault="003D2145" w:rsidP="006322B0">
      <w:pPr>
        <w:pStyle w:val="ListParagraph"/>
        <w:numPr>
          <w:ilvl w:val="0"/>
          <w:numId w:val="7"/>
        </w:numPr>
        <w:rPr>
          <w:rFonts w:ascii="Arial" w:hAnsi="Arial" w:cs="Arial"/>
          <w:sz w:val="24"/>
          <w:szCs w:val="24"/>
        </w:rPr>
      </w:pPr>
      <w:r w:rsidRPr="008E16D6">
        <w:rPr>
          <w:rFonts w:ascii="Arial" w:hAnsi="Arial" w:cs="Arial"/>
          <w:b/>
          <w:sz w:val="24"/>
          <w:szCs w:val="24"/>
        </w:rPr>
        <w:t xml:space="preserve">Strategic Challenge: </w:t>
      </w:r>
      <w:r w:rsidR="009965E9" w:rsidRPr="008E16D6">
        <w:rPr>
          <w:rFonts w:ascii="Arial" w:hAnsi="Arial" w:cs="Arial"/>
          <w:sz w:val="24"/>
          <w:szCs w:val="24"/>
        </w:rPr>
        <w:t xml:space="preserve">We are largely reactive in the way we manage our tree stock. </w:t>
      </w:r>
    </w:p>
    <w:p w14:paraId="5BEC249F" w14:textId="457E8788" w:rsidR="009965E9" w:rsidRPr="008E16D6" w:rsidRDefault="009965E9" w:rsidP="009965E9">
      <w:pPr>
        <w:pStyle w:val="ListParagraph"/>
        <w:ind w:left="1080"/>
        <w:rPr>
          <w:rFonts w:ascii="Arial" w:hAnsi="Arial" w:cs="Arial"/>
          <w:sz w:val="24"/>
          <w:szCs w:val="24"/>
        </w:rPr>
      </w:pPr>
    </w:p>
    <w:p w14:paraId="4F11EA7A" w14:textId="4234A32E" w:rsidR="00935478" w:rsidRPr="008E16D6" w:rsidRDefault="00935478" w:rsidP="003D2145">
      <w:pPr>
        <w:pStyle w:val="ListParagraph"/>
        <w:ind w:left="1080"/>
        <w:rPr>
          <w:rFonts w:ascii="Arial" w:hAnsi="Arial" w:cs="Arial"/>
          <w:sz w:val="24"/>
          <w:szCs w:val="24"/>
        </w:rPr>
      </w:pPr>
      <w:r w:rsidRPr="008E16D6">
        <w:rPr>
          <w:rFonts w:ascii="Arial" w:hAnsi="Arial" w:cs="Arial"/>
          <w:sz w:val="24"/>
          <w:szCs w:val="24"/>
        </w:rPr>
        <w:t>The policies of the Council in how we manage our tree stock</w:t>
      </w:r>
      <w:r w:rsidR="00A57E02">
        <w:rPr>
          <w:rFonts w:ascii="Arial" w:hAnsi="Arial" w:cs="Arial"/>
          <w:sz w:val="24"/>
          <w:szCs w:val="24"/>
        </w:rPr>
        <w:t xml:space="preserve"> -</w:t>
      </w:r>
      <w:r w:rsidRPr="008E16D6">
        <w:rPr>
          <w:rFonts w:ascii="Arial" w:hAnsi="Arial" w:cs="Arial"/>
          <w:sz w:val="24"/>
          <w:szCs w:val="24"/>
        </w:rPr>
        <w:t xml:space="preserve"> including what works we will not undertake on trees</w:t>
      </w:r>
      <w:r w:rsidR="00A57E02">
        <w:rPr>
          <w:rFonts w:ascii="Arial" w:hAnsi="Arial" w:cs="Arial"/>
          <w:sz w:val="24"/>
          <w:szCs w:val="24"/>
        </w:rPr>
        <w:t xml:space="preserve"> -</w:t>
      </w:r>
      <w:r w:rsidRPr="008E16D6">
        <w:rPr>
          <w:rFonts w:ascii="Arial" w:hAnsi="Arial" w:cs="Arial"/>
          <w:sz w:val="24"/>
          <w:szCs w:val="24"/>
        </w:rPr>
        <w:t xml:space="preserve"> has not been consistently applied. Alongside this, the lack of accurate tree mapping and inspections for the last decade makes it </w:t>
      </w:r>
      <w:r w:rsidR="003D2145" w:rsidRPr="008E16D6">
        <w:rPr>
          <w:rFonts w:ascii="Arial" w:hAnsi="Arial" w:cs="Arial"/>
          <w:sz w:val="24"/>
          <w:szCs w:val="24"/>
        </w:rPr>
        <w:t>a challenge</w:t>
      </w:r>
      <w:r w:rsidRPr="008E16D6">
        <w:rPr>
          <w:rFonts w:ascii="Arial" w:hAnsi="Arial" w:cs="Arial"/>
          <w:sz w:val="24"/>
          <w:szCs w:val="24"/>
        </w:rPr>
        <w:t xml:space="preserve"> to effectively plan resources</w:t>
      </w:r>
      <w:r w:rsidR="003D2145" w:rsidRPr="008E16D6">
        <w:rPr>
          <w:rFonts w:ascii="Arial" w:hAnsi="Arial" w:cs="Arial"/>
          <w:sz w:val="24"/>
          <w:szCs w:val="24"/>
        </w:rPr>
        <w:t>.</w:t>
      </w:r>
      <w:r w:rsidRPr="008E16D6">
        <w:rPr>
          <w:rFonts w:ascii="Arial" w:hAnsi="Arial" w:cs="Arial"/>
          <w:sz w:val="24"/>
          <w:szCs w:val="24"/>
        </w:rPr>
        <w:t xml:space="preserve"> </w:t>
      </w:r>
    </w:p>
    <w:p w14:paraId="6A5A45B9" w14:textId="2431C46B" w:rsidR="003D2145" w:rsidRPr="008E16D6" w:rsidRDefault="003D2145" w:rsidP="003D2145">
      <w:pPr>
        <w:pStyle w:val="ListParagraph"/>
        <w:ind w:left="1080"/>
        <w:rPr>
          <w:rFonts w:ascii="Arial" w:hAnsi="Arial" w:cs="Arial"/>
          <w:sz w:val="24"/>
          <w:szCs w:val="24"/>
        </w:rPr>
      </w:pPr>
    </w:p>
    <w:p w14:paraId="2448FA2A" w14:textId="01CA4FEC" w:rsidR="003D2145" w:rsidRPr="008E16D6" w:rsidRDefault="003D2145" w:rsidP="003D2145">
      <w:pPr>
        <w:pStyle w:val="ListParagraph"/>
        <w:ind w:left="1080"/>
        <w:rPr>
          <w:rFonts w:ascii="Arial" w:hAnsi="Arial" w:cs="Arial"/>
          <w:sz w:val="24"/>
          <w:szCs w:val="24"/>
        </w:rPr>
      </w:pPr>
      <w:r w:rsidRPr="008E16D6">
        <w:rPr>
          <w:rFonts w:ascii="Arial" w:hAnsi="Arial" w:cs="Arial"/>
          <w:b/>
          <w:sz w:val="24"/>
          <w:szCs w:val="24"/>
        </w:rPr>
        <w:t>Strategic Action:</w:t>
      </w:r>
      <w:r w:rsidRPr="008E16D6">
        <w:rPr>
          <w:rFonts w:ascii="Arial" w:hAnsi="Arial" w:cs="Arial"/>
          <w:sz w:val="24"/>
          <w:szCs w:val="24"/>
        </w:rPr>
        <w:t xml:space="preserve"> </w:t>
      </w:r>
      <w:r w:rsidR="006175C4" w:rsidRPr="008E16D6">
        <w:rPr>
          <w:rFonts w:ascii="Arial" w:hAnsi="Arial" w:cs="Arial"/>
          <w:sz w:val="24"/>
          <w:szCs w:val="24"/>
        </w:rPr>
        <w:t xml:space="preserve">We will use the data from the mapping and recording of our trees to more accurately plan for and budget for medium to long term service requirements. </w:t>
      </w:r>
    </w:p>
    <w:p w14:paraId="78B15108" w14:textId="77777777" w:rsidR="00935478" w:rsidRPr="008E16D6" w:rsidRDefault="00935478" w:rsidP="009965E9">
      <w:pPr>
        <w:pStyle w:val="ListParagraph"/>
        <w:ind w:left="1080"/>
        <w:rPr>
          <w:rFonts w:ascii="Arial" w:hAnsi="Arial" w:cs="Arial"/>
          <w:b/>
          <w:sz w:val="24"/>
          <w:szCs w:val="24"/>
        </w:rPr>
      </w:pPr>
    </w:p>
    <w:p w14:paraId="0D45D071" w14:textId="4BEE95FF" w:rsidR="009965E9" w:rsidRPr="008E16D6" w:rsidRDefault="009D0F05" w:rsidP="006322B0">
      <w:pPr>
        <w:pStyle w:val="ListParagraph"/>
        <w:numPr>
          <w:ilvl w:val="0"/>
          <w:numId w:val="7"/>
        </w:numPr>
        <w:rPr>
          <w:rFonts w:ascii="Arial" w:hAnsi="Arial" w:cs="Arial"/>
          <w:sz w:val="24"/>
          <w:szCs w:val="24"/>
        </w:rPr>
      </w:pPr>
      <w:r w:rsidRPr="008E16D6">
        <w:rPr>
          <w:rFonts w:ascii="Arial" w:hAnsi="Arial" w:cs="Arial"/>
          <w:b/>
          <w:sz w:val="24"/>
          <w:szCs w:val="24"/>
        </w:rPr>
        <w:lastRenderedPageBreak/>
        <w:t xml:space="preserve">Strategic Challenge: </w:t>
      </w:r>
      <w:r w:rsidR="009965E9" w:rsidRPr="008E16D6">
        <w:rPr>
          <w:rFonts w:ascii="Arial" w:hAnsi="Arial" w:cs="Arial"/>
          <w:sz w:val="24"/>
          <w:szCs w:val="24"/>
        </w:rPr>
        <w:t>We do not have a cycle of inspections and surveys, and much of our tree stock has not been surveyed within the last decade.</w:t>
      </w:r>
    </w:p>
    <w:p w14:paraId="0BDC2E7E" w14:textId="72B8ED85" w:rsidR="009D0F05" w:rsidRPr="008E16D6" w:rsidRDefault="009D0F05" w:rsidP="009D0F05">
      <w:pPr>
        <w:pStyle w:val="ListParagraph"/>
        <w:rPr>
          <w:rFonts w:ascii="Arial" w:hAnsi="Arial" w:cs="Arial"/>
          <w:b/>
          <w:sz w:val="24"/>
          <w:szCs w:val="24"/>
        </w:rPr>
      </w:pPr>
    </w:p>
    <w:p w14:paraId="3B7CFA1B" w14:textId="1372DE5D" w:rsidR="009D0F05" w:rsidRPr="008E16D6" w:rsidRDefault="009D0F05" w:rsidP="009D0F05">
      <w:pPr>
        <w:pStyle w:val="ListParagraph"/>
        <w:ind w:left="1080"/>
        <w:rPr>
          <w:rFonts w:ascii="Arial" w:hAnsi="Arial" w:cs="Arial"/>
          <w:sz w:val="24"/>
          <w:szCs w:val="24"/>
        </w:rPr>
      </w:pPr>
      <w:r w:rsidRPr="008E16D6">
        <w:rPr>
          <w:rFonts w:ascii="Arial" w:hAnsi="Arial" w:cs="Arial"/>
          <w:sz w:val="24"/>
          <w:szCs w:val="24"/>
        </w:rPr>
        <w:t xml:space="preserve">This strategy sets out a cycle of inspections and surveys, aligned with levels of risks and mitigations. </w:t>
      </w:r>
    </w:p>
    <w:p w14:paraId="35B8198C" w14:textId="77777777" w:rsidR="009D0F05" w:rsidRPr="008E16D6" w:rsidRDefault="009D0F05" w:rsidP="009D0F05">
      <w:pPr>
        <w:pStyle w:val="ListParagraph"/>
        <w:ind w:left="1080"/>
        <w:rPr>
          <w:rFonts w:ascii="Arial" w:hAnsi="Arial" w:cs="Arial"/>
          <w:b/>
          <w:sz w:val="24"/>
          <w:szCs w:val="24"/>
        </w:rPr>
      </w:pPr>
    </w:p>
    <w:p w14:paraId="0B3503B7" w14:textId="78650668" w:rsidR="009D0F05" w:rsidRPr="008E16D6" w:rsidRDefault="009D0F05" w:rsidP="009D0F05">
      <w:pPr>
        <w:pStyle w:val="ListParagraph"/>
        <w:ind w:left="1080"/>
        <w:rPr>
          <w:rFonts w:ascii="Arial" w:hAnsi="Arial" w:cs="Arial"/>
          <w:sz w:val="24"/>
          <w:szCs w:val="24"/>
        </w:rPr>
      </w:pPr>
      <w:r w:rsidRPr="008E16D6">
        <w:rPr>
          <w:rFonts w:ascii="Arial" w:hAnsi="Arial" w:cs="Arial"/>
          <w:b/>
          <w:sz w:val="24"/>
          <w:szCs w:val="24"/>
        </w:rPr>
        <w:t>Strategic Action:</w:t>
      </w:r>
      <w:r w:rsidRPr="008E16D6">
        <w:rPr>
          <w:rFonts w:ascii="Arial" w:hAnsi="Arial" w:cs="Arial"/>
          <w:sz w:val="24"/>
          <w:szCs w:val="24"/>
        </w:rPr>
        <w:t xml:space="preserve"> We will </w:t>
      </w:r>
      <w:r w:rsidR="003D2145" w:rsidRPr="008E16D6">
        <w:rPr>
          <w:rFonts w:ascii="Arial" w:hAnsi="Arial" w:cs="Arial"/>
          <w:sz w:val="24"/>
          <w:szCs w:val="24"/>
        </w:rPr>
        <w:t xml:space="preserve">have a cycle of inspections and surveys, and </w:t>
      </w:r>
      <w:r w:rsidRPr="008E16D6">
        <w:rPr>
          <w:rFonts w:ascii="Arial" w:hAnsi="Arial" w:cs="Arial"/>
          <w:sz w:val="24"/>
          <w:szCs w:val="24"/>
        </w:rPr>
        <w:t xml:space="preserve">complete baseline inspections for all trees within risk categories of red within the next 18 months and Amber within the next 3 years. </w:t>
      </w:r>
    </w:p>
    <w:p w14:paraId="4A5A2903" w14:textId="77777777" w:rsidR="009965E9" w:rsidRPr="008E16D6" w:rsidRDefault="009965E9" w:rsidP="009965E9">
      <w:pPr>
        <w:pStyle w:val="ListParagraph"/>
        <w:ind w:left="1080"/>
        <w:rPr>
          <w:rFonts w:ascii="Arial" w:hAnsi="Arial" w:cs="Arial"/>
          <w:b/>
          <w:sz w:val="24"/>
          <w:szCs w:val="24"/>
        </w:rPr>
      </w:pPr>
    </w:p>
    <w:p w14:paraId="7FE42723" w14:textId="56B3B6CC" w:rsidR="009965E9" w:rsidRPr="008E16D6" w:rsidRDefault="001905A9" w:rsidP="006322B0">
      <w:pPr>
        <w:pStyle w:val="ListParagraph"/>
        <w:numPr>
          <w:ilvl w:val="0"/>
          <w:numId w:val="7"/>
        </w:numPr>
        <w:rPr>
          <w:rFonts w:ascii="Arial" w:hAnsi="Arial" w:cs="Arial"/>
          <w:sz w:val="24"/>
          <w:szCs w:val="24"/>
        </w:rPr>
      </w:pPr>
      <w:r w:rsidRPr="008E16D6">
        <w:rPr>
          <w:rFonts w:ascii="Arial" w:hAnsi="Arial" w:cs="Arial"/>
          <w:b/>
          <w:sz w:val="24"/>
          <w:szCs w:val="24"/>
        </w:rPr>
        <w:t xml:space="preserve">Strategic Challenge: </w:t>
      </w:r>
      <w:r w:rsidR="009965E9" w:rsidRPr="008E16D6">
        <w:rPr>
          <w:rFonts w:ascii="Arial" w:hAnsi="Arial" w:cs="Arial"/>
          <w:sz w:val="24"/>
          <w:szCs w:val="24"/>
        </w:rPr>
        <w:t xml:space="preserve">Approaches to managing our tree stock have been inconsistent and not clear to the public or elected Members. </w:t>
      </w:r>
    </w:p>
    <w:p w14:paraId="552A870C" w14:textId="5B8BB578" w:rsidR="006175C4" w:rsidRPr="008E16D6" w:rsidRDefault="006175C4" w:rsidP="006175C4">
      <w:pPr>
        <w:pStyle w:val="ListParagraph"/>
        <w:ind w:left="1080"/>
        <w:rPr>
          <w:rFonts w:ascii="Arial" w:hAnsi="Arial" w:cs="Arial"/>
          <w:sz w:val="24"/>
          <w:szCs w:val="24"/>
        </w:rPr>
      </w:pPr>
    </w:p>
    <w:p w14:paraId="0BC4DE27" w14:textId="53B4DB8E" w:rsidR="00F42B8B" w:rsidRPr="008E16D6" w:rsidRDefault="006175C4" w:rsidP="00F42B8B">
      <w:pPr>
        <w:pStyle w:val="ListParagraph"/>
        <w:ind w:left="1080"/>
        <w:rPr>
          <w:rFonts w:ascii="Arial" w:hAnsi="Arial" w:cs="Arial"/>
          <w:sz w:val="24"/>
          <w:szCs w:val="24"/>
        </w:rPr>
      </w:pPr>
      <w:r w:rsidRPr="008E16D6">
        <w:rPr>
          <w:rFonts w:ascii="Arial" w:hAnsi="Arial" w:cs="Arial"/>
          <w:sz w:val="24"/>
          <w:szCs w:val="24"/>
        </w:rPr>
        <w:t xml:space="preserve">We have improved the information available online to the public about how we manage our tree out stock and the works we do and do not undertake. There is still a knowledge gap internally and externally about the value of trees and the responsibilities </w:t>
      </w:r>
      <w:r w:rsidR="00F42B8B" w:rsidRPr="008E16D6">
        <w:rPr>
          <w:rFonts w:ascii="Arial" w:hAnsi="Arial" w:cs="Arial"/>
          <w:sz w:val="24"/>
          <w:szCs w:val="24"/>
        </w:rPr>
        <w:t xml:space="preserve">of those with trees on their land. </w:t>
      </w:r>
    </w:p>
    <w:p w14:paraId="5C57ADF3" w14:textId="2AB93B8A" w:rsidR="00F42B8B" w:rsidRPr="008E16D6" w:rsidRDefault="00F42B8B" w:rsidP="00F42B8B">
      <w:pPr>
        <w:pStyle w:val="ListParagraph"/>
        <w:ind w:left="1080"/>
        <w:rPr>
          <w:rFonts w:ascii="Arial" w:hAnsi="Arial" w:cs="Arial"/>
          <w:sz w:val="24"/>
          <w:szCs w:val="24"/>
        </w:rPr>
      </w:pPr>
    </w:p>
    <w:p w14:paraId="6EBE5BC1" w14:textId="7573B878" w:rsidR="00F243C2" w:rsidRPr="008E16D6" w:rsidRDefault="00F42B8B" w:rsidP="00F42B8B">
      <w:pPr>
        <w:pStyle w:val="ListParagraph"/>
        <w:ind w:left="1080"/>
        <w:rPr>
          <w:rFonts w:ascii="Arial" w:hAnsi="Arial" w:cs="Arial"/>
          <w:sz w:val="24"/>
          <w:szCs w:val="24"/>
        </w:rPr>
      </w:pPr>
      <w:r w:rsidRPr="008E16D6">
        <w:rPr>
          <w:rFonts w:ascii="Arial" w:hAnsi="Arial" w:cs="Arial"/>
          <w:b/>
          <w:sz w:val="24"/>
          <w:szCs w:val="24"/>
        </w:rPr>
        <w:t xml:space="preserve">Strategic Action: </w:t>
      </w:r>
      <w:r w:rsidRPr="008E16D6">
        <w:rPr>
          <w:rFonts w:ascii="Arial" w:hAnsi="Arial" w:cs="Arial"/>
          <w:sz w:val="24"/>
          <w:szCs w:val="24"/>
        </w:rPr>
        <w:t xml:space="preserve">We will continue to improve the resources and information available to Members and the public about how we manage our tree stock, the works we can and cannot undertake, and greater transparency about our programme of works through regular publishing of this information. </w:t>
      </w:r>
    </w:p>
    <w:p w14:paraId="7378D60B" w14:textId="77777777" w:rsidR="00F42B8B" w:rsidRPr="008E16D6" w:rsidRDefault="00F42B8B" w:rsidP="00F42B8B">
      <w:pPr>
        <w:pStyle w:val="ListParagraph"/>
        <w:ind w:left="1080"/>
        <w:rPr>
          <w:rFonts w:ascii="Arial" w:hAnsi="Arial" w:cs="Arial"/>
          <w:b/>
          <w:sz w:val="24"/>
          <w:szCs w:val="24"/>
        </w:rPr>
      </w:pPr>
    </w:p>
    <w:p w14:paraId="2187BCB7" w14:textId="184D5E5D" w:rsidR="00F42B8B" w:rsidRPr="008E16D6" w:rsidRDefault="00F42B8B" w:rsidP="006322B0">
      <w:pPr>
        <w:pStyle w:val="ListParagraph"/>
        <w:numPr>
          <w:ilvl w:val="0"/>
          <w:numId w:val="7"/>
        </w:numPr>
        <w:rPr>
          <w:rFonts w:ascii="Arial" w:hAnsi="Arial" w:cs="Arial"/>
          <w:b/>
          <w:sz w:val="24"/>
          <w:szCs w:val="24"/>
        </w:rPr>
      </w:pPr>
      <w:r w:rsidRPr="008E16D6">
        <w:rPr>
          <w:rFonts w:ascii="Arial" w:hAnsi="Arial" w:cs="Arial"/>
          <w:b/>
          <w:sz w:val="24"/>
          <w:szCs w:val="24"/>
        </w:rPr>
        <w:t xml:space="preserve">Strategic Challenge: </w:t>
      </w:r>
      <w:r w:rsidR="00F243C2" w:rsidRPr="008E16D6">
        <w:rPr>
          <w:rFonts w:ascii="Arial" w:hAnsi="Arial" w:cs="Arial"/>
          <w:sz w:val="24"/>
          <w:szCs w:val="24"/>
        </w:rPr>
        <w:t>The budget available is not aligned with the needs of our tree stoc</w:t>
      </w:r>
      <w:r w:rsidR="00A01C5B">
        <w:rPr>
          <w:rFonts w:ascii="Arial" w:hAnsi="Arial" w:cs="Arial"/>
          <w:sz w:val="24"/>
          <w:szCs w:val="24"/>
        </w:rPr>
        <w:t>k, and the requirements going forward set out in this strategy.</w:t>
      </w:r>
    </w:p>
    <w:p w14:paraId="3B1F2347" w14:textId="77777777" w:rsidR="00F42B8B" w:rsidRPr="008E16D6" w:rsidRDefault="00F42B8B" w:rsidP="00F42B8B">
      <w:pPr>
        <w:pStyle w:val="ListParagraph"/>
        <w:ind w:left="1080"/>
        <w:rPr>
          <w:rFonts w:ascii="Arial" w:hAnsi="Arial" w:cs="Arial"/>
          <w:sz w:val="24"/>
          <w:szCs w:val="24"/>
        </w:rPr>
      </w:pPr>
    </w:p>
    <w:p w14:paraId="27A1ABE7" w14:textId="77777777" w:rsidR="00F42B8B" w:rsidRPr="008E16D6" w:rsidRDefault="00F42B8B" w:rsidP="00F42B8B">
      <w:pPr>
        <w:pStyle w:val="ListParagraph"/>
        <w:ind w:left="1080"/>
        <w:rPr>
          <w:rFonts w:ascii="Arial" w:hAnsi="Arial" w:cs="Arial"/>
          <w:b/>
          <w:sz w:val="24"/>
          <w:szCs w:val="24"/>
        </w:rPr>
      </w:pPr>
      <w:r w:rsidRPr="008E16D6">
        <w:rPr>
          <w:rFonts w:ascii="Arial" w:hAnsi="Arial" w:cs="Arial"/>
          <w:sz w:val="24"/>
          <w:szCs w:val="24"/>
        </w:rPr>
        <w:t>The budget for the trees service has not been reviewed for some years and has not kept pace with the needs of our tree stock or legal duties for the care and maintenance of our trees.</w:t>
      </w:r>
      <w:r w:rsidRPr="008E16D6">
        <w:rPr>
          <w:rFonts w:ascii="Arial" w:hAnsi="Arial" w:cs="Arial"/>
          <w:b/>
          <w:sz w:val="24"/>
          <w:szCs w:val="24"/>
        </w:rPr>
        <w:t xml:space="preserve"> </w:t>
      </w:r>
    </w:p>
    <w:p w14:paraId="10E23476" w14:textId="77777777" w:rsidR="00F42B8B" w:rsidRPr="008E16D6" w:rsidRDefault="00F42B8B" w:rsidP="00F42B8B">
      <w:pPr>
        <w:pStyle w:val="ListParagraph"/>
        <w:ind w:left="1080"/>
        <w:rPr>
          <w:rFonts w:ascii="Arial" w:hAnsi="Arial" w:cs="Arial"/>
          <w:b/>
          <w:sz w:val="24"/>
          <w:szCs w:val="24"/>
        </w:rPr>
      </w:pPr>
    </w:p>
    <w:p w14:paraId="17D2E6A3" w14:textId="70FD02C8" w:rsidR="00F243C2" w:rsidRPr="008E16D6" w:rsidRDefault="00F42B8B" w:rsidP="00F42B8B">
      <w:pPr>
        <w:pStyle w:val="ListParagraph"/>
        <w:ind w:left="1080"/>
        <w:rPr>
          <w:rFonts w:ascii="Arial" w:hAnsi="Arial" w:cs="Arial"/>
          <w:b/>
          <w:sz w:val="24"/>
          <w:szCs w:val="24"/>
        </w:rPr>
      </w:pPr>
      <w:r w:rsidRPr="008E16D6">
        <w:rPr>
          <w:rFonts w:ascii="Arial" w:hAnsi="Arial" w:cs="Arial"/>
          <w:b/>
          <w:sz w:val="24"/>
          <w:szCs w:val="24"/>
        </w:rPr>
        <w:t xml:space="preserve">Strategic Action: </w:t>
      </w:r>
      <w:r w:rsidRPr="008E16D6">
        <w:rPr>
          <w:rFonts w:ascii="Arial" w:hAnsi="Arial" w:cs="Arial"/>
          <w:sz w:val="24"/>
          <w:szCs w:val="24"/>
        </w:rPr>
        <w:t>We will use the information from the</w:t>
      </w:r>
      <w:r w:rsidRPr="008E16D6">
        <w:rPr>
          <w:rFonts w:ascii="Arial" w:hAnsi="Arial" w:cs="Arial"/>
          <w:b/>
          <w:sz w:val="24"/>
          <w:szCs w:val="24"/>
        </w:rPr>
        <w:t xml:space="preserve"> </w:t>
      </w:r>
      <w:r w:rsidRPr="008E16D6">
        <w:rPr>
          <w:rFonts w:ascii="Arial" w:hAnsi="Arial" w:cs="Arial"/>
          <w:sz w:val="24"/>
          <w:szCs w:val="24"/>
        </w:rPr>
        <w:t xml:space="preserve">mapping and recording of our trees and the baseline inspection for those in the red risk target area, to more accurately project future budget needs to inform the medium-term financial plan. </w:t>
      </w:r>
    </w:p>
    <w:p w14:paraId="10E6C7DF" w14:textId="77777777" w:rsidR="00F243C2" w:rsidRPr="008E16D6" w:rsidRDefault="00F243C2" w:rsidP="00F243C2">
      <w:pPr>
        <w:pStyle w:val="ListParagraph"/>
        <w:rPr>
          <w:rFonts w:ascii="Arial" w:hAnsi="Arial" w:cs="Arial"/>
          <w:b/>
          <w:sz w:val="24"/>
          <w:szCs w:val="24"/>
        </w:rPr>
      </w:pPr>
    </w:p>
    <w:p w14:paraId="008E6286" w14:textId="55E12D25" w:rsidR="00F243C2" w:rsidRPr="008E16D6" w:rsidRDefault="00F42B8B" w:rsidP="006322B0">
      <w:pPr>
        <w:pStyle w:val="ListParagraph"/>
        <w:numPr>
          <w:ilvl w:val="0"/>
          <w:numId w:val="7"/>
        </w:numPr>
        <w:rPr>
          <w:rFonts w:ascii="Arial" w:hAnsi="Arial" w:cs="Arial"/>
          <w:sz w:val="24"/>
          <w:szCs w:val="24"/>
        </w:rPr>
      </w:pPr>
      <w:r w:rsidRPr="008E16D6">
        <w:rPr>
          <w:rFonts w:ascii="Arial" w:hAnsi="Arial" w:cs="Arial"/>
          <w:b/>
          <w:sz w:val="24"/>
          <w:szCs w:val="24"/>
        </w:rPr>
        <w:t xml:space="preserve">Strategic Challenge: </w:t>
      </w:r>
      <w:r w:rsidR="00F243C2" w:rsidRPr="008E16D6">
        <w:rPr>
          <w:rFonts w:ascii="Arial" w:hAnsi="Arial" w:cs="Arial"/>
          <w:sz w:val="24"/>
          <w:szCs w:val="24"/>
        </w:rPr>
        <w:t xml:space="preserve">Historically, tree planting has been sporadic and led to structural, access, maintenance, and tree health issues. </w:t>
      </w:r>
    </w:p>
    <w:p w14:paraId="3A8DCD6B" w14:textId="6D0E47B4" w:rsidR="00F42B8B" w:rsidRPr="008E16D6" w:rsidRDefault="00F42B8B" w:rsidP="00F42B8B">
      <w:pPr>
        <w:pStyle w:val="ListParagraph"/>
        <w:ind w:left="1080"/>
        <w:rPr>
          <w:rFonts w:ascii="Arial" w:hAnsi="Arial" w:cs="Arial"/>
          <w:sz w:val="24"/>
          <w:szCs w:val="24"/>
        </w:rPr>
      </w:pPr>
    </w:p>
    <w:p w14:paraId="57E1A951" w14:textId="72996909" w:rsidR="00F42B8B" w:rsidRPr="008E16D6" w:rsidRDefault="00F42B8B" w:rsidP="00F42B8B">
      <w:pPr>
        <w:pStyle w:val="ListParagraph"/>
        <w:ind w:left="1080"/>
        <w:rPr>
          <w:rFonts w:ascii="Arial" w:hAnsi="Arial" w:cs="Arial"/>
          <w:sz w:val="24"/>
          <w:szCs w:val="24"/>
        </w:rPr>
      </w:pPr>
      <w:r w:rsidRPr="008E16D6">
        <w:rPr>
          <w:rFonts w:ascii="Arial" w:hAnsi="Arial" w:cs="Arial"/>
          <w:sz w:val="24"/>
          <w:szCs w:val="24"/>
        </w:rPr>
        <w:t xml:space="preserve">Understandably, there is a strong public and corporate appetite for tree planting. Recent tree planting schemes in Sandwell within the last 5 years, as with elsewhere in the Country, have not been successful. There is also a low knowledge level about the </w:t>
      </w:r>
      <w:r w:rsidR="00A01C5B">
        <w:rPr>
          <w:rFonts w:ascii="Arial" w:hAnsi="Arial" w:cs="Arial"/>
          <w:sz w:val="24"/>
          <w:szCs w:val="24"/>
        </w:rPr>
        <w:t>right</w:t>
      </w:r>
      <w:r w:rsidRPr="008E16D6">
        <w:rPr>
          <w:rFonts w:ascii="Arial" w:hAnsi="Arial" w:cs="Arial"/>
          <w:sz w:val="24"/>
          <w:szCs w:val="24"/>
        </w:rPr>
        <w:t xml:space="preserve"> type of tree to plant</w:t>
      </w:r>
      <w:r w:rsidR="00A01C5B">
        <w:rPr>
          <w:rFonts w:ascii="Arial" w:hAnsi="Arial" w:cs="Arial"/>
          <w:sz w:val="24"/>
          <w:szCs w:val="24"/>
        </w:rPr>
        <w:t>,</w:t>
      </w:r>
      <w:r w:rsidRPr="008E16D6">
        <w:rPr>
          <w:rFonts w:ascii="Arial" w:hAnsi="Arial" w:cs="Arial"/>
          <w:sz w:val="24"/>
          <w:szCs w:val="24"/>
        </w:rPr>
        <w:t xml:space="preserve"> in the right </w:t>
      </w:r>
      <w:r w:rsidR="00A01C5B">
        <w:rPr>
          <w:rFonts w:ascii="Arial" w:hAnsi="Arial" w:cs="Arial"/>
          <w:sz w:val="24"/>
          <w:szCs w:val="24"/>
        </w:rPr>
        <w:t>place, and at the right time</w:t>
      </w:r>
      <w:r w:rsidRPr="008E16D6">
        <w:rPr>
          <w:rFonts w:ascii="Arial" w:hAnsi="Arial" w:cs="Arial"/>
          <w:sz w:val="24"/>
          <w:szCs w:val="24"/>
        </w:rPr>
        <w:t xml:space="preserve">. </w:t>
      </w:r>
    </w:p>
    <w:p w14:paraId="6A11F763" w14:textId="4E4C75AB" w:rsidR="00F42B8B" w:rsidRPr="008E16D6" w:rsidRDefault="00F42B8B" w:rsidP="00F42B8B">
      <w:pPr>
        <w:pStyle w:val="ListParagraph"/>
        <w:ind w:left="1080"/>
        <w:rPr>
          <w:rFonts w:ascii="Arial" w:hAnsi="Arial" w:cs="Arial"/>
          <w:sz w:val="24"/>
          <w:szCs w:val="24"/>
        </w:rPr>
      </w:pPr>
    </w:p>
    <w:p w14:paraId="664AFFC1" w14:textId="300C4083" w:rsidR="00F42B8B" w:rsidRPr="008E16D6" w:rsidRDefault="00F42B8B" w:rsidP="00F42B8B">
      <w:pPr>
        <w:pStyle w:val="ListParagraph"/>
        <w:ind w:left="1080"/>
        <w:rPr>
          <w:rFonts w:ascii="Arial" w:hAnsi="Arial" w:cs="Arial"/>
          <w:sz w:val="24"/>
          <w:szCs w:val="24"/>
        </w:rPr>
      </w:pPr>
      <w:r w:rsidRPr="008E16D6">
        <w:rPr>
          <w:rFonts w:ascii="Arial" w:hAnsi="Arial" w:cs="Arial"/>
          <w:b/>
          <w:sz w:val="24"/>
          <w:szCs w:val="24"/>
        </w:rPr>
        <w:lastRenderedPageBreak/>
        <w:t>Strategic Action:</w:t>
      </w:r>
      <w:r w:rsidRPr="008E16D6">
        <w:rPr>
          <w:rFonts w:ascii="Arial" w:hAnsi="Arial" w:cs="Arial"/>
          <w:sz w:val="24"/>
          <w:szCs w:val="24"/>
        </w:rPr>
        <w:t xml:space="preserve"> We will improve the information available to the public about successful tree planting, using the Right Tree, Right Place, Right Time campaign. </w:t>
      </w:r>
    </w:p>
    <w:p w14:paraId="71665E1B" w14:textId="77777777" w:rsidR="00F243C2" w:rsidRPr="008E16D6" w:rsidRDefault="00F243C2" w:rsidP="00F243C2">
      <w:pPr>
        <w:pStyle w:val="ListParagraph"/>
        <w:rPr>
          <w:rFonts w:ascii="Arial" w:hAnsi="Arial" w:cs="Arial"/>
          <w:b/>
          <w:sz w:val="24"/>
          <w:szCs w:val="24"/>
        </w:rPr>
      </w:pPr>
    </w:p>
    <w:p w14:paraId="5FCD2AA1" w14:textId="025F6274" w:rsidR="00F42B8B" w:rsidRPr="008E16D6" w:rsidRDefault="00F42B8B" w:rsidP="006322B0">
      <w:pPr>
        <w:pStyle w:val="ListParagraph"/>
        <w:numPr>
          <w:ilvl w:val="0"/>
          <w:numId w:val="7"/>
        </w:numPr>
        <w:rPr>
          <w:rFonts w:ascii="Arial" w:hAnsi="Arial" w:cs="Arial"/>
          <w:b/>
          <w:sz w:val="24"/>
          <w:szCs w:val="24"/>
        </w:rPr>
      </w:pPr>
      <w:r w:rsidRPr="008E16D6">
        <w:rPr>
          <w:rFonts w:ascii="Arial" w:hAnsi="Arial" w:cs="Arial"/>
          <w:b/>
          <w:sz w:val="24"/>
          <w:szCs w:val="24"/>
        </w:rPr>
        <w:t xml:space="preserve">Strategic Challenge: </w:t>
      </w:r>
      <w:r w:rsidR="00F243C2" w:rsidRPr="008E16D6">
        <w:rPr>
          <w:rFonts w:ascii="Arial" w:hAnsi="Arial" w:cs="Arial"/>
          <w:sz w:val="24"/>
          <w:szCs w:val="24"/>
        </w:rPr>
        <w:t>Ash Dieback is a disease currently impacting this species, and we are likely to lose</w:t>
      </w:r>
      <w:r w:rsidRPr="008E16D6">
        <w:rPr>
          <w:rFonts w:ascii="Arial" w:hAnsi="Arial" w:cs="Arial"/>
          <w:sz w:val="24"/>
          <w:szCs w:val="24"/>
        </w:rPr>
        <w:t xml:space="preserve"> up to</w:t>
      </w:r>
      <w:r w:rsidR="00F243C2" w:rsidRPr="008E16D6">
        <w:rPr>
          <w:rFonts w:ascii="Arial" w:hAnsi="Arial" w:cs="Arial"/>
          <w:sz w:val="24"/>
          <w:szCs w:val="24"/>
        </w:rPr>
        <w:t xml:space="preserve"> 20,000 trees </w:t>
      </w:r>
      <w:r w:rsidRPr="008E16D6">
        <w:rPr>
          <w:rFonts w:ascii="Arial" w:hAnsi="Arial" w:cs="Arial"/>
          <w:sz w:val="24"/>
          <w:szCs w:val="24"/>
        </w:rPr>
        <w:t xml:space="preserve">over the next 5 years </w:t>
      </w:r>
      <w:r w:rsidR="00BA36AB">
        <w:rPr>
          <w:rFonts w:ascii="Arial" w:hAnsi="Arial" w:cs="Arial"/>
          <w:sz w:val="24"/>
          <w:szCs w:val="24"/>
        </w:rPr>
        <w:t>as a result</w:t>
      </w:r>
      <w:r w:rsidRPr="008E16D6">
        <w:rPr>
          <w:rFonts w:ascii="Arial" w:hAnsi="Arial" w:cs="Arial"/>
          <w:sz w:val="24"/>
          <w:szCs w:val="24"/>
        </w:rPr>
        <w:t xml:space="preserve">. </w:t>
      </w:r>
    </w:p>
    <w:p w14:paraId="17B6B6AB" w14:textId="578A73D8" w:rsidR="00F42B8B" w:rsidRPr="008E16D6" w:rsidRDefault="00F42B8B" w:rsidP="00F42B8B">
      <w:pPr>
        <w:pStyle w:val="ListParagraph"/>
        <w:ind w:left="1080"/>
        <w:rPr>
          <w:rFonts w:ascii="Arial" w:hAnsi="Arial" w:cs="Arial"/>
          <w:sz w:val="24"/>
          <w:szCs w:val="24"/>
        </w:rPr>
      </w:pPr>
    </w:p>
    <w:p w14:paraId="758B085F" w14:textId="53BB0D67" w:rsidR="00F42B8B" w:rsidRPr="008E16D6" w:rsidRDefault="00F42B8B" w:rsidP="00F42B8B">
      <w:pPr>
        <w:pStyle w:val="ListParagraph"/>
        <w:ind w:left="1080"/>
        <w:rPr>
          <w:rFonts w:ascii="Arial" w:hAnsi="Arial" w:cs="Arial"/>
          <w:sz w:val="24"/>
          <w:szCs w:val="24"/>
        </w:rPr>
      </w:pPr>
      <w:r w:rsidRPr="008E16D6">
        <w:rPr>
          <w:rFonts w:ascii="Arial" w:hAnsi="Arial" w:cs="Arial"/>
          <w:sz w:val="24"/>
          <w:szCs w:val="24"/>
        </w:rPr>
        <w:t xml:space="preserve">This </w:t>
      </w:r>
      <w:r w:rsidR="001905A9" w:rsidRPr="008E16D6">
        <w:rPr>
          <w:rFonts w:ascii="Arial" w:hAnsi="Arial" w:cs="Arial"/>
          <w:sz w:val="24"/>
          <w:szCs w:val="24"/>
        </w:rPr>
        <w:t xml:space="preserve">fungal disease is likely to impact most Ash trees in Britain, at an estimated cost of over 180m trees. This will be a significant cost to those with trees on their land – with a heavier burden on public bodies and local authorities. </w:t>
      </w:r>
    </w:p>
    <w:p w14:paraId="4C2C6F08" w14:textId="5FAC69DC" w:rsidR="001905A9" w:rsidRPr="008E16D6" w:rsidRDefault="001905A9" w:rsidP="00F42B8B">
      <w:pPr>
        <w:pStyle w:val="ListParagraph"/>
        <w:ind w:left="1080"/>
        <w:rPr>
          <w:rFonts w:ascii="Arial" w:hAnsi="Arial" w:cs="Arial"/>
          <w:sz w:val="24"/>
          <w:szCs w:val="24"/>
        </w:rPr>
      </w:pPr>
    </w:p>
    <w:p w14:paraId="74660299" w14:textId="32EB2F51" w:rsidR="001905A9" w:rsidRPr="008E16D6" w:rsidRDefault="001905A9" w:rsidP="00F42B8B">
      <w:pPr>
        <w:pStyle w:val="ListParagraph"/>
        <w:ind w:left="1080"/>
        <w:rPr>
          <w:rFonts w:ascii="Arial" w:hAnsi="Arial" w:cs="Arial"/>
          <w:sz w:val="24"/>
          <w:szCs w:val="24"/>
        </w:rPr>
      </w:pPr>
      <w:r w:rsidRPr="008E16D6">
        <w:rPr>
          <w:rFonts w:ascii="Arial" w:hAnsi="Arial" w:cs="Arial"/>
          <w:b/>
          <w:sz w:val="24"/>
          <w:szCs w:val="24"/>
        </w:rPr>
        <w:t>Strategic Action:</w:t>
      </w:r>
      <w:r w:rsidRPr="008E16D6">
        <w:rPr>
          <w:rFonts w:ascii="Arial" w:hAnsi="Arial" w:cs="Arial"/>
          <w:sz w:val="24"/>
          <w:szCs w:val="24"/>
        </w:rPr>
        <w:t xml:space="preserve"> We will complete an inspection of all Ash Trees in red risk areas within the next 12 months to determine the potential cost of dealing with this issue. We will also work with external agencies and other local authorities to identify and advocate for additional funding to address this issue. </w:t>
      </w:r>
    </w:p>
    <w:bookmarkEnd w:id="0"/>
    <w:p w14:paraId="36ACDBB9" w14:textId="77777777" w:rsidR="00F243C2" w:rsidRPr="008E16D6" w:rsidRDefault="00F243C2" w:rsidP="00F243C2">
      <w:pPr>
        <w:pStyle w:val="ListParagraph"/>
        <w:rPr>
          <w:rFonts w:ascii="Arial" w:hAnsi="Arial" w:cs="Arial"/>
          <w:b/>
          <w:sz w:val="24"/>
          <w:szCs w:val="24"/>
        </w:rPr>
      </w:pPr>
    </w:p>
    <w:p w14:paraId="37B80B15" w14:textId="7183FB83" w:rsidR="00E96C79" w:rsidRPr="008E16D6" w:rsidRDefault="00D15C6D" w:rsidP="00E96C79">
      <w:pPr>
        <w:pStyle w:val="ListParagraph"/>
        <w:numPr>
          <w:ilvl w:val="0"/>
          <w:numId w:val="1"/>
        </w:numPr>
        <w:rPr>
          <w:rFonts w:ascii="Arial" w:hAnsi="Arial" w:cs="Arial"/>
          <w:b/>
          <w:sz w:val="24"/>
          <w:szCs w:val="24"/>
        </w:rPr>
      </w:pPr>
      <w:r>
        <w:rPr>
          <w:rFonts w:ascii="Arial" w:hAnsi="Arial" w:cs="Arial"/>
          <w:b/>
          <w:sz w:val="24"/>
          <w:szCs w:val="24"/>
        </w:rPr>
        <w:t xml:space="preserve">Background: </w:t>
      </w:r>
      <w:r w:rsidR="00E96C79" w:rsidRPr="008E16D6">
        <w:rPr>
          <w:rFonts w:ascii="Arial" w:hAnsi="Arial" w:cs="Arial"/>
          <w:b/>
          <w:sz w:val="24"/>
          <w:szCs w:val="24"/>
        </w:rPr>
        <w:t>Trees in Sandwell</w:t>
      </w:r>
      <w:bookmarkStart w:id="2" w:name="_Toc116576810"/>
    </w:p>
    <w:p w14:paraId="2A8DF720" w14:textId="77777777" w:rsidR="00E96C79" w:rsidRPr="008E16D6" w:rsidRDefault="00E96C79" w:rsidP="00E96C79">
      <w:pPr>
        <w:pStyle w:val="ListParagraph"/>
        <w:rPr>
          <w:rFonts w:ascii="Arial" w:hAnsi="Arial" w:cs="Arial"/>
          <w:b/>
          <w:sz w:val="24"/>
          <w:szCs w:val="24"/>
        </w:rPr>
      </w:pPr>
    </w:p>
    <w:p w14:paraId="234E5FF1" w14:textId="77777777" w:rsidR="00E96C79" w:rsidRPr="008E16D6" w:rsidRDefault="00E96C79" w:rsidP="00E96C79">
      <w:pPr>
        <w:pStyle w:val="ListParagraph"/>
        <w:numPr>
          <w:ilvl w:val="1"/>
          <w:numId w:val="1"/>
        </w:numPr>
        <w:rPr>
          <w:rFonts w:ascii="Arial" w:hAnsi="Arial" w:cs="Arial"/>
          <w:b/>
          <w:sz w:val="24"/>
          <w:szCs w:val="24"/>
        </w:rPr>
      </w:pPr>
      <w:r w:rsidRPr="008E16D6">
        <w:rPr>
          <w:rFonts w:ascii="Arial" w:hAnsi="Arial" w:cs="Arial"/>
          <w:b/>
          <w:sz w:val="24"/>
          <w:szCs w:val="24"/>
        </w:rPr>
        <w:t>The number, coverage and value of Sandwell’s trees</w:t>
      </w:r>
      <w:bookmarkEnd w:id="2"/>
    </w:p>
    <w:p w14:paraId="10C367D0" w14:textId="77777777" w:rsidR="00E96C79" w:rsidRPr="008E16D6" w:rsidRDefault="00E96C79" w:rsidP="00E96C79">
      <w:pPr>
        <w:pStyle w:val="ListParagraph"/>
        <w:ind w:left="1080"/>
        <w:rPr>
          <w:rFonts w:ascii="Arial" w:hAnsi="Arial" w:cs="Arial"/>
          <w:b/>
          <w:sz w:val="24"/>
          <w:szCs w:val="24"/>
        </w:rPr>
      </w:pPr>
    </w:p>
    <w:p w14:paraId="33724013" w14:textId="73BC936F" w:rsidR="00E96C79" w:rsidRPr="008E16D6" w:rsidRDefault="00E96C79" w:rsidP="00E96C79">
      <w:pPr>
        <w:pStyle w:val="ListParagraph"/>
        <w:numPr>
          <w:ilvl w:val="2"/>
          <w:numId w:val="1"/>
        </w:numPr>
        <w:rPr>
          <w:rFonts w:ascii="Arial" w:hAnsi="Arial" w:cs="Arial"/>
          <w:b/>
          <w:sz w:val="24"/>
          <w:szCs w:val="24"/>
        </w:rPr>
      </w:pPr>
      <w:r w:rsidRPr="008E16D6">
        <w:rPr>
          <w:rFonts w:ascii="Arial" w:hAnsi="Arial" w:cs="Arial"/>
          <w:sz w:val="24"/>
          <w:szCs w:val="24"/>
        </w:rPr>
        <w:t xml:space="preserve">Sandwell covers about 8,500 hectares. In their </w:t>
      </w:r>
      <w:proofErr w:type="spellStart"/>
      <w:r w:rsidRPr="008E16D6">
        <w:rPr>
          <w:rFonts w:ascii="Arial" w:hAnsi="Arial" w:cs="Arial"/>
          <w:i/>
          <w:sz w:val="24"/>
          <w:szCs w:val="24"/>
        </w:rPr>
        <w:t>iTree</w:t>
      </w:r>
      <w:proofErr w:type="spellEnd"/>
      <w:r w:rsidRPr="008E16D6">
        <w:rPr>
          <w:rFonts w:ascii="Arial" w:hAnsi="Arial" w:cs="Arial"/>
          <w:i/>
          <w:sz w:val="24"/>
          <w:szCs w:val="24"/>
        </w:rPr>
        <w:t xml:space="preserve"> report</w:t>
      </w:r>
      <w:r w:rsidRPr="008E16D6">
        <w:rPr>
          <w:rFonts w:ascii="Arial" w:hAnsi="Arial" w:cs="Arial"/>
          <w:sz w:val="24"/>
          <w:szCs w:val="24"/>
        </w:rPr>
        <w:t xml:space="preserve">, </w:t>
      </w:r>
      <w:r w:rsidR="001A6FAD" w:rsidRPr="008E16D6">
        <w:rPr>
          <w:rStyle w:val="FootnoteReference"/>
          <w:rFonts w:ascii="Arial" w:hAnsi="Arial" w:cs="Arial"/>
          <w:sz w:val="24"/>
          <w:szCs w:val="24"/>
        </w:rPr>
        <w:footnoteReference w:id="1"/>
      </w:r>
      <w:r w:rsidRPr="008E16D6">
        <w:rPr>
          <w:rFonts w:ascii="Arial" w:hAnsi="Arial" w:cs="Arial"/>
          <w:sz w:val="24"/>
          <w:szCs w:val="24"/>
        </w:rPr>
        <w:t xml:space="preserve">Treeconomics estimate that the canopies of 265,000 trees cover 18.1% of this area, higher than the </w:t>
      </w:r>
      <w:r w:rsidR="003D2145" w:rsidRPr="008E16D6">
        <w:rPr>
          <w:rFonts w:ascii="Arial" w:hAnsi="Arial" w:cs="Arial"/>
          <w:sz w:val="24"/>
          <w:szCs w:val="24"/>
        </w:rPr>
        <w:t>16</w:t>
      </w:r>
      <w:r w:rsidRPr="008E16D6">
        <w:rPr>
          <w:rFonts w:ascii="Arial" w:hAnsi="Arial" w:cs="Arial"/>
          <w:sz w:val="24"/>
          <w:szCs w:val="24"/>
        </w:rPr>
        <w:t xml:space="preserve">% UK average. 81% of the trees are in good or excellent condition. </w:t>
      </w:r>
    </w:p>
    <w:p w14:paraId="4110E481" w14:textId="77777777" w:rsidR="00E96C79" w:rsidRPr="008E16D6" w:rsidRDefault="00E96C79" w:rsidP="00E96C79">
      <w:pPr>
        <w:pStyle w:val="ListParagraph"/>
        <w:ind w:left="1080"/>
        <w:rPr>
          <w:rFonts w:ascii="Arial" w:hAnsi="Arial" w:cs="Arial"/>
          <w:b/>
          <w:sz w:val="24"/>
          <w:szCs w:val="24"/>
        </w:rPr>
      </w:pPr>
    </w:p>
    <w:p w14:paraId="401B0D44" w14:textId="77777777" w:rsidR="00E96C79" w:rsidRPr="008E16D6" w:rsidRDefault="00E96C79" w:rsidP="00E96C79">
      <w:pPr>
        <w:pStyle w:val="ListParagraph"/>
        <w:numPr>
          <w:ilvl w:val="2"/>
          <w:numId w:val="1"/>
        </w:numPr>
        <w:rPr>
          <w:rFonts w:ascii="Arial" w:hAnsi="Arial" w:cs="Arial"/>
          <w:b/>
          <w:sz w:val="24"/>
          <w:szCs w:val="24"/>
        </w:rPr>
      </w:pPr>
      <w:r w:rsidRPr="008E16D6">
        <w:rPr>
          <w:rFonts w:ascii="Arial" w:hAnsi="Arial" w:cs="Arial"/>
          <w:sz w:val="24"/>
          <w:szCs w:val="24"/>
        </w:rPr>
        <w:t xml:space="preserve">The trees are valuable. The replacement cost of Sandwell’s trees is estimated at £684m and the amenity value is even higher: £9.4bn. The largest proportion of this amenity value arises from trees growing in parks (29.7%), followed by residential areas (21.3%). </w:t>
      </w:r>
    </w:p>
    <w:p w14:paraId="68D8D2D3" w14:textId="77777777" w:rsidR="00E96C79" w:rsidRPr="008E16D6" w:rsidRDefault="00E96C79" w:rsidP="00E96C79">
      <w:pPr>
        <w:pStyle w:val="ListParagraph"/>
        <w:rPr>
          <w:rFonts w:ascii="Arial" w:hAnsi="Arial" w:cs="Arial"/>
          <w:sz w:val="24"/>
          <w:szCs w:val="24"/>
        </w:rPr>
      </w:pPr>
    </w:p>
    <w:p w14:paraId="611CE2C9" w14:textId="77777777" w:rsidR="00E96C79" w:rsidRPr="008E16D6" w:rsidRDefault="00E96C79" w:rsidP="00E96C79">
      <w:pPr>
        <w:pStyle w:val="ListParagraph"/>
        <w:numPr>
          <w:ilvl w:val="2"/>
          <w:numId w:val="1"/>
        </w:numPr>
        <w:rPr>
          <w:rFonts w:ascii="Arial" w:hAnsi="Arial" w:cs="Arial"/>
          <w:b/>
          <w:sz w:val="24"/>
          <w:szCs w:val="24"/>
        </w:rPr>
      </w:pPr>
      <w:r w:rsidRPr="008E16D6">
        <w:rPr>
          <w:rFonts w:ascii="Arial" w:hAnsi="Arial" w:cs="Arial"/>
          <w:sz w:val="24"/>
          <w:szCs w:val="24"/>
        </w:rPr>
        <w:t>Three main environmental benefits accrue from the trees. Annually, they provide benefits valued at nearly £6m based on their carbon storage, air pollution removal and rainwater interception. Sandwell’s trees store 361,000 tonnes of carbon (a service valued at £328m), sequestering 5,500 annually (£5m), equivalent to 1.6% of the borough’s annual emissions; and they remove 15.3 tonnes of air pollution annually, valued at £828,000. They also intercept 130,000m³ of surface water annually, saving an estimated £128,000 in treatment costs. Other services provided by trees were not measured, including soil conservation, habitat provision and noise reduction.</w:t>
      </w:r>
    </w:p>
    <w:p w14:paraId="2C3515B5" w14:textId="77777777" w:rsidR="00E96C79" w:rsidRPr="008E16D6" w:rsidRDefault="00E96C79" w:rsidP="00E96C79">
      <w:pPr>
        <w:pStyle w:val="ListParagraph"/>
        <w:rPr>
          <w:rFonts w:ascii="Arial" w:hAnsi="Arial" w:cs="Arial"/>
          <w:sz w:val="24"/>
          <w:szCs w:val="24"/>
        </w:rPr>
      </w:pPr>
    </w:p>
    <w:p w14:paraId="0B8E8EAF" w14:textId="2050AA13" w:rsidR="00E96C79" w:rsidRPr="008E16D6" w:rsidRDefault="00E96C79" w:rsidP="00E96C79">
      <w:pPr>
        <w:pStyle w:val="ListParagraph"/>
        <w:numPr>
          <w:ilvl w:val="2"/>
          <w:numId w:val="1"/>
        </w:numPr>
        <w:rPr>
          <w:rFonts w:ascii="Arial" w:hAnsi="Arial" w:cs="Arial"/>
          <w:b/>
          <w:sz w:val="24"/>
          <w:szCs w:val="24"/>
        </w:rPr>
      </w:pPr>
      <w:r w:rsidRPr="008E16D6">
        <w:rPr>
          <w:rFonts w:ascii="Arial" w:hAnsi="Arial" w:cs="Arial"/>
          <w:sz w:val="24"/>
          <w:szCs w:val="24"/>
        </w:rPr>
        <w:lastRenderedPageBreak/>
        <w:t xml:space="preserve">108 tree species are represented in Sandwell, most frequently birch species (9.4% of the total) and ash species (7.4%). Ash species and English oak have the greatest leaf area. Importantly, no single species makes up more than 10% of trees in the borough, giving the tree stock resilience against pests and diseases. Nonetheless, the large number and canopy cover of </w:t>
      </w:r>
      <w:r w:rsidR="00821695">
        <w:rPr>
          <w:rFonts w:ascii="Arial" w:hAnsi="Arial" w:cs="Arial"/>
          <w:sz w:val="24"/>
          <w:szCs w:val="24"/>
        </w:rPr>
        <w:t>a</w:t>
      </w:r>
      <w:r w:rsidRPr="008E16D6">
        <w:rPr>
          <w:rFonts w:ascii="Arial" w:hAnsi="Arial" w:cs="Arial"/>
          <w:sz w:val="24"/>
          <w:szCs w:val="24"/>
        </w:rPr>
        <w:t>sh trees means the adverse impact of ash dieback will be significant.</w:t>
      </w:r>
    </w:p>
    <w:p w14:paraId="77047F73" w14:textId="77777777" w:rsidR="00E96C79" w:rsidRPr="008E16D6" w:rsidRDefault="00E96C79" w:rsidP="00E96C79">
      <w:pPr>
        <w:pStyle w:val="ListParagraph"/>
        <w:rPr>
          <w:rFonts w:ascii="Arial" w:hAnsi="Arial" w:cs="Arial"/>
          <w:sz w:val="24"/>
          <w:szCs w:val="24"/>
        </w:rPr>
      </w:pPr>
    </w:p>
    <w:p w14:paraId="029A619B" w14:textId="77777777" w:rsidR="00E96C79" w:rsidRPr="008E16D6" w:rsidRDefault="00E96C79" w:rsidP="00E96C79">
      <w:pPr>
        <w:pStyle w:val="ListParagraph"/>
        <w:numPr>
          <w:ilvl w:val="2"/>
          <w:numId w:val="1"/>
        </w:numPr>
        <w:rPr>
          <w:rFonts w:ascii="Arial" w:hAnsi="Arial" w:cs="Arial"/>
          <w:b/>
          <w:sz w:val="24"/>
          <w:szCs w:val="24"/>
        </w:rPr>
      </w:pPr>
      <w:r w:rsidRPr="008E16D6">
        <w:rPr>
          <w:rFonts w:ascii="Arial" w:hAnsi="Arial" w:cs="Arial"/>
          <w:sz w:val="24"/>
          <w:szCs w:val="24"/>
        </w:rPr>
        <w:t xml:space="preserve">The age structure of the trees skews semi-mature and mature, with relatively few young trees. Larger, older trees provide greater benefit, but an adequate population of younger trees must be ready to succeed them. The greater the canopy cover of Sandwell’s trees the greater the benefit, but a varied age structure is important. </w:t>
      </w:r>
    </w:p>
    <w:p w14:paraId="779F307A" w14:textId="77777777" w:rsidR="00E96C79" w:rsidRPr="008E16D6" w:rsidRDefault="00E96C79" w:rsidP="00E96C79">
      <w:pPr>
        <w:pStyle w:val="ListParagraph"/>
        <w:rPr>
          <w:rFonts w:ascii="Arial" w:hAnsi="Arial" w:cs="Arial"/>
          <w:sz w:val="24"/>
          <w:szCs w:val="24"/>
        </w:rPr>
      </w:pPr>
    </w:p>
    <w:p w14:paraId="3113A8DE" w14:textId="77777777" w:rsidR="00E96C79" w:rsidRPr="008E16D6" w:rsidRDefault="00E96C79" w:rsidP="00E96C79">
      <w:pPr>
        <w:pStyle w:val="ListParagraph"/>
        <w:numPr>
          <w:ilvl w:val="2"/>
          <w:numId w:val="1"/>
        </w:numPr>
        <w:rPr>
          <w:rFonts w:ascii="Arial" w:hAnsi="Arial" w:cs="Arial"/>
          <w:b/>
          <w:sz w:val="24"/>
          <w:szCs w:val="24"/>
        </w:rPr>
      </w:pPr>
      <w:r w:rsidRPr="008E16D6">
        <w:rPr>
          <w:rFonts w:ascii="Arial" w:hAnsi="Arial" w:cs="Arial"/>
          <w:sz w:val="24"/>
          <w:szCs w:val="24"/>
        </w:rPr>
        <w:t xml:space="preserve">Two management requirements arise from these findings: to plant and manage more trees and to conserve and manage existing trees. This must be achieved while maintaining the diverse species mix that will help to protect Sandwell’s urban forest from pests and diseases. </w:t>
      </w:r>
      <w:bookmarkStart w:id="3" w:name="_Toc116576811"/>
    </w:p>
    <w:p w14:paraId="5A421075" w14:textId="77777777" w:rsidR="00E96C79" w:rsidRPr="008E16D6" w:rsidRDefault="00E96C79" w:rsidP="00E96C79">
      <w:pPr>
        <w:pStyle w:val="ListParagraph"/>
        <w:rPr>
          <w:rFonts w:ascii="Arial" w:hAnsi="Arial" w:cs="Arial"/>
          <w:sz w:val="24"/>
          <w:szCs w:val="24"/>
        </w:rPr>
      </w:pPr>
    </w:p>
    <w:bookmarkEnd w:id="3"/>
    <w:p w14:paraId="41628C3C" w14:textId="77777777" w:rsidR="00DC197E" w:rsidRPr="008E16D6" w:rsidRDefault="00697F66" w:rsidP="00DC197E">
      <w:pPr>
        <w:pStyle w:val="ListParagraph"/>
        <w:numPr>
          <w:ilvl w:val="0"/>
          <w:numId w:val="1"/>
        </w:numPr>
        <w:rPr>
          <w:rFonts w:ascii="Arial" w:hAnsi="Arial" w:cs="Arial"/>
          <w:b/>
          <w:sz w:val="24"/>
          <w:szCs w:val="24"/>
        </w:rPr>
      </w:pPr>
      <w:r w:rsidRPr="008E16D6">
        <w:rPr>
          <w:rFonts w:ascii="Arial" w:hAnsi="Arial" w:cs="Arial"/>
          <w:b/>
          <w:sz w:val="24"/>
          <w:szCs w:val="24"/>
        </w:rPr>
        <w:t>Legislation and Policy Links</w:t>
      </w:r>
    </w:p>
    <w:p w14:paraId="7CAAAD0A" w14:textId="77777777" w:rsidR="00697F66" w:rsidRPr="008E16D6" w:rsidRDefault="00697F66" w:rsidP="00697F66">
      <w:pPr>
        <w:pStyle w:val="ListParagraph"/>
        <w:rPr>
          <w:rFonts w:ascii="Arial" w:hAnsi="Arial" w:cs="Arial"/>
          <w:b/>
          <w:sz w:val="24"/>
          <w:szCs w:val="24"/>
        </w:rPr>
      </w:pPr>
    </w:p>
    <w:p w14:paraId="3ABD5145" w14:textId="77777777" w:rsidR="00697F66" w:rsidRPr="008E16D6" w:rsidRDefault="00697F66" w:rsidP="00697F66">
      <w:pPr>
        <w:pStyle w:val="ListParagraph"/>
        <w:numPr>
          <w:ilvl w:val="1"/>
          <w:numId w:val="1"/>
        </w:numPr>
        <w:rPr>
          <w:rFonts w:ascii="Arial" w:hAnsi="Arial" w:cs="Arial"/>
          <w:b/>
          <w:sz w:val="24"/>
          <w:szCs w:val="24"/>
        </w:rPr>
      </w:pPr>
      <w:r w:rsidRPr="008E16D6">
        <w:rPr>
          <w:rFonts w:ascii="Arial" w:hAnsi="Arial" w:cs="Arial"/>
          <w:b/>
          <w:sz w:val="24"/>
          <w:szCs w:val="24"/>
        </w:rPr>
        <w:t>National</w:t>
      </w:r>
    </w:p>
    <w:p w14:paraId="0BE388A1" w14:textId="77777777" w:rsidR="00697F66" w:rsidRPr="008E16D6" w:rsidRDefault="00697F66" w:rsidP="00697F66">
      <w:pPr>
        <w:pStyle w:val="ListParagraph"/>
        <w:ind w:left="1080"/>
        <w:rPr>
          <w:rFonts w:ascii="Arial" w:hAnsi="Arial" w:cs="Arial"/>
          <w:b/>
          <w:sz w:val="24"/>
          <w:szCs w:val="24"/>
        </w:rPr>
      </w:pPr>
    </w:p>
    <w:p w14:paraId="32FD43AF" w14:textId="51995BA4" w:rsidR="00697F66" w:rsidRPr="008E16D6" w:rsidRDefault="00697F66" w:rsidP="00697F66">
      <w:pPr>
        <w:pStyle w:val="ListParagraph"/>
        <w:numPr>
          <w:ilvl w:val="2"/>
          <w:numId w:val="1"/>
        </w:numPr>
        <w:rPr>
          <w:rFonts w:ascii="Arial" w:hAnsi="Arial" w:cs="Arial"/>
          <w:b/>
          <w:sz w:val="24"/>
          <w:szCs w:val="24"/>
        </w:rPr>
      </w:pPr>
      <w:r w:rsidRPr="008E16D6">
        <w:rPr>
          <w:rFonts w:ascii="Arial" w:hAnsi="Arial" w:cs="Arial"/>
          <w:i/>
          <w:sz w:val="24"/>
          <w:szCs w:val="24"/>
        </w:rPr>
        <w:t>The National Planning Policy Framework 2021 (NPPF)</w:t>
      </w:r>
      <w:r w:rsidRPr="008E16D6">
        <w:rPr>
          <w:rFonts w:ascii="Arial" w:hAnsi="Arial" w:cs="Arial"/>
          <w:sz w:val="24"/>
          <w:szCs w:val="24"/>
        </w:rPr>
        <w:t xml:space="preserve"> </w:t>
      </w:r>
      <w:r w:rsidR="001A6FAD" w:rsidRPr="008E16D6">
        <w:rPr>
          <w:rStyle w:val="FootnoteReference"/>
          <w:rFonts w:ascii="Arial" w:hAnsi="Arial" w:cs="Arial"/>
          <w:sz w:val="24"/>
          <w:szCs w:val="24"/>
        </w:rPr>
        <w:footnoteReference w:id="2"/>
      </w:r>
      <w:r w:rsidRPr="008E16D6">
        <w:rPr>
          <w:rFonts w:ascii="Arial" w:hAnsi="Arial" w:cs="Arial"/>
          <w:sz w:val="24"/>
          <w:szCs w:val="24"/>
        </w:rPr>
        <w:t>emphasises the importance of trees in the built environment. New developments should incorporate tree lined streets, parks and community orchards, taking steps to ensure that newly planted trees are suitably maintained conserving existing trees. Collaborative working is encouraged between planning authorities, highways officers and tree officers to ensure the right trees are planted in the right place. The Framework recommends that developments impacting ancient woodland or ancient trees should be refused except in exceptional cases. More generally, planning policy should aim to preserve and enhance the natural environment and to mitigate and adapt to the changing climate, meeting the challenges of flooding, urban overheating, and threats to biodiversity.</w:t>
      </w:r>
    </w:p>
    <w:p w14:paraId="391A5715" w14:textId="77777777" w:rsidR="00697F66" w:rsidRPr="008E16D6" w:rsidRDefault="00697F66" w:rsidP="00697F66">
      <w:pPr>
        <w:pStyle w:val="ListParagraph"/>
        <w:ind w:left="1080"/>
        <w:rPr>
          <w:rFonts w:ascii="Arial" w:hAnsi="Arial" w:cs="Arial"/>
          <w:b/>
          <w:sz w:val="24"/>
          <w:szCs w:val="24"/>
        </w:rPr>
      </w:pPr>
    </w:p>
    <w:p w14:paraId="428B978C" w14:textId="379162FB" w:rsidR="00697F66" w:rsidRPr="008E16D6" w:rsidRDefault="00697F66" w:rsidP="00697F66">
      <w:pPr>
        <w:pStyle w:val="ListParagraph"/>
        <w:numPr>
          <w:ilvl w:val="2"/>
          <w:numId w:val="1"/>
        </w:numPr>
        <w:rPr>
          <w:rFonts w:ascii="Arial" w:hAnsi="Arial" w:cs="Arial"/>
          <w:b/>
          <w:sz w:val="24"/>
          <w:szCs w:val="24"/>
        </w:rPr>
      </w:pPr>
      <w:r w:rsidRPr="008E16D6">
        <w:rPr>
          <w:rFonts w:ascii="Arial" w:hAnsi="Arial" w:cs="Arial"/>
          <w:i/>
          <w:sz w:val="24"/>
          <w:szCs w:val="24"/>
        </w:rPr>
        <w:t>The Government’s A Green Future: Our 25 Year Plan</w:t>
      </w:r>
      <w:r w:rsidR="001A6FAD" w:rsidRPr="008E16D6">
        <w:rPr>
          <w:rStyle w:val="FootnoteReference"/>
          <w:rFonts w:ascii="Arial" w:hAnsi="Arial" w:cs="Arial"/>
          <w:sz w:val="24"/>
          <w:szCs w:val="24"/>
        </w:rPr>
        <w:footnoteReference w:id="3"/>
      </w:r>
      <w:r w:rsidRPr="008E16D6">
        <w:rPr>
          <w:rFonts w:ascii="Arial" w:hAnsi="Arial" w:cs="Arial"/>
          <w:sz w:val="24"/>
          <w:szCs w:val="24"/>
        </w:rPr>
        <w:t xml:space="preserve"> to Improve the Environment emphasises four things of key relevance to this </w:t>
      </w:r>
      <w:r w:rsidR="004848DA">
        <w:rPr>
          <w:rFonts w:ascii="Arial" w:hAnsi="Arial" w:cs="Arial"/>
          <w:sz w:val="24"/>
          <w:szCs w:val="24"/>
        </w:rPr>
        <w:t>s</w:t>
      </w:r>
      <w:r w:rsidRPr="008E16D6">
        <w:rPr>
          <w:rFonts w:ascii="Arial" w:hAnsi="Arial" w:cs="Arial"/>
          <w:sz w:val="24"/>
          <w:szCs w:val="24"/>
        </w:rPr>
        <w:t xml:space="preserve">trategy: the need to encourage natural recovery in the context of widespread degradation; </w:t>
      </w:r>
      <w:r w:rsidR="004848DA">
        <w:rPr>
          <w:rFonts w:ascii="Arial" w:hAnsi="Arial" w:cs="Arial"/>
          <w:sz w:val="24"/>
          <w:szCs w:val="24"/>
        </w:rPr>
        <w:t xml:space="preserve">address </w:t>
      </w:r>
      <w:r w:rsidRPr="008E16D6">
        <w:rPr>
          <w:rFonts w:ascii="Arial" w:hAnsi="Arial" w:cs="Arial"/>
          <w:sz w:val="24"/>
          <w:szCs w:val="24"/>
        </w:rPr>
        <w:t>climate change; the importance for people’s health and wellbeing or connecting them to the natural environment; and it emphasi</w:t>
      </w:r>
      <w:r w:rsidR="004848DA">
        <w:rPr>
          <w:rFonts w:ascii="Arial" w:hAnsi="Arial" w:cs="Arial"/>
          <w:sz w:val="24"/>
          <w:szCs w:val="24"/>
        </w:rPr>
        <w:t>s</w:t>
      </w:r>
      <w:r w:rsidRPr="008E16D6">
        <w:rPr>
          <w:rFonts w:ascii="Arial" w:hAnsi="Arial" w:cs="Arial"/>
          <w:sz w:val="24"/>
          <w:szCs w:val="24"/>
        </w:rPr>
        <w:t>es the foundational importance of the natural environment to the economy.</w:t>
      </w:r>
    </w:p>
    <w:p w14:paraId="0041A450" w14:textId="77777777" w:rsidR="00697F66" w:rsidRPr="008E16D6" w:rsidRDefault="00697F66" w:rsidP="00697F66">
      <w:pPr>
        <w:pStyle w:val="ListParagraph"/>
        <w:rPr>
          <w:rFonts w:ascii="Arial" w:hAnsi="Arial" w:cs="Arial"/>
          <w:sz w:val="24"/>
          <w:szCs w:val="24"/>
        </w:rPr>
      </w:pPr>
    </w:p>
    <w:p w14:paraId="71494B5B" w14:textId="77777777" w:rsidR="00697F66" w:rsidRPr="008E16D6" w:rsidRDefault="00697F66" w:rsidP="00697F66">
      <w:pPr>
        <w:pStyle w:val="ListParagraph"/>
        <w:numPr>
          <w:ilvl w:val="2"/>
          <w:numId w:val="1"/>
        </w:numPr>
        <w:rPr>
          <w:rFonts w:ascii="Arial" w:hAnsi="Arial" w:cs="Arial"/>
          <w:b/>
          <w:sz w:val="24"/>
          <w:szCs w:val="24"/>
        </w:rPr>
      </w:pPr>
      <w:r w:rsidRPr="008E16D6">
        <w:rPr>
          <w:rFonts w:ascii="Arial" w:hAnsi="Arial" w:cs="Arial"/>
          <w:sz w:val="24"/>
          <w:szCs w:val="24"/>
        </w:rPr>
        <w:lastRenderedPageBreak/>
        <w:t>This latter concept of natural capital connects with the principle of Biodiversity Net Gain, which requires developers to demonstrate that they will preserve or increase the value of biodiversity on their site. Biodiversity Net Gain will be a mandatory part of Council’s decision making, from a date that is not yet decided by government.</w:t>
      </w:r>
    </w:p>
    <w:p w14:paraId="23DCC80A" w14:textId="77777777" w:rsidR="00697F66" w:rsidRPr="008E16D6" w:rsidRDefault="00697F66" w:rsidP="00697F66">
      <w:pPr>
        <w:pStyle w:val="ListParagraph"/>
        <w:rPr>
          <w:rFonts w:ascii="Arial" w:hAnsi="Arial" w:cs="Arial"/>
          <w:sz w:val="24"/>
          <w:szCs w:val="24"/>
        </w:rPr>
      </w:pPr>
    </w:p>
    <w:p w14:paraId="67F2F1BC" w14:textId="4B6A4CC5" w:rsidR="00697F66" w:rsidRPr="008E16D6" w:rsidRDefault="00697F66" w:rsidP="00697F66">
      <w:pPr>
        <w:pStyle w:val="ListParagraph"/>
        <w:numPr>
          <w:ilvl w:val="2"/>
          <w:numId w:val="1"/>
        </w:numPr>
        <w:rPr>
          <w:rFonts w:ascii="Arial" w:hAnsi="Arial" w:cs="Arial"/>
          <w:b/>
          <w:sz w:val="24"/>
          <w:szCs w:val="24"/>
        </w:rPr>
      </w:pPr>
      <w:r w:rsidRPr="008E16D6">
        <w:rPr>
          <w:rFonts w:ascii="Arial" w:hAnsi="Arial" w:cs="Arial"/>
          <w:i/>
          <w:sz w:val="24"/>
          <w:szCs w:val="24"/>
        </w:rPr>
        <w:t>The England Trees Action Plan 2021-24</w:t>
      </w:r>
      <w:r w:rsidRPr="008E16D6">
        <w:rPr>
          <w:rFonts w:ascii="Arial" w:hAnsi="Arial" w:cs="Arial"/>
          <w:sz w:val="24"/>
          <w:szCs w:val="24"/>
        </w:rPr>
        <w:t xml:space="preserve"> </w:t>
      </w:r>
      <w:r w:rsidR="001A6FAD" w:rsidRPr="008E16D6">
        <w:rPr>
          <w:rStyle w:val="FootnoteReference"/>
          <w:rFonts w:ascii="Arial" w:hAnsi="Arial" w:cs="Arial"/>
          <w:sz w:val="24"/>
          <w:szCs w:val="24"/>
        </w:rPr>
        <w:footnoteReference w:id="4"/>
      </w:r>
      <w:r w:rsidRPr="008E16D6">
        <w:rPr>
          <w:rFonts w:ascii="Arial" w:hAnsi="Arial" w:cs="Arial"/>
          <w:sz w:val="24"/>
          <w:szCs w:val="24"/>
        </w:rPr>
        <w:t>sets out how the government intends to achieve four broad aims: to expand and connect tees and woodlands; to protect and improve the quality of trees and woodland; to improve the connection of people with trees and woodlands including planting more trees in urban areas and improving access to them; and to develop trees and woods as part of green economy, although this is focussed mostly at direct connections such as timber production and apprenticeships in tree related industries</w:t>
      </w:r>
      <w:r w:rsidR="00066D88" w:rsidRPr="008E16D6">
        <w:rPr>
          <w:rFonts w:ascii="Arial" w:hAnsi="Arial" w:cs="Arial"/>
          <w:sz w:val="24"/>
          <w:szCs w:val="24"/>
        </w:rPr>
        <w:t xml:space="preserve">. </w:t>
      </w:r>
    </w:p>
    <w:p w14:paraId="6E30ABC9" w14:textId="77777777" w:rsidR="00697F66" w:rsidRPr="008E16D6" w:rsidRDefault="00697F66" w:rsidP="00697F66">
      <w:pPr>
        <w:pStyle w:val="ListParagraph"/>
        <w:rPr>
          <w:rFonts w:ascii="Arial" w:hAnsi="Arial" w:cs="Arial"/>
          <w:b/>
          <w:sz w:val="24"/>
          <w:szCs w:val="24"/>
        </w:rPr>
      </w:pPr>
    </w:p>
    <w:p w14:paraId="5C3B2CD6" w14:textId="77777777" w:rsidR="00697F66" w:rsidRPr="008E16D6" w:rsidRDefault="00697F66" w:rsidP="00697F66">
      <w:pPr>
        <w:pStyle w:val="ListParagraph"/>
        <w:numPr>
          <w:ilvl w:val="1"/>
          <w:numId w:val="1"/>
        </w:numPr>
        <w:rPr>
          <w:rFonts w:ascii="Arial" w:hAnsi="Arial" w:cs="Arial"/>
          <w:b/>
          <w:sz w:val="24"/>
          <w:szCs w:val="24"/>
        </w:rPr>
      </w:pPr>
      <w:r w:rsidRPr="008E16D6">
        <w:rPr>
          <w:rFonts w:ascii="Arial" w:hAnsi="Arial" w:cs="Arial"/>
          <w:b/>
          <w:sz w:val="24"/>
          <w:szCs w:val="24"/>
        </w:rPr>
        <w:t>Regional</w:t>
      </w:r>
    </w:p>
    <w:p w14:paraId="65340075" w14:textId="77777777" w:rsidR="00697F66" w:rsidRPr="008E16D6" w:rsidRDefault="00697F66" w:rsidP="00697F66">
      <w:pPr>
        <w:pStyle w:val="ListParagraph"/>
        <w:ind w:left="1080"/>
        <w:rPr>
          <w:rFonts w:ascii="Arial" w:hAnsi="Arial" w:cs="Arial"/>
          <w:b/>
          <w:sz w:val="24"/>
          <w:szCs w:val="24"/>
        </w:rPr>
      </w:pPr>
    </w:p>
    <w:p w14:paraId="170265DE" w14:textId="5659C68A" w:rsidR="00697F66" w:rsidRPr="008E16D6" w:rsidRDefault="00697F66" w:rsidP="00697F66">
      <w:pPr>
        <w:pStyle w:val="ListParagraph"/>
        <w:numPr>
          <w:ilvl w:val="2"/>
          <w:numId w:val="1"/>
        </w:numPr>
        <w:rPr>
          <w:rFonts w:ascii="Arial" w:hAnsi="Arial" w:cs="Arial"/>
          <w:b/>
          <w:sz w:val="24"/>
          <w:szCs w:val="24"/>
        </w:rPr>
      </w:pPr>
      <w:r w:rsidRPr="008E16D6">
        <w:rPr>
          <w:rFonts w:ascii="Arial" w:hAnsi="Arial" w:cs="Arial"/>
          <w:i/>
          <w:sz w:val="24"/>
          <w:szCs w:val="24"/>
        </w:rPr>
        <w:t>The West Midlands Natural Environment Plan</w:t>
      </w:r>
      <w:r w:rsidR="001A6FAD" w:rsidRPr="008E16D6">
        <w:rPr>
          <w:rStyle w:val="FootnoteReference"/>
          <w:rFonts w:ascii="Arial" w:hAnsi="Arial" w:cs="Arial"/>
          <w:sz w:val="24"/>
          <w:szCs w:val="24"/>
        </w:rPr>
        <w:footnoteReference w:id="5"/>
      </w:r>
      <w:r w:rsidRPr="008E16D6">
        <w:rPr>
          <w:rFonts w:ascii="Arial" w:hAnsi="Arial" w:cs="Arial"/>
          <w:sz w:val="24"/>
          <w:szCs w:val="24"/>
        </w:rPr>
        <w:t>, produced by the We</w:t>
      </w:r>
      <w:r w:rsidR="00712CE7">
        <w:rPr>
          <w:rFonts w:ascii="Arial" w:hAnsi="Arial" w:cs="Arial"/>
          <w:sz w:val="24"/>
          <w:szCs w:val="24"/>
        </w:rPr>
        <w:t>s</w:t>
      </w:r>
      <w:r w:rsidRPr="008E16D6">
        <w:rPr>
          <w:rFonts w:ascii="Arial" w:hAnsi="Arial" w:cs="Arial"/>
          <w:sz w:val="24"/>
          <w:szCs w:val="24"/>
        </w:rPr>
        <w:t xml:space="preserve">t Midlands Combined Authority (WMCA), covers the region from Wolverhampton in the west to Coventry in the east, with Sandwell near the centre. It contains actions intended to support and coordinate work to restore and enhance the natural environment across the region. This involves leading new initiatives and joining up existing ones. The tree strategies already in place in Coventry, Solihull, Birmingham and Wolverhampton are mentioned, for example. </w:t>
      </w:r>
    </w:p>
    <w:p w14:paraId="520AB590" w14:textId="77777777" w:rsidR="00697F66" w:rsidRPr="008E16D6" w:rsidRDefault="00697F66" w:rsidP="00697F66">
      <w:pPr>
        <w:pStyle w:val="ListParagraph"/>
        <w:ind w:left="1080"/>
        <w:rPr>
          <w:rFonts w:ascii="Arial" w:hAnsi="Arial" w:cs="Arial"/>
          <w:b/>
          <w:sz w:val="24"/>
          <w:szCs w:val="24"/>
        </w:rPr>
      </w:pPr>
    </w:p>
    <w:p w14:paraId="7FE42CD3" w14:textId="77777777" w:rsidR="00697F66" w:rsidRPr="008E16D6" w:rsidRDefault="00697F66" w:rsidP="00697F66">
      <w:pPr>
        <w:pStyle w:val="ListParagraph"/>
        <w:numPr>
          <w:ilvl w:val="2"/>
          <w:numId w:val="1"/>
        </w:numPr>
        <w:rPr>
          <w:rFonts w:ascii="Arial" w:hAnsi="Arial" w:cs="Arial"/>
          <w:b/>
          <w:sz w:val="24"/>
          <w:szCs w:val="24"/>
        </w:rPr>
      </w:pPr>
      <w:r w:rsidRPr="008E16D6">
        <w:rPr>
          <w:rFonts w:ascii="Arial" w:hAnsi="Arial" w:cs="Arial"/>
          <w:sz w:val="24"/>
          <w:szCs w:val="24"/>
        </w:rPr>
        <w:t>The most relevant actions are: to develop a Community Green Grants programme to support access to green space for communities most in need of it; a ‘virtual forest’ plan to coordinate tree planting initiatives across the region; the inauguration of the Wildlife Corridors Commission to maximise the connectivity of natural places; developing data collection and mapping capabilities in the region with a view to developing a Local Nature Recovery Strategy; producing an investment plan to encourage the allocation of private finance in nature restoration and enhancement; finally it pledges to explore the implementation of Biodiversity Net Gain to regional transport and infrastructure projects. The WMCA aims to plant 5.7 million trees by 2026 across the West Midlands, all native species, in collaboration with people planting on private land. It also emphasises the importance of protecting existing trees.</w:t>
      </w:r>
    </w:p>
    <w:p w14:paraId="6F98A0D9" w14:textId="77777777" w:rsidR="00066D88" w:rsidRPr="008E16D6" w:rsidRDefault="00066D88" w:rsidP="00066D88">
      <w:pPr>
        <w:pStyle w:val="ListParagraph"/>
        <w:rPr>
          <w:rFonts w:ascii="Arial" w:hAnsi="Arial" w:cs="Arial"/>
          <w:b/>
          <w:sz w:val="24"/>
          <w:szCs w:val="24"/>
        </w:rPr>
      </w:pPr>
    </w:p>
    <w:p w14:paraId="4D5F8AF5" w14:textId="77777777" w:rsidR="00697F66" w:rsidRPr="008E16D6" w:rsidRDefault="00697F66" w:rsidP="00697F66">
      <w:pPr>
        <w:pStyle w:val="ListParagraph"/>
        <w:numPr>
          <w:ilvl w:val="1"/>
          <w:numId w:val="1"/>
        </w:numPr>
        <w:rPr>
          <w:rFonts w:ascii="Arial" w:hAnsi="Arial" w:cs="Arial"/>
          <w:b/>
          <w:sz w:val="24"/>
          <w:szCs w:val="24"/>
        </w:rPr>
      </w:pPr>
      <w:r w:rsidRPr="008E16D6">
        <w:rPr>
          <w:rFonts w:ascii="Arial" w:hAnsi="Arial" w:cs="Arial"/>
          <w:b/>
          <w:sz w:val="24"/>
          <w:szCs w:val="24"/>
        </w:rPr>
        <w:t>Borough</w:t>
      </w:r>
    </w:p>
    <w:p w14:paraId="6562C905" w14:textId="77777777" w:rsidR="00066D88" w:rsidRPr="008E16D6" w:rsidRDefault="00066D88" w:rsidP="00066D88">
      <w:pPr>
        <w:pStyle w:val="ListParagraph"/>
        <w:rPr>
          <w:rFonts w:ascii="Arial" w:hAnsi="Arial" w:cs="Arial"/>
          <w:b/>
          <w:color w:val="FF0000"/>
          <w:sz w:val="24"/>
          <w:szCs w:val="24"/>
        </w:rPr>
      </w:pPr>
    </w:p>
    <w:p w14:paraId="49296568" w14:textId="77777777" w:rsidR="009C44D7" w:rsidRPr="009C44D7" w:rsidRDefault="00697F66" w:rsidP="00697F66">
      <w:pPr>
        <w:pStyle w:val="ListParagraph"/>
        <w:numPr>
          <w:ilvl w:val="2"/>
          <w:numId w:val="1"/>
        </w:numPr>
        <w:rPr>
          <w:rFonts w:ascii="Arial" w:hAnsi="Arial" w:cs="Arial"/>
          <w:b/>
          <w:sz w:val="24"/>
          <w:szCs w:val="24"/>
        </w:rPr>
      </w:pPr>
      <w:r w:rsidRPr="009C44D7">
        <w:rPr>
          <w:rFonts w:ascii="Arial" w:hAnsi="Arial" w:cs="Arial"/>
          <w:b/>
          <w:sz w:val="24"/>
          <w:szCs w:val="24"/>
        </w:rPr>
        <w:t>The Corporate Pla</w:t>
      </w:r>
      <w:r w:rsidR="009C44D7" w:rsidRPr="009C44D7">
        <w:rPr>
          <w:rFonts w:ascii="Arial" w:hAnsi="Arial" w:cs="Arial"/>
          <w:b/>
          <w:sz w:val="24"/>
          <w:szCs w:val="24"/>
        </w:rPr>
        <w:t xml:space="preserve">n </w:t>
      </w:r>
    </w:p>
    <w:p w14:paraId="62A6B514" w14:textId="77777777" w:rsidR="009C44D7" w:rsidRPr="009C44D7" w:rsidRDefault="009C44D7" w:rsidP="009C44D7">
      <w:pPr>
        <w:pStyle w:val="ListParagraph"/>
        <w:ind w:left="1440"/>
        <w:rPr>
          <w:rFonts w:ascii="Arial" w:hAnsi="Arial" w:cs="Arial"/>
          <w:b/>
          <w:sz w:val="24"/>
          <w:szCs w:val="24"/>
        </w:rPr>
      </w:pPr>
    </w:p>
    <w:p w14:paraId="451835D6" w14:textId="6A9B4B5A" w:rsidR="00697F66" w:rsidRPr="009C44D7" w:rsidRDefault="009C44D7" w:rsidP="009C44D7">
      <w:pPr>
        <w:pStyle w:val="ListParagraph"/>
        <w:numPr>
          <w:ilvl w:val="0"/>
          <w:numId w:val="41"/>
        </w:numPr>
        <w:rPr>
          <w:rFonts w:ascii="Arial" w:hAnsi="Arial" w:cs="Arial"/>
          <w:sz w:val="24"/>
          <w:szCs w:val="24"/>
        </w:rPr>
      </w:pPr>
      <w:r w:rsidRPr="009C44D7">
        <w:rPr>
          <w:rFonts w:ascii="Arial" w:hAnsi="Arial" w:cs="Arial"/>
          <w:sz w:val="24"/>
          <w:szCs w:val="24"/>
        </w:rPr>
        <w:lastRenderedPageBreak/>
        <w:t xml:space="preserve">The corporate plan sets out the vision for Sandwell up to 2030. This strategy feeds into the following corporate objectives within this vision: </w:t>
      </w:r>
    </w:p>
    <w:p w14:paraId="7D01DB32" w14:textId="4B43104A" w:rsidR="009C44D7" w:rsidRPr="009C44D7" w:rsidRDefault="009C44D7" w:rsidP="009C44D7">
      <w:pPr>
        <w:pStyle w:val="ListParagraph"/>
        <w:ind w:left="1080"/>
        <w:rPr>
          <w:rFonts w:ascii="Arial" w:hAnsi="Arial" w:cs="Arial"/>
          <w:sz w:val="24"/>
          <w:szCs w:val="24"/>
        </w:rPr>
      </w:pPr>
    </w:p>
    <w:p w14:paraId="66D4BBED" w14:textId="3475D6F3" w:rsidR="009C44D7" w:rsidRPr="009C44D7" w:rsidRDefault="009C44D7" w:rsidP="009C44D7">
      <w:pPr>
        <w:pStyle w:val="ListParagraph"/>
        <w:numPr>
          <w:ilvl w:val="0"/>
          <w:numId w:val="41"/>
        </w:numPr>
        <w:rPr>
          <w:rFonts w:ascii="Arial" w:hAnsi="Arial" w:cs="Arial"/>
          <w:sz w:val="24"/>
          <w:szCs w:val="24"/>
        </w:rPr>
      </w:pPr>
      <w:r w:rsidRPr="009C44D7">
        <w:rPr>
          <w:rFonts w:ascii="Arial" w:hAnsi="Arial" w:cs="Arial"/>
          <w:sz w:val="24"/>
          <w:szCs w:val="24"/>
        </w:rPr>
        <w:t>“We will contribute to better air quality and climate change through raising public awareness, increasing active travel and supporting organisations to reduce carbon emissions.”</w:t>
      </w:r>
    </w:p>
    <w:p w14:paraId="6B9473CF" w14:textId="77777777" w:rsidR="009C44D7" w:rsidRPr="009C44D7" w:rsidRDefault="009C44D7" w:rsidP="009C44D7">
      <w:pPr>
        <w:pStyle w:val="ListParagraph"/>
        <w:ind w:left="1440"/>
        <w:rPr>
          <w:rFonts w:ascii="Arial" w:hAnsi="Arial" w:cs="Arial"/>
          <w:sz w:val="24"/>
          <w:szCs w:val="24"/>
        </w:rPr>
      </w:pPr>
    </w:p>
    <w:p w14:paraId="5D7BDD8D" w14:textId="1A1611FE" w:rsidR="009C44D7" w:rsidRPr="009C44D7" w:rsidRDefault="009C44D7" w:rsidP="009C44D7">
      <w:pPr>
        <w:pStyle w:val="ListParagraph"/>
        <w:numPr>
          <w:ilvl w:val="0"/>
          <w:numId w:val="41"/>
        </w:numPr>
        <w:rPr>
          <w:rFonts w:ascii="Arial" w:hAnsi="Arial" w:cs="Arial"/>
          <w:sz w:val="24"/>
          <w:szCs w:val="24"/>
        </w:rPr>
      </w:pPr>
      <w:r w:rsidRPr="009C44D7">
        <w:rPr>
          <w:rFonts w:ascii="Arial" w:hAnsi="Arial" w:cs="Arial"/>
          <w:sz w:val="24"/>
          <w:szCs w:val="24"/>
        </w:rPr>
        <w:t xml:space="preserve">“We will strive to maintain Green Flag Status, whilst also working to enhance our existing green and open spaces, create new places to play and committing to plant a tree for every child starting school in Sandwell up to 2030.” This commitment has been further clarified in the Green Spaces Strategy, summarised below, and the tree planting commitment within this strategy. </w:t>
      </w:r>
    </w:p>
    <w:p w14:paraId="561824F5" w14:textId="77777777" w:rsidR="009C44D7" w:rsidRDefault="009C44D7" w:rsidP="009C44D7">
      <w:pPr>
        <w:pStyle w:val="ListParagraph"/>
        <w:ind w:left="1080"/>
        <w:rPr>
          <w:rFonts w:ascii="Arial" w:hAnsi="Arial" w:cs="Arial"/>
          <w:b/>
          <w:i/>
          <w:sz w:val="24"/>
          <w:szCs w:val="24"/>
        </w:rPr>
      </w:pPr>
    </w:p>
    <w:p w14:paraId="47AA53E7" w14:textId="48573EFC" w:rsidR="001A6FAD" w:rsidRPr="009C44D7" w:rsidRDefault="00697F66" w:rsidP="001A6FAD">
      <w:pPr>
        <w:pStyle w:val="ListParagraph"/>
        <w:numPr>
          <w:ilvl w:val="2"/>
          <w:numId w:val="1"/>
        </w:numPr>
        <w:rPr>
          <w:rFonts w:ascii="Arial" w:hAnsi="Arial" w:cs="Arial"/>
          <w:b/>
          <w:sz w:val="24"/>
          <w:szCs w:val="24"/>
        </w:rPr>
      </w:pPr>
      <w:r w:rsidRPr="009C44D7">
        <w:rPr>
          <w:rFonts w:ascii="Arial" w:hAnsi="Arial" w:cs="Arial"/>
          <w:b/>
          <w:sz w:val="24"/>
          <w:szCs w:val="24"/>
        </w:rPr>
        <w:t>Green Spaces Strategy and Implementation Plan 22 – 25</w:t>
      </w:r>
      <w:r w:rsidR="001A6FAD" w:rsidRPr="009C44D7">
        <w:rPr>
          <w:rStyle w:val="FootnoteReference"/>
          <w:rFonts w:ascii="Arial" w:hAnsi="Arial" w:cs="Arial"/>
          <w:b/>
          <w:sz w:val="24"/>
          <w:szCs w:val="24"/>
        </w:rPr>
        <w:footnoteReference w:id="6"/>
      </w:r>
    </w:p>
    <w:p w14:paraId="6C619CF5" w14:textId="77777777" w:rsidR="001A6FAD" w:rsidRPr="008E16D6" w:rsidRDefault="001A6FAD" w:rsidP="001A6FAD">
      <w:pPr>
        <w:pStyle w:val="ListParagraph"/>
        <w:rPr>
          <w:rFonts w:ascii="Arial" w:eastAsia="Times New Roman" w:hAnsi="Arial" w:cs="Arial"/>
          <w:sz w:val="24"/>
          <w:szCs w:val="24"/>
          <w:lang w:val="en-US"/>
        </w:rPr>
      </w:pPr>
    </w:p>
    <w:p w14:paraId="7C453617" w14:textId="77777777" w:rsidR="001A6FAD" w:rsidRPr="008E16D6" w:rsidRDefault="001A6FAD" w:rsidP="006322B0">
      <w:pPr>
        <w:pStyle w:val="ListParagraph"/>
        <w:numPr>
          <w:ilvl w:val="0"/>
          <w:numId w:val="20"/>
        </w:numPr>
        <w:rPr>
          <w:rFonts w:ascii="Arial" w:hAnsi="Arial" w:cs="Arial"/>
          <w:b/>
          <w:color w:val="FF0000"/>
          <w:sz w:val="24"/>
          <w:szCs w:val="24"/>
        </w:rPr>
      </w:pPr>
      <w:r w:rsidRPr="008E16D6">
        <w:rPr>
          <w:rFonts w:ascii="Arial" w:eastAsia="Times New Roman" w:hAnsi="Arial" w:cs="Arial"/>
          <w:sz w:val="24"/>
          <w:szCs w:val="24"/>
          <w:lang w:val="en-US"/>
        </w:rPr>
        <w:t xml:space="preserve">Sandwell has 543 green spaces, covering around 24% of the borough. Green spaces include 1,200 hectares of unrestricted green space including 32 parks and gardens, 22 green corridors, 211 amenity green spaces, 10 nature reserves, and 69 play areas. We are proud to have 14 green flag sites and will maintain this standard, as well as improving the quality and value of all our green spaces. </w:t>
      </w:r>
    </w:p>
    <w:p w14:paraId="52F5B575" w14:textId="77777777" w:rsidR="001A6FAD" w:rsidRPr="008E16D6" w:rsidRDefault="001A6FAD" w:rsidP="001A6FAD">
      <w:pPr>
        <w:pStyle w:val="ListParagraph"/>
        <w:ind w:left="1440"/>
        <w:rPr>
          <w:rFonts w:ascii="Arial" w:hAnsi="Arial" w:cs="Arial"/>
          <w:b/>
          <w:color w:val="FF0000"/>
          <w:sz w:val="24"/>
          <w:szCs w:val="24"/>
        </w:rPr>
      </w:pPr>
    </w:p>
    <w:p w14:paraId="29A8B593" w14:textId="229E2BCF" w:rsidR="001A6FAD" w:rsidRPr="008E16D6" w:rsidRDefault="001A6FAD" w:rsidP="006322B0">
      <w:pPr>
        <w:pStyle w:val="ListParagraph"/>
        <w:numPr>
          <w:ilvl w:val="0"/>
          <w:numId w:val="20"/>
        </w:numPr>
        <w:rPr>
          <w:rFonts w:ascii="Arial" w:hAnsi="Arial" w:cs="Arial"/>
          <w:b/>
          <w:color w:val="FF0000"/>
          <w:sz w:val="24"/>
          <w:szCs w:val="24"/>
        </w:rPr>
      </w:pPr>
      <w:r w:rsidRPr="008E16D6">
        <w:rPr>
          <w:rFonts w:ascii="Arial" w:eastAsia="Times New Roman" w:hAnsi="Arial" w:cs="Arial"/>
          <w:sz w:val="24"/>
          <w:szCs w:val="24"/>
          <w:lang w:val="en-US"/>
        </w:rPr>
        <w:t xml:space="preserve">Sandwell approved a new green spaces strategy in June 2022, with a set of </w:t>
      </w:r>
      <w:proofErr w:type="gramStart"/>
      <w:r w:rsidRPr="008E16D6">
        <w:rPr>
          <w:rFonts w:ascii="Arial" w:eastAsia="Times New Roman" w:hAnsi="Arial" w:cs="Arial"/>
          <w:sz w:val="24"/>
          <w:szCs w:val="24"/>
          <w:lang w:val="en-US"/>
        </w:rPr>
        <w:t>objective</w:t>
      </w:r>
      <w:proofErr w:type="gramEnd"/>
      <w:r w:rsidRPr="008E16D6">
        <w:rPr>
          <w:rFonts w:ascii="Arial" w:eastAsia="Times New Roman" w:hAnsi="Arial" w:cs="Arial"/>
          <w:sz w:val="24"/>
          <w:szCs w:val="24"/>
          <w:lang w:val="en-US"/>
        </w:rPr>
        <w:t xml:space="preserve"> for the next three years to improve the quality and value scores for our green spaces. This includes completing 202 green space improvement plans, a safer green spaces strategy, an </w:t>
      </w:r>
      <w:proofErr w:type="gramStart"/>
      <w:r w:rsidRPr="008E16D6">
        <w:rPr>
          <w:rFonts w:ascii="Arial" w:eastAsia="Times New Roman" w:hAnsi="Arial" w:cs="Arial"/>
          <w:sz w:val="24"/>
          <w:szCs w:val="24"/>
          <w:lang w:val="en-US"/>
        </w:rPr>
        <w:t>allotments</w:t>
      </w:r>
      <w:proofErr w:type="gramEnd"/>
      <w:r w:rsidRPr="008E16D6">
        <w:rPr>
          <w:rFonts w:ascii="Arial" w:eastAsia="Times New Roman" w:hAnsi="Arial" w:cs="Arial"/>
          <w:sz w:val="24"/>
          <w:szCs w:val="24"/>
          <w:lang w:val="en-US"/>
        </w:rPr>
        <w:t xml:space="preserve"> review and strategy, and implementing education and volunteering </w:t>
      </w:r>
      <w:proofErr w:type="spellStart"/>
      <w:r w:rsidRPr="008E16D6">
        <w:rPr>
          <w:rFonts w:ascii="Arial" w:eastAsia="Times New Roman" w:hAnsi="Arial" w:cs="Arial"/>
          <w:sz w:val="24"/>
          <w:szCs w:val="24"/>
          <w:lang w:val="en-US"/>
        </w:rPr>
        <w:t>programmes</w:t>
      </w:r>
      <w:proofErr w:type="spellEnd"/>
      <w:r w:rsidRPr="008E16D6">
        <w:rPr>
          <w:rFonts w:ascii="Arial" w:eastAsia="Times New Roman" w:hAnsi="Arial" w:cs="Arial"/>
          <w:sz w:val="24"/>
          <w:szCs w:val="24"/>
          <w:lang w:val="en-US"/>
        </w:rPr>
        <w:t xml:space="preserve"> in our green spaces. Our revised trees strategy and planting plan, to be presented to Cabinet in April 2023, will set out how we plan to meet our commitment to plant 15,000 new trees by 2030 and to manage and protect our tree stock. </w:t>
      </w:r>
    </w:p>
    <w:p w14:paraId="1DFC2D10" w14:textId="77777777" w:rsidR="00066D88" w:rsidRPr="008E16D6" w:rsidRDefault="00066D88" w:rsidP="00066D88">
      <w:pPr>
        <w:pStyle w:val="ListParagraph"/>
        <w:ind w:left="1080"/>
        <w:rPr>
          <w:rFonts w:ascii="Arial" w:hAnsi="Arial" w:cs="Arial"/>
          <w:b/>
          <w:color w:val="FF0000"/>
          <w:sz w:val="24"/>
          <w:szCs w:val="24"/>
        </w:rPr>
      </w:pPr>
    </w:p>
    <w:p w14:paraId="623F1219" w14:textId="77777777" w:rsidR="009F218E" w:rsidRPr="009F218E" w:rsidRDefault="00697F66" w:rsidP="009F218E">
      <w:pPr>
        <w:pStyle w:val="ListParagraph"/>
        <w:numPr>
          <w:ilvl w:val="2"/>
          <w:numId w:val="1"/>
        </w:numPr>
        <w:rPr>
          <w:rFonts w:ascii="Arial" w:hAnsi="Arial" w:cs="Arial"/>
          <w:b/>
          <w:sz w:val="24"/>
          <w:szCs w:val="24"/>
        </w:rPr>
      </w:pPr>
      <w:r w:rsidRPr="009F218E">
        <w:rPr>
          <w:rFonts w:ascii="Arial" w:hAnsi="Arial" w:cs="Arial"/>
          <w:b/>
          <w:sz w:val="24"/>
          <w:szCs w:val="24"/>
        </w:rPr>
        <w:t>Climate Strategy Action Plan 2020 – 202</w:t>
      </w:r>
      <w:r w:rsidR="00452BF3" w:rsidRPr="009F218E">
        <w:rPr>
          <w:rFonts w:ascii="Arial" w:hAnsi="Arial" w:cs="Arial"/>
          <w:b/>
          <w:sz w:val="24"/>
          <w:szCs w:val="24"/>
        </w:rPr>
        <w:t>5</w:t>
      </w:r>
    </w:p>
    <w:p w14:paraId="0B202C2F" w14:textId="77777777" w:rsidR="009F218E" w:rsidRDefault="009F218E" w:rsidP="009F218E">
      <w:pPr>
        <w:pStyle w:val="ListParagraph"/>
        <w:ind w:left="1080"/>
        <w:rPr>
          <w:rStyle w:val="Strong"/>
        </w:rPr>
      </w:pPr>
    </w:p>
    <w:p w14:paraId="3DC3F44A" w14:textId="77777777" w:rsidR="009F218E" w:rsidRPr="009F218E" w:rsidRDefault="009F218E" w:rsidP="009F218E">
      <w:pPr>
        <w:pStyle w:val="ListParagraph"/>
        <w:numPr>
          <w:ilvl w:val="0"/>
          <w:numId w:val="37"/>
        </w:numPr>
        <w:rPr>
          <w:rStyle w:val="Strong"/>
          <w:rFonts w:ascii="Arial" w:hAnsi="Arial" w:cs="Arial"/>
          <w:b w:val="0"/>
          <w:bCs w:val="0"/>
          <w:color w:val="FF0000"/>
          <w:sz w:val="24"/>
          <w:szCs w:val="24"/>
        </w:rPr>
      </w:pPr>
      <w:r w:rsidRPr="009F218E">
        <w:rPr>
          <w:rStyle w:val="Strong"/>
          <w:rFonts w:ascii="Arial" w:hAnsi="Arial" w:cs="Arial"/>
          <w:b w:val="0"/>
          <w:sz w:val="24"/>
          <w:szCs w:val="24"/>
        </w:rPr>
        <w:t>The Climate Strategy Action Plan sets out the council’s priority, and proposed actions, to meet the 2030 target for council emissions reaching net zero and 2041 targets for the borough reaching net zero. The strategy sets out how the council could achieve these targets by means of reducing emissions and carbon offsetting.</w:t>
      </w:r>
    </w:p>
    <w:p w14:paraId="35541C12" w14:textId="77777777" w:rsidR="009F218E" w:rsidRPr="009F218E" w:rsidRDefault="009F218E" w:rsidP="009F218E">
      <w:pPr>
        <w:pStyle w:val="ListParagraph"/>
        <w:ind w:left="1440"/>
        <w:rPr>
          <w:rStyle w:val="Strong"/>
          <w:rFonts w:ascii="Arial" w:hAnsi="Arial" w:cs="Arial"/>
          <w:b w:val="0"/>
          <w:bCs w:val="0"/>
          <w:color w:val="FF0000"/>
          <w:sz w:val="24"/>
          <w:szCs w:val="24"/>
        </w:rPr>
      </w:pPr>
    </w:p>
    <w:p w14:paraId="434153C4" w14:textId="77777777" w:rsidR="009F218E" w:rsidRPr="009F218E" w:rsidRDefault="009F218E" w:rsidP="009F218E">
      <w:pPr>
        <w:pStyle w:val="ListParagraph"/>
        <w:numPr>
          <w:ilvl w:val="0"/>
          <w:numId w:val="37"/>
        </w:numPr>
        <w:rPr>
          <w:rStyle w:val="Strong"/>
          <w:rFonts w:ascii="Arial" w:hAnsi="Arial" w:cs="Arial"/>
          <w:b w:val="0"/>
          <w:bCs w:val="0"/>
          <w:color w:val="FF0000"/>
          <w:sz w:val="24"/>
          <w:szCs w:val="24"/>
        </w:rPr>
      </w:pPr>
      <w:r w:rsidRPr="009F218E">
        <w:rPr>
          <w:rStyle w:val="Strong"/>
          <w:rFonts w:ascii="Arial" w:hAnsi="Arial" w:cs="Arial"/>
          <w:b w:val="0"/>
          <w:sz w:val="24"/>
          <w:szCs w:val="24"/>
        </w:rPr>
        <w:t xml:space="preserve">The strategy sets out that getting to absolute zero emissions in this timeframe is not viable and to reach ‘net-zero’ carbon offsetting is </w:t>
      </w:r>
      <w:r w:rsidRPr="009F218E">
        <w:rPr>
          <w:rStyle w:val="Strong"/>
          <w:rFonts w:ascii="Arial" w:hAnsi="Arial" w:cs="Arial"/>
          <w:b w:val="0"/>
          <w:sz w:val="24"/>
          <w:szCs w:val="24"/>
        </w:rPr>
        <w:lastRenderedPageBreak/>
        <w:t>required. The main forms of offsetting within Sandwell would take place in the form of both planting new trees and protecting the existing tree stock.</w:t>
      </w:r>
    </w:p>
    <w:p w14:paraId="3C376031" w14:textId="77777777" w:rsidR="009F218E" w:rsidRPr="009F218E" w:rsidRDefault="009F218E" w:rsidP="009F218E">
      <w:pPr>
        <w:pStyle w:val="ListParagraph"/>
        <w:rPr>
          <w:rStyle w:val="Strong"/>
          <w:rFonts w:ascii="Arial" w:hAnsi="Arial" w:cs="Arial"/>
          <w:b w:val="0"/>
          <w:sz w:val="24"/>
          <w:szCs w:val="24"/>
        </w:rPr>
      </w:pPr>
    </w:p>
    <w:p w14:paraId="610B1546" w14:textId="06F6C071" w:rsidR="009F218E" w:rsidRPr="009F218E" w:rsidRDefault="009F218E" w:rsidP="009F218E">
      <w:pPr>
        <w:pStyle w:val="ListParagraph"/>
        <w:numPr>
          <w:ilvl w:val="0"/>
          <w:numId w:val="37"/>
        </w:numPr>
        <w:rPr>
          <w:rFonts w:ascii="Arial" w:hAnsi="Arial" w:cs="Arial"/>
          <w:b/>
          <w:color w:val="FF0000"/>
          <w:sz w:val="24"/>
          <w:szCs w:val="24"/>
        </w:rPr>
      </w:pPr>
      <w:r w:rsidRPr="009F218E">
        <w:rPr>
          <w:rStyle w:val="Strong"/>
          <w:rFonts w:ascii="Arial" w:hAnsi="Arial" w:cs="Arial"/>
          <w:b w:val="0"/>
          <w:sz w:val="24"/>
          <w:szCs w:val="24"/>
        </w:rPr>
        <w:t>It concludes that we need to embark on a large-scale tree planting scheme across the whole borough so that residents in every neighbourhood can benefit from living in a green environment. Tree planting is only part of the solution however as we need to maximise the opportunities for absorbing carbon. The more vegetation and natural areas we develop in Sandwell, the more we are helping to keep the borough cool, which is critical in protecting our residents as the climate warms and we experience longer and hotter heat waves.</w:t>
      </w:r>
    </w:p>
    <w:p w14:paraId="7885326C" w14:textId="77777777" w:rsidR="00066D88" w:rsidRPr="008E16D6" w:rsidRDefault="00066D88" w:rsidP="00066D88">
      <w:pPr>
        <w:pStyle w:val="ListParagraph"/>
        <w:rPr>
          <w:rFonts w:ascii="Arial" w:hAnsi="Arial" w:cs="Arial"/>
          <w:b/>
          <w:color w:val="FF0000"/>
          <w:sz w:val="24"/>
          <w:szCs w:val="24"/>
        </w:rPr>
      </w:pPr>
    </w:p>
    <w:p w14:paraId="17D6AF0A" w14:textId="77777777" w:rsidR="00452BF3" w:rsidRPr="008E16D6" w:rsidRDefault="00452BF3" w:rsidP="00452BF3">
      <w:pPr>
        <w:pStyle w:val="ListParagraph"/>
        <w:numPr>
          <w:ilvl w:val="2"/>
          <w:numId w:val="1"/>
        </w:numPr>
        <w:rPr>
          <w:rFonts w:ascii="Arial" w:hAnsi="Arial" w:cs="Arial"/>
          <w:color w:val="000000" w:themeColor="text1"/>
          <w:sz w:val="24"/>
          <w:szCs w:val="24"/>
        </w:rPr>
      </w:pPr>
      <w:r w:rsidRPr="008E16D6">
        <w:rPr>
          <w:rFonts w:ascii="Arial" w:hAnsi="Arial" w:cs="Arial"/>
          <w:b/>
          <w:color w:val="000000" w:themeColor="text1"/>
          <w:sz w:val="24"/>
          <w:szCs w:val="24"/>
        </w:rPr>
        <w:t>Planning Policy</w:t>
      </w:r>
    </w:p>
    <w:p w14:paraId="2205C091" w14:textId="77777777" w:rsidR="00452BF3" w:rsidRPr="008E16D6" w:rsidRDefault="00452BF3" w:rsidP="00452BF3">
      <w:pPr>
        <w:pStyle w:val="ListParagraph"/>
        <w:rPr>
          <w:rFonts w:ascii="Arial" w:hAnsi="Arial" w:cs="Arial"/>
          <w:sz w:val="24"/>
          <w:szCs w:val="24"/>
        </w:rPr>
      </w:pPr>
    </w:p>
    <w:p w14:paraId="5A958DCD" w14:textId="77777777" w:rsidR="00452BF3" w:rsidRPr="008E16D6" w:rsidRDefault="00452BF3" w:rsidP="006322B0">
      <w:pPr>
        <w:pStyle w:val="ListParagraph"/>
        <w:numPr>
          <w:ilvl w:val="0"/>
          <w:numId w:val="9"/>
        </w:numPr>
        <w:rPr>
          <w:rFonts w:ascii="Arial" w:hAnsi="Arial" w:cs="Arial"/>
          <w:sz w:val="24"/>
          <w:szCs w:val="24"/>
        </w:rPr>
      </w:pPr>
      <w:r w:rsidRPr="008E16D6">
        <w:rPr>
          <w:rFonts w:ascii="Arial" w:hAnsi="Arial" w:cs="Arial"/>
          <w:sz w:val="24"/>
          <w:szCs w:val="24"/>
        </w:rPr>
        <w:t>The Council is in the process of producing a new Sandwell Local Plan, which will be adopted in 2025 and which (once adopted) will run until 2041. It will set out both strategic and more locally-focussed planning policies that will be used to determine planning applications across the district. It will also include sites allocated for development and areas that are to be protected / enhanced for their intrinsic wildlife, habitat or historic value.</w:t>
      </w:r>
    </w:p>
    <w:p w14:paraId="2EFAB845" w14:textId="77777777" w:rsidR="00452BF3" w:rsidRPr="008E16D6" w:rsidRDefault="00452BF3" w:rsidP="00452BF3">
      <w:pPr>
        <w:pStyle w:val="ListParagraph"/>
        <w:ind w:left="1440"/>
        <w:rPr>
          <w:rFonts w:ascii="Arial" w:hAnsi="Arial" w:cs="Arial"/>
          <w:sz w:val="24"/>
          <w:szCs w:val="24"/>
        </w:rPr>
      </w:pPr>
    </w:p>
    <w:p w14:paraId="197FB19D" w14:textId="559943CF" w:rsidR="00452BF3" w:rsidRPr="008E16D6" w:rsidRDefault="00452BF3" w:rsidP="006322B0">
      <w:pPr>
        <w:pStyle w:val="ListParagraph"/>
        <w:numPr>
          <w:ilvl w:val="0"/>
          <w:numId w:val="9"/>
        </w:numPr>
        <w:rPr>
          <w:rFonts w:ascii="Arial" w:hAnsi="Arial" w:cs="Arial"/>
          <w:sz w:val="24"/>
          <w:szCs w:val="24"/>
        </w:rPr>
      </w:pPr>
      <w:r w:rsidRPr="008E16D6">
        <w:rPr>
          <w:rFonts w:ascii="Arial" w:hAnsi="Arial" w:cs="Arial"/>
          <w:sz w:val="24"/>
          <w:szCs w:val="24"/>
        </w:rPr>
        <w:t xml:space="preserve">Through the new local plan, every opportunity will be taken to address climate change mitigation and adaptation, the protection of the natural environment and the delivery of development that promotes healthy and active lifestyles. There is a suite of draft policies that emerged from the </w:t>
      </w:r>
      <w:r w:rsidR="00A01C5B">
        <w:rPr>
          <w:rFonts w:ascii="Arial" w:hAnsi="Arial" w:cs="Arial"/>
          <w:sz w:val="24"/>
          <w:szCs w:val="24"/>
        </w:rPr>
        <w:t xml:space="preserve">former </w:t>
      </w:r>
      <w:r w:rsidRPr="008E16D6">
        <w:rPr>
          <w:rFonts w:ascii="Arial" w:hAnsi="Arial" w:cs="Arial"/>
          <w:sz w:val="24"/>
          <w:szCs w:val="24"/>
        </w:rPr>
        <w:t>Black Country Plan for the four Black Country authorities that looked in detail at various aspects of climate change and the environment, including green and open spaces, nature conservation, air quality, zero and low carbon development, trees, hedgerows and green and blue infrastructure. Many of these policies will be reused in the new Sandwell Local Plan, updated and refocussed on Sandwell’s own requirements.</w:t>
      </w:r>
    </w:p>
    <w:p w14:paraId="52CDA435" w14:textId="77777777" w:rsidR="00452BF3" w:rsidRPr="008E16D6" w:rsidRDefault="00452BF3" w:rsidP="00452BF3">
      <w:pPr>
        <w:pStyle w:val="ListParagraph"/>
        <w:rPr>
          <w:rFonts w:ascii="Arial" w:hAnsi="Arial" w:cs="Arial"/>
          <w:sz w:val="24"/>
          <w:szCs w:val="24"/>
        </w:rPr>
      </w:pPr>
    </w:p>
    <w:p w14:paraId="669ABCEA" w14:textId="77777777" w:rsidR="00452BF3" w:rsidRPr="008E16D6" w:rsidRDefault="00452BF3" w:rsidP="006322B0">
      <w:pPr>
        <w:pStyle w:val="ListParagraph"/>
        <w:numPr>
          <w:ilvl w:val="0"/>
          <w:numId w:val="9"/>
        </w:numPr>
        <w:rPr>
          <w:rFonts w:ascii="Arial" w:hAnsi="Arial" w:cs="Arial"/>
          <w:sz w:val="24"/>
          <w:szCs w:val="24"/>
        </w:rPr>
      </w:pPr>
      <w:r w:rsidRPr="008E16D6">
        <w:rPr>
          <w:rFonts w:ascii="Arial" w:hAnsi="Arial" w:cs="Arial"/>
          <w:sz w:val="24"/>
          <w:szCs w:val="24"/>
        </w:rPr>
        <w:t>As part of this, a new policy governing the protection and enhancement of tree cover across Sandwell will be included for the first time in the local plan. This will enable the Council to specify to developers and other stakeholders various requirements, such as the protection of trees on development sites and the need to integrate them into development proposals at an early stage, guidance on the types, scale and ratios of replacement trees on those sites where necessary, the delivery of habitat enhancements associated with the requirement for biodiversity net gain and any specific habitat designations that may benefit from inclusion in  the local plan, such as areas intended for tree planting or woodland creation.</w:t>
      </w:r>
    </w:p>
    <w:p w14:paraId="594E526B" w14:textId="77777777" w:rsidR="00452BF3" w:rsidRPr="008E16D6" w:rsidRDefault="00452BF3" w:rsidP="00452BF3">
      <w:pPr>
        <w:pStyle w:val="ListParagraph"/>
        <w:rPr>
          <w:rFonts w:ascii="Arial" w:hAnsi="Arial" w:cs="Arial"/>
          <w:sz w:val="24"/>
          <w:szCs w:val="24"/>
        </w:rPr>
      </w:pPr>
    </w:p>
    <w:p w14:paraId="0D837732" w14:textId="4584A745" w:rsidR="00697F66" w:rsidRPr="008E16D6" w:rsidRDefault="00452BF3" w:rsidP="006322B0">
      <w:pPr>
        <w:pStyle w:val="ListParagraph"/>
        <w:numPr>
          <w:ilvl w:val="0"/>
          <w:numId w:val="9"/>
        </w:numPr>
        <w:rPr>
          <w:rFonts w:ascii="Arial" w:hAnsi="Arial" w:cs="Arial"/>
          <w:sz w:val="24"/>
          <w:szCs w:val="24"/>
        </w:rPr>
      </w:pPr>
      <w:r w:rsidRPr="008E16D6">
        <w:rPr>
          <w:rFonts w:ascii="Arial" w:hAnsi="Arial" w:cs="Arial"/>
          <w:sz w:val="24"/>
          <w:szCs w:val="24"/>
        </w:rPr>
        <w:t>Evidence from this Tree Strategy will be used to help shape and inform the Local Plan approach to trees in its own policies.</w:t>
      </w:r>
    </w:p>
    <w:p w14:paraId="1ABBBE01" w14:textId="77777777" w:rsidR="005C6033" w:rsidRPr="008E16D6" w:rsidRDefault="005C6033" w:rsidP="005C6033">
      <w:pPr>
        <w:pStyle w:val="ListParagraph"/>
        <w:rPr>
          <w:rFonts w:ascii="Arial" w:hAnsi="Arial" w:cs="Arial"/>
          <w:sz w:val="24"/>
          <w:szCs w:val="24"/>
        </w:rPr>
      </w:pPr>
    </w:p>
    <w:p w14:paraId="0780843F" w14:textId="77777777" w:rsidR="00267838" w:rsidRPr="008E16D6" w:rsidRDefault="00267838" w:rsidP="00DC197E">
      <w:pPr>
        <w:pStyle w:val="ListParagraph"/>
        <w:numPr>
          <w:ilvl w:val="0"/>
          <w:numId w:val="1"/>
        </w:numPr>
        <w:rPr>
          <w:rFonts w:ascii="Arial" w:hAnsi="Arial" w:cs="Arial"/>
          <w:b/>
          <w:sz w:val="24"/>
          <w:szCs w:val="24"/>
        </w:rPr>
      </w:pPr>
      <w:r w:rsidRPr="008E16D6">
        <w:rPr>
          <w:rFonts w:ascii="Arial" w:hAnsi="Arial" w:cs="Arial"/>
          <w:b/>
          <w:sz w:val="24"/>
          <w:szCs w:val="24"/>
        </w:rPr>
        <w:t>Tree Management Approach</w:t>
      </w:r>
    </w:p>
    <w:p w14:paraId="7CDF3932" w14:textId="77777777" w:rsidR="00872B60" w:rsidRPr="008E16D6" w:rsidRDefault="004D7239" w:rsidP="00872B60">
      <w:pPr>
        <w:pStyle w:val="Heading2"/>
        <w:numPr>
          <w:ilvl w:val="1"/>
          <w:numId w:val="1"/>
        </w:numPr>
        <w:rPr>
          <w:rFonts w:ascii="Arial" w:hAnsi="Arial"/>
          <w:color w:val="auto"/>
          <w:sz w:val="24"/>
          <w:szCs w:val="24"/>
        </w:rPr>
      </w:pPr>
      <w:bookmarkStart w:id="4" w:name="_Toc116576814"/>
      <w:r w:rsidRPr="008E16D6">
        <w:rPr>
          <w:rFonts w:ascii="Arial" w:hAnsi="Arial"/>
          <w:color w:val="auto"/>
          <w:sz w:val="24"/>
          <w:szCs w:val="24"/>
        </w:rPr>
        <w:t>All Trees on Council Land</w:t>
      </w:r>
      <w:bookmarkEnd w:id="4"/>
    </w:p>
    <w:p w14:paraId="1AA22AAD" w14:textId="0D11D790" w:rsidR="00872B60" w:rsidRPr="00A01C5B" w:rsidRDefault="004D7239" w:rsidP="00872B60">
      <w:pPr>
        <w:pStyle w:val="Heading2"/>
        <w:numPr>
          <w:ilvl w:val="2"/>
          <w:numId w:val="1"/>
        </w:numPr>
        <w:rPr>
          <w:rFonts w:ascii="Arial" w:hAnsi="Arial"/>
          <w:b w:val="0"/>
          <w:color w:val="auto"/>
          <w:sz w:val="24"/>
          <w:szCs w:val="24"/>
        </w:rPr>
      </w:pPr>
      <w:r w:rsidRPr="00A01C5B">
        <w:rPr>
          <w:rFonts w:ascii="Arial" w:hAnsi="Arial"/>
          <w:b w:val="0"/>
          <w:color w:val="auto"/>
          <w:sz w:val="24"/>
          <w:szCs w:val="24"/>
        </w:rPr>
        <w:t>The Council aims to operate an efficient and legally defensible system for monitoring its trees, allowing better oversight of management requirements, enabling planning</w:t>
      </w:r>
      <w:r w:rsidR="00A01C5B" w:rsidRPr="00A01C5B">
        <w:rPr>
          <w:rFonts w:ascii="Arial" w:hAnsi="Arial"/>
          <w:b w:val="0"/>
          <w:color w:val="auto"/>
          <w:sz w:val="24"/>
          <w:szCs w:val="24"/>
        </w:rPr>
        <w:t xml:space="preserve"> and maximising the benefits of trees,</w:t>
      </w:r>
      <w:r w:rsidRPr="00A01C5B">
        <w:rPr>
          <w:rFonts w:ascii="Arial" w:hAnsi="Arial"/>
          <w:b w:val="0"/>
          <w:color w:val="auto"/>
          <w:sz w:val="24"/>
          <w:szCs w:val="24"/>
        </w:rPr>
        <w:t xml:space="preserve"> and discharging its duty of care </w:t>
      </w:r>
      <w:r w:rsidR="00A01C5B" w:rsidRPr="00A01C5B">
        <w:rPr>
          <w:rFonts w:ascii="Arial" w:hAnsi="Arial"/>
          <w:b w:val="0"/>
          <w:color w:val="auto"/>
          <w:sz w:val="24"/>
          <w:szCs w:val="24"/>
        </w:rPr>
        <w:t xml:space="preserve">thereby </w:t>
      </w:r>
      <w:r w:rsidRPr="00A01C5B">
        <w:rPr>
          <w:rFonts w:ascii="Arial" w:hAnsi="Arial"/>
          <w:b w:val="0"/>
          <w:color w:val="auto"/>
          <w:sz w:val="24"/>
          <w:szCs w:val="24"/>
        </w:rPr>
        <w:t>manag</w:t>
      </w:r>
      <w:r w:rsidR="00A01C5B" w:rsidRPr="00A01C5B">
        <w:rPr>
          <w:rFonts w:ascii="Arial" w:hAnsi="Arial"/>
          <w:b w:val="0"/>
          <w:color w:val="auto"/>
          <w:sz w:val="24"/>
          <w:szCs w:val="24"/>
        </w:rPr>
        <w:t>ing</w:t>
      </w:r>
      <w:r w:rsidRPr="00A01C5B">
        <w:rPr>
          <w:rFonts w:ascii="Arial" w:hAnsi="Arial"/>
          <w:b w:val="0"/>
          <w:color w:val="auto"/>
          <w:sz w:val="24"/>
          <w:szCs w:val="24"/>
        </w:rPr>
        <w:t xml:space="preserve"> risk posed by trees. This approach is summarised in this section and detailed in section 7 of this strategy</w:t>
      </w:r>
      <w:r w:rsidR="00872B60" w:rsidRPr="00A01C5B">
        <w:rPr>
          <w:rFonts w:ascii="Arial" w:hAnsi="Arial"/>
          <w:b w:val="0"/>
          <w:color w:val="auto"/>
          <w:sz w:val="24"/>
          <w:szCs w:val="24"/>
        </w:rPr>
        <w:t>.</w:t>
      </w:r>
    </w:p>
    <w:p w14:paraId="1FCAFB8B" w14:textId="6C419B5F" w:rsidR="00452BF3" w:rsidRPr="008E16D6" w:rsidRDefault="004D7239" w:rsidP="00452BF3">
      <w:pPr>
        <w:pStyle w:val="Heading2"/>
        <w:numPr>
          <w:ilvl w:val="2"/>
          <w:numId w:val="1"/>
        </w:numPr>
        <w:rPr>
          <w:rFonts w:ascii="Arial" w:hAnsi="Arial"/>
          <w:b w:val="0"/>
          <w:color w:val="auto"/>
          <w:sz w:val="24"/>
          <w:szCs w:val="24"/>
        </w:rPr>
      </w:pPr>
      <w:r w:rsidRPr="008E16D6">
        <w:rPr>
          <w:rFonts w:ascii="Arial" w:hAnsi="Arial"/>
          <w:b w:val="0"/>
          <w:color w:val="auto"/>
          <w:sz w:val="24"/>
          <w:szCs w:val="24"/>
        </w:rPr>
        <w:t xml:space="preserve">The foundation of this system will be a </w:t>
      </w:r>
      <w:r w:rsidRPr="008E16D6">
        <w:rPr>
          <w:rFonts w:ascii="Arial" w:hAnsi="Arial"/>
          <w:color w:val="auto"/>
          <w:sz w:val="24"/>
          <w:szCs w:val="24"/>
        </w:rPr>
        <w:t>map-based inventory</w:t>
      </w:r>
      <w:r w:rsidRPr="008E16D6">
        <w:rPr>
          <w:rFonts w:ascii="Arial" w:hAnsi="Arial"/>
          <w:b w:val="0"/>
          <w:color w:val="auto"/>
          <w:sz w:val="24"/>
          <w:szCs w:val="24"/>
        </w:rPr>
        <w:t xml:space="preserve"> of Sandwell’s tree stock. This will reveal the spatial distribution, species distribution, age profile, condition and risk profile of the trees</w:t>
      </w:r>
      <w:r w:rsidR="00F94181">
        <w:rPr>
          <w:rFonts w:ascii="Arial" w:hAnsi="Arial"/>
          <w:b w:val="0"/>
          <w:color w:val="auto"/>
          <w:sz w:val="24"/>
          <w:szCs w:val="24"/>
        </w:rPr>
        <w:t xml:space="preserve">. This </w:t>
      </w:r>
      <w:r w:rsidRPr="008E16D6">
        <w:rPr>
          <w:rFonts w:ascii="Arial" w:hAnsi="Arial"/>
          <w:b w:val="0"/>
          <w:color w:val="auto"/>
          <w:sz w:val="24"/>
          <w:szCs w:val="24"/>
        </w:rPr>
        <w:t>will be used to plan regular inspections, tree work and planting. The inventory will be a phased project, starting with a canopy cover analysis based on aerial photography, which will reveal areas of focus for on-the-ground surveys and planting opportunitie</w:t>
      </w:r>
      <w:r w:rsidR="00872B60" w:rsidRPr="008E16D6">
        <w:rPr>
          <w:rFonts w:ascii="Arial" w:hAnsi="Arial"/>
          <w:b w:val="0"/>
          <w:color w:val="auto"/>
          <w:sz w:val="24"/>
          <w:szCs w:val="24"/>
        </w:rPr>
        <w:t>s.</w:t>
      </w:r>
    </w:p>
    <w:p w14:paraId="7AFB0232" w14:textId="2BF26F2B" w:rsidR="00597543" w:rsidRPr="008E16D6" w:rsidRDefault="00872B60" w:rsidP="00452BF3">
      <w:pPr>
        <w:pStyle w:val="Heading2"/>
        <w:numPr>
          <w:ilvl w:val="2"/>
          <w:numId w:val="1"/>
        </w:numPr>
        <w:rPr>
          <w:rFonts w:ascii="Arial" w:hAnsi="Arial"/>
          <w:b w:val="0"/>
          <w:color w:val="000000" w:themeColor="text1"/>
          <w:sz w:val="24"/>
          <w:szCs w:val="24"/>
        </w:rPr>
      </w:pPr>
      <w:r w:rsidRPr="008E16D6">
        <w:rPr>
          <w:rFonts w:ascii="Arial" w:hAnsi="Arial"/>
          <w:b w:val="0"/>
          <w:color w:val="000000" w:themeColor="text1"/>
          <w:sz w:val="24"/>
          <w:szCs w:val="24"/>
        </w:rPr>
        <w:t>Over time, the Council aims to have a database of all its trees, prioritising those in risk zones 1 – 3 (those listed below). This will enable officers to keep accurate records of inspections, surveys and works, as well as tree removals and planting.</w:t>
      </w:r>
    </w:p>
    <w:p w14:paraId="41A5BECE" w14:textId="77777777" w:rsidR="00872B60" w:rsidRPr="008E16D6" w:rsidRDefault="00872B60" w:rsidP="00872B60">
      <w:pPr>
        <w:pStyle w:val="ListParagraph"/>
        <w:numPr>
          <w:ilvl w:val="2"/>
          <w:numId w:val="1"/>
        </w:numPr>
        <w:rPr>
          <w:rFonts w:ascii="Arial" w:hAnsi="Arial" w:cs="Arial"/>
          <w:sz w:val="24"/>
          <w:szCs w:val="24"/>
          <w:lang w:eastAsia="en-GB"/>
        </w:rPr>
      </w:pPr>
      <w:r w:rsidRPr="008E16D6">
        <w:rPr>
          <w:rFonts w:ascii="Arial" w:hAnsi="Arial" w:cs="Arial"/>
          <w:sz w:val="24"/>
          <w:szCs w:val="24"/>
          <w:lang w:eastAsia="en-GB"/>
        </w:rPr>
        <w:t xml:space="preserve">Any new trees planted on Council land will be logged and mapped on the database at the time of planting. </w:t>
      </w:r>
    </w:p>
    <w:p w14:paraId="0E95C9D8" w14:textId="77777777" w:rsidR="00872B60" w:rsidRPr="008E16D6" w:rsidRDefault="00872B60" w:rsidP="00872B60">
      <w:pPr>
        <w:pStyle w:val="ListParagraph"/>
        <w:ind w:left="1080"/>
        <w:rPr>
          <w:rFonts w:ascii="Arial" w:hAnsi="Arial" w:cs="Arial"/>
          <w:sz w:val="24"/>
          <w:szCs w:val="24"/>
          <w:lang w:eastAsia="en-GB"/>
        </w:rPr>
      </w:pPr>
    </w:p>
    <w:p w14:paraId="236D1141" w14:textId="21A244E2" w:rsidR="004D7239" w:rsidRPr="008E16D6" w:rsidRDefault="00872B60" w:rsidP="004D7239">
      <w:pPr>
        <w:pStyle w:val="ListParagraph"/>
        <w:numPr>
          <w:ilvl w:val="2"/>
          <w:numId w:val="1"/>
        </w:numPr>
        <w:rPr>
          <w:rFonts w:ascii="Arial" w:hAnsi="Arial" w:cs="Arial"/>
          <w:sz w:val="24"/>
          <w:szCs w:val="24"/>
          <w:lang w:eastAsia="en-GB"/>
        </w:rPr>
      </w:pPr>
      <w:r w:rsidRPr="008E16D6">
        <w:rPr>
          <w:rFonts w:ascii="Arial" w:hAnsi="Arial" w:cs="Arial"/>
          <w:sz w:val="24"/>
          <w:szCs w:val="24"/>
          <w:lang w:eastAsia="en-GB"/>
        </w:rPr>
        <w:t xml:space="preserve">Members of the public, businesses and land owners will be able to register their tree planting with the Council to map those trees that are not the responsibility of the </w:t>
      </w:r>
      <w:r w:rsidR="005C6033" w:rsidRPr="008E16D6">
        <w:rPr>
          <w:rFonts w:ascii="Arial" w:hAnsi="Arial" w:cs="Arial"/>
          <w:sz w:val="24"/>
          <w:szCs w:val="24"/>
          <w:lang w:eastAsia="en-GB"/>
        </w:rPr>
        <w:t>Council yet</w:t>
      </w:r>
      <w:r w:rsidRPr="008E16D6">
        <w:rPr>
          <w:rFonts w:ascii="Arial" w:hAnsi="Arial" w:cs="Arial"/>
          <w:sz w:val="24"/>
          <w:szCs w:val="24"/>
          <w:lang w:eastAsia="en-GB"/>
        </w:rPr>
        <w:t xml:space="preserve"> contribute to our tree canopy cover. </w:t>
      </w:r>
    </w:p>
    <w:p w14:paraId="2A3B9D6B" w14:textId="06A2BA44" w:rsidR="004D7239" w:rsidRPr="008E16D6" w:rsidRDefault="004D7239" w:rsidP="004D7239">
      <w:pPr>
        <w:pStyle w:val="Heading3"/>
        <w:numPr>
          <w:ilvl w:val="2"/>
          <w:numId w:val="1"/>
        </w:numPr>
        <w:rPr>
          <w:rFonts w:ascii="Arial" w:hAnsi="Arial"/>
          <w:sz w:val="24"/>
          <w:szCs w:val="24"/>
        </w:rPr>
      </w:pPr>
      <w:r w:rsidRPr="008E16D6">
        <w:rPr>
          <w:rFonts w:ascii="Arial" w:hAnsi="Arial"/>
          <w:sz w:val="24"/>
          <w:szCs w:val="24"/>
        </w:rPr>
        <w:t>Locations with older, larger trees and with a high occupation</w:t>
      </w:r>
      <w:r w:rsidR="00817440">
        <w:rPr>
          <w:rFonts w:ascii="Arial" w:hAnsi="Arial"/>
          <w:sz w:val="24"/>
          <w:szCs w:val="24"/>
        </w:rPr>
        <w:t>/footfall</w:t>
      </w:r>
      <w:r w:rsidRPr="008E16D6">
        <w:rPr>
          <w:rFonts w:ascii="Arial" w:hAnsi="Arial"/>
          <w:sz w:val="24"/>
          <w:szCs w:val="24"/>
        </w:rPr>
        <w:t xml:space="preserve"> frequency will be inspected more frequently. Trees with specific defects may require monitoring more regularly than average too. This is an essential part of risk management, which is considered in detail in </w:t>
      </w:r>
      <w:r w:rsidR="00872B60" w:rsidRPr="008E16D6">
        <w:rPr>
          <w:rFonts w:ascii="Arial" w:hAnsi="Arial"/>
          <w:sz w:val="24"/>
          <w:szCs w:val="24"/>
        </w:rPr>
        <w:t>section 7 of this strategy.</w:t>
      </w:r>
    </w:p>
    <w:p w14:paraId="4C12CB31" w14:textId="1A2D81F5" w:rsidR="004D7239" w:rsidRPr="008E16D6" w:rsidRDefault="004D7239" w:rsidP="004D7239">
      <w:pPr>
        <w:pStyle w:val="Heading3"/>
        <w:numPr>
          <w:ilvl w:val="2"/>
          <w:numId w:val="1"/>
        </w:numPr>
        <w:rPr>
          <w:rFonts w:ascii="Arial" w:hAnsi="Arial"/>
          <w:sz w:val="24"/>
          <w:szCs w:val="24"/>
        </w:rPr>
      </w:pPr>
      <w:r w:rsidRPr="008E16D6">
        <w:rPr>
          <w:rFonts w:ascii="Arial" w:hAnsi="Arial"/>
          <w:sz w:val="24"/>
          <w:szCs w:val="24"/>
        </w:rPr>
        <w:t xml:space="preserve">The proactivity of this risk-based approach means work can be </w:t>
      </w:r>
      <w:r w:rsidR="00A01C5B" w:rsidRPr="008E16D6">
        <w:rPr>
          <w:rFonts w:ascii="Arial" w:hAnsi="Arial"/>
          <w:sz w:val="24"/>
          <w:szCs w:val="24"/>
        </w:rPr>
        <w:t>planned</w:t>
      </w:r>
      <w:r w:rsidRPr="008E16D6">
        <w:rPr>
          <w:rFonts w:ascii="Arial" w:hAnsi="Arial"/>
          <w:sz w:val="24"/>
          <w:szCs w:val="24"/>
        </w:rPr>
        <w:t>, increasing efficiency and reducing the cost of the service. Tackling tree health issues at the earliest opportunity also means that trees are better cared for and they will live longer, making a greater contribution to the borough.</w:t>
      </w:r>
    </w:p>
    <w:p w14:paraId="0809EEEC" w14:textId="3B2718EB" w:rsidR="004D7239" w:rsidRPr="008E16D6" w:rsidRDefault="004D7239" w:rsidP="004D7239">
      <w:pPr>
        <w:pStyle w:val="Heading3"/>
        <w:numPr>
          <w:ilvl w:val="2"/>
          <w:numId w:val="1"/>
        </w:numPr>
        <w:rPr>
          <w:rFonts w:ascii="Arial" w:hAnsi="Arial"/>
          <w:sz w:val="24"/>
          <w:szCs w:val="24"/>
        </w:rPr>
      </w:pPr>
      <w:r w:rsidRPr="008E16D6">
        <w:rPr>
          <w:rFonts w:ascii="Arial" w:hAnsi="Arial"/>
          <w:sz w:val="24"/>
          <w:szCs w:val="24"/>
        </w:rPr>
        <w:t xml:space="preserve">The inventory will reveal areas with low tree cover, which should be a </w:t>
      </w:r>
      <w:r w:rsidR="00A01C5B" w:rsidRPr="008E16D6">
        <w:rPr>
          <w:rFonts w:ascii="Arial" w:hAnsi="Arial"/>
          <w:sz w:val="24"/>
          <w:szCs w:val="24"/>
        </w:rPr>
        <w:t>focus</w:t>
      </w:r>
      <w:r w:rsidRPr="008E16D6">
        <w:rPr>
          <w:rFonts w:ascii="Arial" w:hAnsi="Arial"/>
          <w:sz w:val="24"/>
          <w:szCs w:val="24"/>
        </w:rPr>
        <w:t xml:space="preserve"> for new planting. Treeconomics </w:t>
      </w:r>
      <w:r w:rsidR="00184D70" w:rsidRPr="008E16D6">
        <w:rPr>
          <w:rFonts w:ascii="Arial" w:hAnsi="Arial"/>
          <w:sz w:val="24"/>
          <w:szCs w:val="24"/>
        </w:rPr>
        <w:t>state</w:t>
      </w:r>
      <w:r w:rsidRPr="008E16D6">
        <w:rPr>
          <w:rFonts w:ascii="Arial" w:hAnsi="Arial"/>
          <w:sz w:val="24"/>
          <w:szCs w:val="24"/>
        </w:rPr>
        <w:t xml:space="preserve"> that 40% of land in Sandwell may be suitable for tree planting. </w:t>
      </w:r>
      <w:r w:rsidR="00184D70" w:rsidRPr="008E16D6">
        <w:rPr>
          <w:rFonts w:ascii="Arial" w:hAnsi="Arial"/>
          <w:sz w:val="24"/>
          <w:szCs w:val="24"/>
        </w:rPr>
        <w:t xml:space="preserve">This needs to be balanced against other </w:t>
      </w:r>
      <w:r w:rsidR="00184D70" w:rsidRPr="008E16D6">
        <w:rPr>
          <w:rFonts w:ascii="Arial" w:hAnsi="Arial"/>
          <w:sz w:val="24"/>
          <w:szCs w:val="24"/>
        </w:rPr>
        <w:lastRenderedPageBreak/>
        <w:t xml:space="preserve">recreational land use and needs. </w:t>
      </w:r>
      <w:r w:rsidRPr="008E16D6">
        <w:rPr>
          <w:rFonts w:ascii="Arial" w:hAnsi="Arial"/>
          <w:sz w:val="24"/>
          <w:szCs w:val="24"/>
        </w:rPr>
        <w:t xml:space="preserve">The inventory will also reveal areas with existing tree cover that could be connected by new planting. </w:t>
      </w:r>
    </w:p>
    <w:p w14:paraId="34383E52" w14:textId="2CAF0D8F" w:rsidR="00452BF3" w:rsidRPr="008E16D6" w:rsidRDefault="004D7239" w:rsidP="00452BF3">
      <w:pPr>
        <w:pStyle w:val="Heading3"/>
        <w:numPr>
          <w:ilvl w:val="2"/>
          <w:numId w:val="1"/>
        </w:numPr>
        <w:rPr>
          <w:rFonts w:ascii="Arial" w:hAnsi="Arial"/>
          <w:sz w:val="24"/>
          <w:szCs w:val="24"/>
        </w:rPr>
      </w:pPr>
      <w:r w:rsidRPr="008E16D6">
        <w:rPr>
          <w:rFonts w:ascii="Arial" w:hAnsi="Arial"/>
          <w:sz w:val="24"/>
          <w:szCs w:val="24"/>
        </w:rPr>
        <w:t>As with mature trees, a maintenance programme will be allocated to each newly planted tree which will consider its life-long maintenance requirements, minimising tree loss and securing the investment.</w:t>
      </w:r>
    </w:p>
    <w:p w14:paraId="52540E27" w14:textId="45F7DC26" w:rsidR="004D7239" w:rsidRPr="008E16D6" w:rsidRDefault="004D7239" w:rsidP="00452BF3">
      <w:pPr>
        <w:pStyle w:val="Heading3"/>
        <w:numPr>
          <w:ilvl w:val="2"/>
          <w:numId w:val="1"/>
        </w:numPr>
        <w:rPr>
          <w:rFonts w:ascii="Arial" w:hAnsi="Arial"/>
          <w:sz w:val="24"/>
          <w:szCs w:val="24"/>
        </w:rPr>
      </w:pPr>
      <w:r w:rsidRPr="008E16D6">
        <w:rPr>
          <w:rFonts w:ascii="Arial" w:hAnsi="Arial"/>
          <w:sz w:val="24"/>
          <w:szCs w:val="24"/>
        </w:rPr>
        <w:t xml:space="preserve">Species selection will be based on the consideration of the planting site, as explained in the companion to this document. Overall, the species selection will maintain or increase species diversity from its current standard of 108 species. No species is to exceed 10% of the total number of trees in Sandwell. This will help to build resilience against pests, diseases and climate change: if one species is impaired by pests of disease, the others </w:t>
      </w:r>
      <w:r w:rsidR="00386B63">
        <w:rPr>
          <w:rFonts w:ascii="Arial" w:hAnsi="Arial"/>
          <w:sz w:val="24"/>
          <w:szCs w:val="24"/>
        </w:rPr>
        <w:t>are less likely to be affected</w:t>
      </w:r>
      <w:r w:rsidRPr="008E16D6">
        <w:rPr>
          <w:rFonts w:ascii="Arial" w:hAnsi="Arial"/>
          <w:sz w:val="24"/>
          <w:szCs w:val="24"/>
        </w:rPr>
        <w:t>.</w:t>
      </w:r>
      <w:r w:rsidR="00452BF3" w:rsidRPr="008E16D6">
        <w:rPr>
          <w:rFonts w:ascii="Arial" w:hAnsi="Arial"/>
          <w:sz w:val="24"/>
          <w:szCs w:val="24"/>
        </w:rPr>
        <w:t xml:space="preserve"> ‘Prior to each planting season, analysis of emerging pests and diseases will be undertaken to ensure </w:t>
      </w:r>
      <w:r w:rsidR="00386B63">
        <w:rPr>
          <w:rFonts w:ascii="Arial" w:hAnsi="Arial"/>
          <w:sz w:val="24"/>
          <w:szCs w:val="24"/>
        </w:rPr>
        <w:t>any</w:t>
      </w:r>
      <w:r w:rsidR="00386B63" w:rsidRPr="008E16D6">
        <w:rPr>
          <w:rFonts w:ascii="Arial" w:hAnsi="Arial"/>
          <w:sz w:val="24"/>
          <w:szCs w:val="24"/>
        </w:rPr>
        <w:t xml:space="preserve"> </w:t>
      </w:r>
      <w:r w:rsidR="00452BF3" w:rsidRPr="008E16D6">
        <w:rPr>
          <w:rFonts w:ascii="Arial" w:hAnsi="Arial"/>
          <w:sz w:val="24"/>
          <w:szCs w:val="24"/>
        </w:rPr>
        <w:t xml:space="preserve">new threats which could </w:t>
      </w:r>
      <w:r w:rsidR="005C6033" w:rsidRPr="008E16D6">
        <w:rPr>
          <w:rFonts w:ascii="Arial" w:hAnsi="Arial"/>
          <w:sz w:val="24"/>
          <w:szCs w:val="24"/>
        </w:rPr>
        <w:t>affect</w:t>
      </w:r>
      <w:r w:rsidR="00452BF3" w:rsidRPr="008E16D6">
        <w:rPr>
          <w:rFonts w:ascii="Arial" w:hAnsi="Arial"/>
          <w:sz w:val="24"/>
          <w:szCs w:val="24"/>
        </w:rPr>
        <w:t xml:space="preserve"> tree stocks are accounted for and tree species planted are reflected with this in consideration. </w:t>
      </w:r>
    </w:p>
    <w:p w14:paraId="7DAFDA23" w14:textId="77777777" w:rsidR="00B931E9" w:rsidRPr="008E16D6" w:rsidRDefault="004D7239" w:rsidP="00B931E9">
      <w:pPr>
        <w:pStyle w:val="Heading9"/>
        <w:numPr>
          <w:ilvl w:val="1"/>
          <w:numId w:val="1"/>
        </w:numPr>
        <w:rPr>
          <w:rFonts w:ascii="Arial" w:hAnsi="Arial" w:cs="Arial"/>
          <w:b/>
          <w:i w:val="0"/>
          <w:color w:val="auto"/>
          <w:sz w:val="24"/>
          <w:szCs w:val="24"/>
        </w:rPr>
      </w:pPr>
      <w:r w:rsidRPr="008E16D6">
        <w:rPr>
          <w:rFonts w:ascii="Arial" w:hAnsi="Arial" w:cs="Arial"/>
          <w:b/>
          <w:i w:val="0"/>
          <w:color w:val="auto"/>
          <w:sz w:val="24"/>
          <w:szCs w:val="24"/>
        </w:rPr>
        <w:t>Pests and Diseases: Ash Dieback</w:t>
      </w:r>
    </w:p>
    <w:p w14:paraId="5E50757C" w14:textId="7E213775" w:rsidR="004D7239" w:rsidRPr="008E16D6" w:rsidRDefault="004D7239" w:rsidP="004D7239">
      <w:pPr>
        <w:pStyle w:val="Heading3"/>
        <w:numPr>
          <w:ilvl w:val="2"/>
          <w:numId w:val="1"/>
        </w:numPr>
        <w:rPr>
          <w:rFonts w:ascii="Arial" w:hAnsi="Arial"/>
          <w:sz w:val="24"/>
          <w:szCs w:val="24"/>
        </w:rPr>
      </w:pPr>
      <w:r w:rsidRPr="008E16D6">
        <w:rPr>
          <w:rFonts w:ascii="Arial" w:hAnsi="Arial"/>
          <w:sz w:val="24"/>
          <w:szCs w:val="24"/>
        </w:rPr>
        <w:t xml:space="preserve">According to </w:t>
      </w:r>
      <w:proofErr w:type="spellStart"/>
      <w:r w:rsidRPr="008E16D6">
        <w:rPr>
          <w:rFonts w:ascii="Arial" w:hAnsi="Arial"/>
          <w:sz w:val="24"/>
          <w:szCs w:val="24"/>
        </w:rPr>
        <w:t>iTree</w:t>
      </w:r>
      <w:proofErr w:type="spellEnd"/>
      <w:r w:rsidRPr="008E16D6">
        <w:rPr>
          <w:rFonts w:ascii="Arial" w:hAnsi="Arial"/>
          <w:sz w:val="24"/>
          <w:szCs w:val="24"/>
        </w:rPr>
        <w:t xml:space="preserve"> there are around 20,000 ash trees across Sandwell, making up the largest fraction of canopy cover of any species in the borough: 11.4%. </w:t>
      </w:r>
      <w:r w:rsidR="00452BF3" w:rsidRPr="008E16D6">
        <w:rPr>
          <w:rFonts w:ascii="Arial" w:hAnsi="Arial"/>
          <w:sz w:val="24"/>
          <w:szCs w:val="24"/>
        </w:rPr>
        <w:t>Most of</w:t>
      </w:r>
      <w:r w:rsidRPr="008E16D6">
        <w:rPr>
          <w:rFonts w:ascii="Arial" w:hAnsi="Arial"/>
          <w:sz w:val="24"/>
          <w:szCs w:val="24"/>
        </w:rPr>
        <w:t xml:space="preserve"> these trees are expected to succumb to disease</w:t>
      </w:r>
      <w:r w:rsidR="00B931E9" w:rsidRPr="008E16D6">
        <w:rPr>
          <w:rFonts w:ascii="Arial" w:hAnsi="Arial"/>
          <w:sz w:val="24"/>
          <w:szCs w:val="24"/>
        </w:rPr>
        <w:t xml:space="preserve"> and will likely require felling – at an estimated cost of £500 per tree. </w:t>
      </w:r>
    </w:p>
    <w:p w14:paraId="4FB81127" w14:textId="0F8C58BB" w:rsidR="004D7239" w:rsidRPr="008E16D6" w:rsidRDefault="004D7239" w:rsidP="004D7239">
      <w:pPr>
        <w:pStyle w:val="Heading3"/>
        <w:numPr>
          <w:ilvl w:val="2"/>
          <w:numId w:val="1"/>
        </w:numPr>
        <w:rPr>
          <w:rFonts w:ascii="Arial" w:hAnsi="Arial"/>
          <w:sz w:val="24"/>
          <w:szCs w:val="24"/>
        </w:rPr>
      </w:pPr>
      <w:r w:rsidRPr="008E16D6">
        <w:rPr>
          <w:rFonts w:ascii="Arial" w:hAnsi="Arial"/>
          <w:sz w:val="24"/>
          <w:szCs w:val="24"/>
        </w:rPr>
        <w:t xml:space="preserve">Ash dieback, sometimes referred to as Chalara ash dieback, is a disease responsible for the decline and death of ash trees across the UK.  </w:t>
      </w:r>
      <w:r w:rsidR="006B6864" w:rsidRPr="008E16D6">
        <w:rPr>
          <w:rFonts w:ascii="Arial" w:hAnsi="Arial"/>
          <w:sz w:val="24"/>
          <w:szCs w:val="24"/>
        </w:rPr>
        <w:t xml:space="preserve">It was first identified in the UK in 2012, although it is thought to have been present in the UK from around 2004. </w:t>
      </w:r>
    </w:p>
    <w:p w14:paraId="6376EFB7" w14:textId="77777777" w:rsidR="004D7239" w:rsidRPr="008E16D6" w:rsidRDefault="004D7239" w:rsidP="004D7239">
      <w:pPr>
        <w:pStyle w:val="Heading3"/>
        <w:numPr>
          <w:ilvl w:val="2"/>
          <w:numId w:val="1"/>
        </w:numPr>
        <w:rPr>
          <w:rStyle w:val="A8"/>
          <w:rFonts w:ascii="Arial" w:hAnsi="Arial"/>
          <w:sz w:val="24"/>
          <w:szCs w:val="24"/>
        </w:rPr>
      </w:pPr>
      <w:r w:rsidRPr="008E16D6">
        <w:rPr>
          <w:rStyle w:val="A8"/>
          <w:rFonts w:ascii="Arial" w:hAnsi="Arial"/>
          <w:sz w:val="24"/>
          <w:szCs w:val="24"/>
        </w:rPr>
        <w:t>Ash dieback primarily affects the common ash tree (</w:t>
      </w:r>
      <w:r w:rsidRPr="008E16D6">
        <w:rPr>
          <w:rStyle w:val="A8"/>
          <w:rFonts w:ascii="Arial" w:hAnsi="Arial"/>
          <w:i/>
          <w:iCs/>
          <w:sz w:val="24"/>
          <w:szCs w:val="24"/>
        </w:rPr>
        <w:t>Fraxinus excelsior</w:t>
      </w:r>
      <w:r w:rsidRPr="008E16D6">
        <w:rPr>
          <w:rStyle w:val="A8"/>
          <w:rFonts w:ascii="Arial" w:hAnsi="Arial"/>
          <w:sz w:val="24"/>
          <w:szCs w:val="24"/>
        </w:rPr>
        <w:t xml:space="preserve">) and is caused by the vascular wilt fungus </w:t>
      </w:r>
      <w:proofErr w:type="spellStart"/>
      <w:r w:rsidRPr="008E16D6">
        <w:rPr>
          <w:rStyle w:val="A8"/>
          <w:rFonts w:ascii="Arial" w:hAnsi="Arial"/>
          <w:i/>
          <w:iCs/>
          <w:sz w:val="24"/>
          <w:szCs w:val="24"/>
        </w:rPr>
        <w:t>Hymenoscyphus</w:t>
      </w:r>
      <w:proofErr w:type="spellEnd"/>
      <w:r w:rsidRPr="008E16D6">
        <w:rPr>
          <w:rStyle w:val="A8"/>
          <w:rFonts w:ascii="Arial" w:hAnsi="Arial"/>
          <w:i/>
          <w:iCs/>
          <w:sz w:val="24"/>
          <w:szCs w:val="24"/>
        </w:rPr>
        <w:t xml:space="preserve"> </w:t>
      </w:r>
      <w:proofErr w:type="spellStart"/>
      <w:r w:rsidRPr="008E16D6">
        <w:rPr>
          <w:rStyle w:val="A8"/>
          <w:rFonts w:ascii="Arial" w:hAnsi="Arial"/>
          <w:i/>
          <w:iCs/>
          <w:sz w:val="24"/>
          <w:szCs w:val="24"/>
        </w:rPr>
        <w:t>fraxineus</w:t>
      </w:r>
      <w:proofErr w:type="spellEnd"/>
      <w:r w:rsidRPr="008E16D6">
        <w:rPr>
          <w:rStyle w:val="A8"/>
          <w:rFonts w:ascii="Arial" w:hAnsi="Arial"/>
          <w:i/>
          <w:iCs/>
          <w:sz w:val="24"/>
          <w:szCs w:val="24"/>
        </w:rPr>
        <w:t xml:space="preserve"> </w:t>
      </w:r>
      <w:r w:rsidRPr="008E16D6">
        <w:rPr>
          <w:rStyle w:val="A8"/>
          <w:rFonts w:ascii="Arial" w:hAnsi="Arial"/>
          <w:sz w:val="24"/>
          <w:szCs w:val="24"/>
        </w:rPr>
        <w:t xml:space="preserve">(initially known by the name </w:t>
      </w:r>
      <w:r w:rsidRPr="008E16D6">
        <w:rPr>
          <w:rStyle w:val="A8"/>
          <w:rFonts w:ascii="Arial" w:hAnsi="Arial"/>
          <w:i/>
          <w:iCs/>
          <w:sz w:val="24"/>
          <w:szCs w:val="24"/>
        </w:rPr>
        <w:t xml:space="preserve">Chalara </w:t>
      </w:r>
      <w:proofErr w:type="spellStart"/>
      <w:r w:rsidRPr="008E16D6">
        <w:rPr>
          <w:rStyle w:val="A8"/>
          <w:rFonts w:ascii="Arial" w:hAnsi="Arial"/>
          <w:i/>
          <w:iCs/>
          <w:sz w:val="24"/>
          <w:szCs w:val="24"/>
        </w:rPr>
        <w:t>fraxinea</w:t>
      </w:r>
      <w:proofErr w:type="spellEnd"/>
      <w:r w:rsidRPr="008E16D6">
        <w:rPr>
          <w:rStyle w:val="A8"/>
          <w:rFonts w:ascii="Arial" w:hAnsi="Arial"/>
          <w:sz w:val="24"/>
          <w:szCs w:val="24"/>
        </w:rPr>
        <w:t>).</w:t>
      </w:r>
    </w:p>
    <w:p w14:paraId="64D7248F" w14:textId="4118F74C" w:rsidR="004D7239" w:rsidRPr="008E16D6" w:rsidRDefault="004D7239" w:rsidP="004D7239">
      <w:pPr>
        <w:pStyle w:val="Heading3"/>
        <w:numPr>
          <w:ilvl w:val="2"/>
          <w:numId w:val="1"/>
        </w:numPr>
        <w:rPr>
          <w:rFonts w:ascii="Arial" w:hAnsi="Arial"/>
          <w:sz w:val="24"/>
          <w:szCs w:val="24"/>
        </w:rPr>
      </w:pPr>
      <w:r w:rsidRPr="008E16D6">
        <w:rPr>
          <w:rFonts w:ascii="Arial" w:hAnsi="Arial"/>
          <w:sz w:val="24"/>
          <w:szCs w:val="24"/>
        </w:rPr>
        <w:t>In Britain</w:t>
      </w:r>
      <w:r w:rsidR="00F70BB1">
        <w:rPr>
          <w:rFonts w:ascii="Arial" w:hAnsi="Arial"/>
          <w:sz w:val="24"/>
          <w:szCs w:val="24"/>
        </w:rPr>
        <w:t>, a</w:t>
      </w:r>
      <w:r w:rsidRPr="008E16D6">
        <w:rPr>
          <w:rFonts w:ascii="Arial" w:hAnsi="Arial"/>
          <w:sz w:val="24"/>
          <w:szCs w:val="24"/>
        </w:rPr>
        <w:t xml:space="preserve">sh is the second most abundant tree species in small woodlands, the third most abundant in larger forests and it grows to an uncounted extent in hedgerows, by highways and in parks. For this </w:t>
      </w:r>
      <w:r w:rsidR="00452BF3" w:rsidRPr="008E16D6">
        <w:rPr>
          <w:rFonts w:ascii="Arial" w:hAnsi="Arial"/>
          <w:sz w:val="24"/>
          <w:szCs w:val="24"/>
        </w:rPr>
        <w:t>reason,</w:t>
      </w:r>
      <w:r w:rsidRPr="008E16D6">
        <w:rPr>
          <w:rFonts w:ascii="Arial" w:hAnsi="Arial"/>
          <w:sz w:val="24"/>
          <w:szCs w:val="24"/>
        </w:rPr>
        <w:t xml:space="preserve"> ash dieback is the most significant tree disease to affect the UK since Dutch </w:t>
      </w:r>
      <w:r w:rsidR="00F70BB1">
        <w:rPr>
          <w:rFonts w:ascii="Arial" w:hAnsi="Arial"/>
          <w:sz w:val="24"/>
          <w:szCs w:val="24"/>
        </w:rPr>
        <w:t>E</w:t>
      </w:r>
      <w:r w:rsidRPr="008E16D6">
        <w:rPr>
          <w:rFonts w:ascii="Arial" w:hAnsi="Arial"/>
          <w:sz w:val="24"/>
          <w:szCs w:val="24"/>
        </w:rPr>
        <w:t xml:space="preserve">lm disease. It has the potential to infect more than </w:t>
      </w:r>
      <w:r w:rsidR="00452BF3" w:rsidRPr="008E16D6">
        <w:rPr>
          <w:rFonts w:ascii="Arial" w:hAnsi="Arial"/>
          <w:sz w:val="24"/>
          <w:szCs w:val="24"/>
        </w:rPr>
        <w:t>185 million</w:t>
      </w:r>
      <w:r w:rsidRPr="008E16D6">
        <w:rPr>
          <w:rFonts w:ascii="Arial" w:hAnsi="Arial"/>
          <w:sz w:val="24"/>
          <w:szCs w:val="24"/>
        </w:rPr>
        <w:t xml:space="preserve"> UK ash trees and lead to the death of approximately 90% of them.</w:t>
      </w:r>
    </w:p>
    <w:p w14:paraId="2CA25D10" w14:textId="77777777" w:rsidR="004D7239" w:rsidRPr="008E16D6" w:rsidRDefault="004D7239" w:rsidP="004D7239">
      <w:pPr>
        <w:pStyle w:val="Heading3"/>
        <w:numPr>
          <w:ilvl w:val="2"/>
          <w:numId w:val="1"/>
        </w:numPr>
        <w:rPr>
          <w:rStyle w:val="A8"/>
          <w:rFonts w:ascii="Arial" w:hAnsi="Arial"/>
          <w:sz w:val="24"/>
          <w:szCs w:val="24"/>
        </w:rPr>
      </w:pPr>
      <w:r w:rsidRPr="008E16D6">
        <w:rPr>
          <w:rStyle w:val="A8"/>
          <w:rFonts w:ascii="Arial" w:hAnsi="Arial"/>
          <w:sz w:val="24"/>
          <w:szCs w:val="24"/>
        </w:rPr>
        <w:t xml:space="preserve">The disease progressively causes </w:t>
      </w:r>
      <w:r w:rsidRPr="008E16D6">
        <w:rPr>
          <w:rFonts w:ascii="Arial" w:hAnsi="Arial"/>
          <w:sz w:val="24"/>
          <w:szCs w:val="24"/>
        </w:rPr>
        <w:t xml:space="preserve">leaf loss, death of twigs, branches and dieback of the entire crown. It is usually fatal either directly by complete defoliation or indirectly by weakening the infected tree against other pathogens, </w:t>
      </w:r>
      <w:proofErr w:type="gramStart"/>
      <w:r w:rsidRPr="008E16D6">
        <w:rPr>
          <w:rFonts w:ascii="Arial" w:hAnsi="Arial"/>
          <w:sz w:val="24"/>
          <w:szCs w:val="24"/>
        </w:rPr>
        <w:t>in particular honey</w:t>
      </w:r>
      <w:proofErr w:type="gramEnd"/>
      <w:r w:rsidRPr="008E16D6">
        <w:rPr>
          <w:rFonts w:ascii="Arial" w:hAnsi="Arial"/>
          <w:sz w:val="24"/>
          <w:szCs w:val="24"/>
        </w:rPr>
        <w:t xml:space="preserve"> fungus </w:t>
      </w:r>
      <w:r w:rsidRPr="008E16D6">
        <w:rPr>
          <w:rFonts w:ascii="Arial" w:hAnsi="Arial"/>
          <w:i/>
          <w:iCs/>
          <w:sz w:val="24"/>
          <w:szCs w:val="24"/>
        </w:rPr>
        <w:t xml:space="preserve">Armillaria </w:t>
      </w:r>
      <w:proofErr w:type="spellStart"/>
      <w:r w:rsidRPr="008E16D6">
        <w:rPr>
          <w:rFonts w:ascii="Arial" w:hAnsi="Arial"/>
          <w:i/>
          <w:iCs/>
          <w:sz w:val="24"/>
          <w:szCs w:val="24"/>
        </w:rPr>
        <w:t>mellea</w:t>
      </w:r>
      <w:proofErr w:type="spellEnd"/>
      <w:r w:rsidRPr="008E16D6">
        <w:rPr>
          <w:rFonts w:ascii="Arial" w:hAnsi="Arial"/>
          <w:sz w:val="24"/>
          <w:szCs w:val="24"/>
        </w:rPr>
        <w:t>. Depending on their location, afflicted trees are potentially hazardous as they decline.</w:t>
      </w:r>
    </w:p>
    <w:p w14:paraId="6BD903DB" w14:textId="77777777" w:rsidR="004D7239" w:rsidRPr="008E16D6" w:rsidRDefault="004D7239" w:rsidP="004D7239">
      <w:pPr>
        <w:pStyle w:val="Heading3"/>
        <w:numPr>
          <w:ilvl w:val="2"/>
          <w:numId w:val="1"/>
        </w:numPr>
        <w:rPr>
          <w:rFonts w:ascii="Arial" w:hAnsi="Arial"/>
          <w:sz w:val="24"/>
          <w:szCs w:val="24"/>
        </w:rPr>
      </w:pPr>
      <w:r w:rsidRPr="008E16D6">
        <w:rPr>
          <w:rFonts w:ascii="Arial" w:hAnsi="Arial"/>
          <w:sz w:val="24"/>
          <w:szCs w:val="24"/>
        </w:rPr>
        <w:t>Sandwell Council aims to respond robustly to ash dieback and other diseases by managing declining trees and replacing them with suitable new plants</w:t>
      </w:r>
      <w:r w:rsidR="00B931E9" w:rsidRPr="008E16D6">
        <w:rPr>
          <w:rFonts w:ascii="Arial" w:hAnsi="Arial"/>
          <w:sz w:val="24"/>
          <w:szCs w:val="24"/>
        </w:rPr>
        <w:t>.</w:t>
      </w:r>
    </w:p>
    <w:p w14:paraId="7F75C89D" w14:textId="2BA6F277" w:rsidR="004D7239" w:rsidRPr="008E16D6" w:rsidRDefault="004D7239" w:rsidP="004D7239">
      <w:pPr>
        <w:pStyle w:val="Heading3"/>
        <w:numPr>
          <w:ilvl w:val="2"/>
          <w:numId w:val="1"/>
        </w:numPr>
        <w:rPr>
          <w:rFonts w:ascii="Arial" w:hAnsi="Arial"/>
          <w:sz w:val="24"/>
          <w:szCs w:val="24"/>
        </w:rPr>
      </w:pPr>
      <w:r w:rsidRPr="008E16D6">
        <w:rPr>
          <w:rFonts w:ascii="Arial" w:hAnsi="Arial"/>
          <w:sz w:val="24"/>
          <w:szCs w:val="24"/>
        </w:rPr>
        <w:lastRenderedPageBreak/>
        <w:t xml:space="preserve">The inventory will ultimately reveal those areas most at risk from pests and diseases by identifying where species such as ash are concentrated. The inventory </w:t>
      </w:r>
      <w:r w:rsidR="00452BF3" w:rsidRPr="008E16D6">
        <w:rPr>
          <w:rFonts w:ascii="Arial" w:hAnsi="Arial"/>
          <w:sz w:val="24"/>
          <w:szCs w:val="24"/>
        </w:rPr>
        <w:t xml:space="preserve">will </w:t>
      </w:r>
      <w:r w:rsidRPr="008E16D6">
        <w:rPr>
          <w:rFonts w:ascii="Arial" w:hAnsi="Arial"/>
          <w:sz w:val="24"/>
          <w:szCs w:val="24"/>
        </w:rPr>
        <w:t>inform the response to future threats from pests, diseases, and climate change. However, ash dieback may colonise the tree stock before the inventory is complete.</w:t>
      </w:r>
    </w:p>
    <w:p w14:paraId="5F0C0FAA" w14:textId="1575DA2C" w:rsidR="004746F2" w:rsidRPr="00D15C6D" w:rsidRDefault="004D7239" w:rsidP="004746F2">
      <w:pPr>
        <w:pStyle w:val="Heading3"/>
        <w:numPr>
          <w:ilvl w:val="2"/>
          <w:numId w:val="1"/>
        </w:numPr>
        <w:rPr>
          <w:rFonts w:ascii="Arial" w:hAnsi="Arial"/>
          <w:color w:val="000000" w:themeColor="text1"/>
          <w:sz w:val="24"/>
          <w:szCs w:val="24"/>
        </w:rPr>
      </w:pPr>
      <w:r w:rsidRPr="008E16D6">
        <w:rPr>
          <w:rFonts w:ascii="Arial" w:hAnsi="Arial"/>
          <w:sz w:val="24"/>
          <w:szCs w:val="24"/>
        </w:rPr>
        <w:t>The Council therefore aims to undertake a survey of all ash trees by 2024. The Council aims to replant all ash trees with a species appropriate to its location within a year of its loss. Trees will be a mix of flowering and coniferous species, no one species exceeding 10% of the tree stock</w:t>
      </w:r>
      <w:r w:rsidR="00B931E9" w:rsidRPr="008E16D6">
        <w:rPr>
          <w:rFonts w:ascii="Arial" w:hAnsi="Arial"/>
          <w:sz w:val="24"/>
          <w:szCs w:val="24"/>
        </w:rPr>
        <w:t xml:space="preserve">. </w:t>
      </w:r>
      <w:r w:rsidR="00B931E9" w:rsidRPr="008E16D6">
        <w:rPr>
          <w:rFonts w:ascii="Arial" w:hAnsi="Arial"/>
          <w:color w:val="000000" w:themeColor="text1"/>
          <w:sz w:val="24"/>
          <w:szCs w:val="24"/>
        </w:rPr>
        <w:t xml:space="preserve">The likely cost of </w:t>
      </w:r>
      <w:r w:rsidR="00452BF3" w:rsidRPr="008E16D6">
        <w:rPr>
          <w:rFonts w:ascii="Arial" w:hAnsi="Arial"/>
          <w:color w:val="000000" w:themeColor="text1"/>
          <w:sz w:val="24"/>
          <w:szCs w:val="24"/>
        </w:rPr>
        <w:t xml:space="preserve">completing </w:t>
      </w:r>
      <w:r w:rsidR="00B931E9" w:rsidRPr="008E16D6">
        <w:rPr>
          <w:rFonts w:ascii="Arial" w:hAnsi="Arial"/>
          <w:color w:val="000000" w:themeColor="text1"/>
          <w:sz w:val="24"/>
          <w:szCs w:val="24"/>
        </w:rPr>
        <w:t xml:space="preserve">this </w:t>
      </w:r>
      <w:r w:rsidR="005C6033" w:rsidRPr="008E16D6">
        <w:rPr>
          <w:rFonts w:ascii="Arial" w:hAnsi="Arial"/>
          <w:color w:val="000000" w:themeColor="text1"/>
          <w:sz w:val="24"/>
          <w:szCs w:val="24"/>
        </w:rPr>
        <w:t xml:space="preserve">initial inspection </w:t>
      </w:r>
      <w:r w:rsidR="00B931E9" w:rsidRPr="008E16D6">
        <w:rPr>
          <w:rFonts w:ascii="Arial" w:hAnsi="Arial"/>
          <w:color w:val="000000" w:themeColor="text1"/>
          <w:sz w:val="24"/>
          <w:szCs w:val="24"/>
        </w:rPr>
        <w:t>will be in the region of £130,000 and is detailed further in the finance section of this strategy.</w:t>
      </w:r>
    </w:p>
    <w:p w14:paraId="63AA0DB2" w14:textId="04CAF9EB" w:rsidR="004746F2" w:rsidRPr="004746F2" w:rsidRDefault="004746F2" w:rsidP="004746F2">
      <w:pPr>
        <w:pStyle w:val="ListParagraph"/>
        <w:numPr>
          <w:ilvl w:val="1"/>
          <w:numId w:val="1"/>
        </w:numPr>
        <w:rPr>
          <w:rFonts w:ascii="Arial" w:hAnsi="Arial" w:cs="Arial"/>
          <w:b/>
          <w:sz w:val="24"/>
          <w:szCs w:val="24"/>
          <w:lang w:eastAsia="en-GB"/>
        </w:rPr>
      </w:pPr>
      <w:r w:rsidRPr="004746F2">
        <w:rPr>
          <w:rFonts w:ascii="Arial" w:hAnsi="Arial" w:cs="Arial"/>
          <w:b/>
          <w:sz w:val="24"/>
          <w:szCs w:val="24"/>
          <w:lang w:eastAsia="en-GB"/>
        </w:rPr>
        <w:t>Other Pests and Diseases</w:t>
      </w:r>
    </w:p>
    <w:p w14:paraId="151FECC5" w14:textId="6C047452" w:rsidR="004746F2" w:rsidRPr="004746F2" w:rsidRDefault="004746F2" w:rsidP="004746F2">
      <w:pPr>
        <w:pStyle w:val="ListParagraph"/>
        <w:rPr>
          <w:rFonts w:ascii="Arial" w:hAnsi="Arial" w:cs="Arial"/>
          <w:sz w:val="24"/>
          <w:szCs w:val="24"/>
          <w:lang w:eastAsia="en-GB"/>
        </w:rPr>
      </w:pPr>
    </w:p>
    <w:p w14:paraId="01EF5246" w14:textId="281D676F" w:rsidR="004746F2" w:rsidRPr="004746F2" w:rsidRDefault="004746F2" w:rsidP="004746F2">
      <w:pPr>
        <w:pStyle w:val="ListParagraph"/>
        <w:rPr>
          <w:rFonts w:ascii="Arial" w:hAnsi="Arial" w:cs="Arial"/>
          <w:sz w:val="24"/>
          <w:szCs w:val="24"/>
          <w:lang w:eastAsia="en-GB"/>
        </w:rPr>
      </w:pPr>
      <w:r w:rsidRPr="004746F2">
        <w:rPr>
          <w:rFonts w:ascii="Arial" w:hAnsi="Arial" w:cs="Arial"/>
          <w:sz w:val="24"/>
          <w:szCs w:val="24"/>
          <w:lang w:eastAsia="en-GB"/>
        </w:rPr>
        <w:t>TBC</w:t>
      </w:r>
    </w:p>
    <w:p w14:paraId="22C391B4" w14:textId="77777777" w:rsidR="004D7239" w:rsidRPr="008E16D6" w:rsidRDefault="00B931E9" w:rsidP="00B931E9">
      <w:pPr>
        <w:pStyle w:val="Heading3"/>
        <w:numPr>
          <w:ilvl w:val="1"/>
          <w:numId w:val="1"/>
        </w:numPr>
        <w:rPr>
          <w:rFonts w:ascii="Arial" w:hAnsi="Arial"/>
          <w:b/>
          <w:sz w:val="24"/>
          <w:szCs w:val="24"/>
        </w:rPr>
      </w:pPr>
      <w:r w:rsidRPr="008E16D6">
        <w:rPr>
          <w:rFonts w:ascii="Arial" w:hAnsi="Arial"/>
          <w:b/>
          <w:sz w:val="24"/>
          <w:szCs w:val="24"/>
        </w:rPr>
        <w:t xml:space="preserve"> </w:t>
      </w:r>
      <w:r w:rsidR="004D7239" w:rsidRPr="008E16D6">
        <w:rPr>
          <w:rFonts w:ascii="Arial" w:hAnsi="Arial"/>
          <w:b/>
          <w:sz w:val="24"/>
          <w:szCs w:val="24"/>
        </w:rPr>
        <w:t>Ancient, Veteran and Special Trees</w:t>
      </w:r>
    </w:p>
    <w:p w14:paraId="43B96C13" w14:textId="60722716" w:rsidR="00B931E9" w:rsidRPr="008E16D6" w:rsidRDefault="004D7239" w:rsidP="00B931E9">
      <w:pPr>
        <w:pStyle w:val="Heading3"/>
        <w:numPr>
          <w:ilvl w:val="2"/>
          <w:numId w:val="1"/>
        </w:numPr>
        <w:rPr>
          <w:rFonts w:ascii="Arial" w:hAnsi="Arial"/>
          <w:sz w:val="24"/>
          <w:szCs w:val="24"/>
        </w:rPr>
      </w:pPr>
      <w:r w:rsidRPr="008E16D6">
        <w:rPr>
          <w:rFonts w:ascii="Arial" w:hAnsi="Arial"/>
          <w:sz w:val="24"/>
          <w:szCs w:val="24"/>
        </w:rPr>
        <w:t xml:space="preserve">Ancient trees are trees of exceptional age for their species. This often translates to large size, especially to large girth, storing a large amount of carbon in both wood and soil. Particularly in native species age is also associated with high ecological value. Veteran trees have some of the characteristics of age, such as fungi, lichen, and plants growing from niches in their bark or branch unions, but they are not necessarily old for their species. The management of ancient and veteran trees in urban spaces </w:t>
      </w:r>
      <w:proofErr w:type="gramStart"/>
      <w:r w:rsidRPr="008E16D6">
        <w:rPr>
          <w:rFonts w:ascii="Arial" w:hAnsi="Arial"/>
          <w:sz w:val="24"/>
          <w:szCs w:val="24"/>
        </w:rPr>
        <w:t>has to</w:t>
      </w:r>
      <w:proofErr w:type="gramEnd"/>
      <w:r w:rsidRPr="008E16D6">
        <w:rPr>
          <w:rFonts w:ascii="Arial" w:hAnsi="Arial"/>
          <w:sz w:val="24"/>
          <w:szCs w:val="24"/>
        </w:rPr>
        <w:t xml:space="preserve"> balance their high value with their sensitivity and with the risk posed by decaying branches and stem. Special trees either have exemplary form or they are given a special significance by their location. The special qualities of ancient, veteran and special trees </w:t>
      </w:r>
      <w:r w:rsidR="007A0457" w:rsidRPr="008E16D6">
        <w:rPr>
          <w:rFonts w:ascii="Arial" w:hAnsi="Arial"/>
          <w:sz w:val="24"/>
          <w:szCs w:val="24"/>
        </w:rPr>
        <w:t>give</w:t>
      </w:r>
      <w:r w:rsidRPr="008E16D6">
        <w:rPr>
          <w:rFonts w:ascii="Arial" w:hAnsi="Arial"/>
          <w:sz w:val="24"/>
          <w:szCs w:val="24"/>
        </w:rPr>
        <w:t xml:space="preserve"> them greater than average amenity and ecological value. </w:t>
      </w:r>
      <w:bookmarkStart w:id="5" w:name="_Toc116576815"/>
    </w:p>
    <w:p w14:paraId="4BB0AAD7" w14:textId="48FCFAB6" w:rsidR="007A0457" w:rsidRPr="008E16D6" w:rsidRDefault="007A0457" w:rsidP="007A0457">
      <w:pPr>
        <w:pStyle w:val="ListParagraph"/>
        <w:numPr>
          <w:ilvl w:val="2"/>
          <w:numId w:val="1"/>
        </w:numPr>
        <w:rPr>
          <w:rStyle w:val="ui-provider"/>
          <w:rFonts w:ascii="Arial" w:hAnsi="Arial" w:cs="Arial"/>
          <w:sz w:val="24"/>
          <w:szCs w:val="24"/>
        </w:rPr>
      </w:pPr>
      <w:r w:rsidRPr="008E16D6">
        <w:rPr>
          <w:rStyle w:val="ui-provider"/>
          <w:rFonts w:ascii="Arial" w:hAnsi="Arial" w:cs="Arial"/>
          <w:sz w:val="24"/>
          <w:szCs w:val="24"/>
        </w:rPr>
        <w:t>Due to the nature of land use within Sandwell, areas of ancient woodland are limited. A complete review of areas for current ancient woodland will be recorded, and these areas will be appropriately protected and managed in line with council priorities. </w:t>
      </w:r>
    </w:p>
    <w:p w14:paraId="3B73EBE5" w14:textId="77777777" w:rsidR="004D7239" w:rsidRPr="008E16D6" w:rsidRDefault="004D7239" w:rsidP="00B931E9">
      <w:pPr>
        <w:pStyle w:val="Heading3"/>
        <w:numPr>
          <w:ilvl w:val="1"/>
          <w:numId w:val="1"/>
        </w:numPr>
        <w:rPr>
          <w:rFonts w:ascii="Arial" w:hAnsi="Arial"/>
          <w:b/>
          <w:sz w:val="24"/>
          <w:szCs w:val="24"/>
        </w:rPr>
      </w:pPr>
      <w:r w:rsidRPr="008E16D6">
        <w:rPr>
          <w:rFonts w:ascii="Arial" w:hAnsi="Arial"/>
          <w:b/>
          <w:sz w:val="24"/>
          <w:szCs w:val="24"/>
        </w:rPr>
        <w:t>Trees in Housing Areas</w:t>
      </w:r>
      <w:bookmarkEnd w:id="5"/>
      <w:r w:rsidRPr="008E16D6">
        <w:rPr>
          <w:rFonts w:ascii="Arial" w:hAnsi="Arial"/>
          <w:b/>
          <w:sz w:val="24"/>
          <w:szCs w:val="24"/>
        </w:rPr>
        <w:t xml:space="preserve"> </w:t>
      </w:r>
    </w:p>
    <w:p w14:paraId="692D859C" w14:textId="77777777" w:rsidR="00B931E9" w:rsidRPr="008E16D6" w:rsidRDefault="004D7239" w:rsidP="00B931E9">
      <w:pPr>
        <w:pStyle w:val="Heading3"/>
        <w:numPr>
          <w:ilvl w:val="2"/>
          <w:numId w:val="1"/>
        </w:numPr>
        <w:rPr>
          <w:rFonts w:ascii="Arial" w:hAnsi="Arial"/>
          <w:sz w:val="24"/>
          <w:szCs w:val="24"/>
        </w:rPr>
      </w:pPr>
      <w:r w:rsidRPr="008E16D6">
        <w:rPr>
          <w:rFonts w:ascii="Arial" w:hAnsi="Arial"/>
          <w:sz w:val="24"/>
          <w:szCs w:val="24"/>
        </w:rPr>
        <w:t>This area of the tree stock has received the most attention and funding</w:t>
      </w:r>
      <w:r w:rsidR="00B931E9" w:rsidRPr="008E16D6">
        <w:rPr>
          <w:rFonts w:ascii="Arial" w:hAnsi="Arial"/>
          <w:sz w:val="24"/>
          <w:szCs w:val="24"/>
        </w:rPr>
        <w:t>, which is funded through the Housing Revenue Account (HRA)</w:t>
      </w:r>
      <w:r w:rsidRPr="008E16D6">
        <w:rPr>
          <w:rFonts w:ascii="Arial" w:hAnsi="Arial"/>
          <w:sz w:val="24"/>
          <w:szCs w:val="24"/>
        </w:rPr>
        <w:t>. This attention should be maintained, but the undertaking can be made more efficient as part of a proactive system of tree management</w:t>
      </w:r>
      <w:r w:rsidR="00B931E9" w:rsidRPr="008E16D6">
        <w:rPr>
          <w:rFonts w:ascii="Arial" w:hAnsi="Arial"/>
          <w:sz w:val="24"/>
          <w:szCs w:val="24"/>
        </w:rPr>
        <w:t>.</w:t>
      </w:r>
    </w:p>
    <w:p w14:paraId="126B8E36" w14:textId="46A641F3" w:rsidR="00B931E9" w:rsidRPr="008E16D6" w:rsidRDefault="0074149C" w:rsidP="00B931E9">
      <w:pPr>
        <w:pStyle w:val="ListParagraph"/>
        <w:numPr>
          <w:ilvl w:val="2"/>
          <w:numId w:val="1"/>
        </w:numPr>
        <w:rPr>
          <w:rFonts w:ascii="Arial" w:hAnsi="Arial" w:cs="Arial"/>
          <w:sz w:val="24"/>
          <w:szCs w:val="24"/>
          <w:lang w:eastAsia="en-GB"/>
        </w:rPr>
      </w:pPr>
      <w:r w:rsidRPr="008E16D6">
        <w:rPr>
          <w:rFonts w:ascii="Arial" w:hAnsi="Arial" w:cs="Arial"/>
          <w:sz w:val="24"/>
          <w:szCs w:val="24"/>
          <w:lang w:eastAsia="en-GB"/>
        </w:rPr>
        <w:t>To</w:t>
      </w:r>
      <w:r w:rsidR="00B931E9" w:rsidRPr="008E16D6">
        <w:rPr>
          <w:rFonts w:ascii="Arial" w:hAnsi="Arial" w:cs="Arial"/>
          <w:sz w:val="24"/>
          <w:szCs w:val="24"/>
          <w:lang w:eastAsia="en-GB"/>
        </w:rPr>
        <w:t xml:space="preserve"> achieve a more robust approach to managing our tree stock in housing areas, it is planned that a survey of all housing tree stock will be completed throughout 2023 and 2024. It is not currently known how many trees fall within this category; however, an early estimate is that this is likely to be between 50,000 – 80,000 and a financial cost of £325,000 - £520,000. </w:t>
      </w:r>
      <w:bookmarkStart w:id="6" w:name="_Toc116576816"/>
    </w:p>
    <w:p w14:paraId="433B6D9B" w14:textId="77777777" w:rsidR="00B931E9" w:rsidRPr="008E16D6" w:rsidRDefault="00B931E9" w:rsidP="00B931E9">
      <w:pPr>
        <w:pStyle w:val="ListParagraph"/>
        <w:rPr>
          <w:rFonts w:ascii="Arial" w:hAnsi="Arial" w:cs="Arial"/>
          <w:sz w:val="24"/>
          <w:szCs w:val="24"/>
          <w:lang w:eastAsia="en-GB"/>
        </w:rPr>
      </w:pPr>
    </w:p>
    <w:p w14:paraId="59E8B1CB" w14:textId="20068587" w:rsidR="004D7239" w:rsidRPr="008E16D6" w:rsidRDefault="00B3103F" w:rsidP="00B931E9">
      <w:pPr>
        <w:pStyle w:val="ListParagraph"/>
        <w:numPr>
          <w:ilvl w:val="1"/>
          <w:numId w:val="1"/>
        </w:numPr>
        <w:rPr>
          <w:rFonts w:ascii="Arial" w:hAnsi="Arial" w:cs="Arial"/>
          <w:b/>
          <w:sz w:val="24"/>
          <w:szCs w:val="24"/>
          <w:lang w:eastAsia="en-GB"/>
        </w:rPr>
      </w:pPr>
      <w:r>
        <w:rPr>
          <w:rFonts w:ascii="Arial" w:hAnsi="Arial" w:cs="Arial"/>
          <w:b/>
          <w:sz w:val="24"/>
          <w:szCs w:val="24"/>
        </w:rPr>
        <w:t xml:space="preserve"> </w:t>
      </w:r>
      <w:r w:rsidR="004D7239" w:rsidRPr="008E16D6">
        <w:rPr>
          <w:rFonts w:ascii="Arial" w:hAnsi="Arial" w:cs="Arial"/>
          <w:b/>
          <w:sz w:val="24"/>
          <w:szCs w:val="24"/>
        </w:rPr>
        <w:t>Trees on Highways</w:t>
      </w:r>
      <w:bookmarkEnd w:id="6"/>
      <w:r w:rsidR="004D7239" w:rsidRPr="008E16D6">
        <w:rPr>
          <w:rFonts w:ascii="Arial" w:hAnsi="Arial" w:cs="Arial"/>
          <w:b/>
          <w:sz w:val="24"/>
          <w:szCs w:val="24"/>
        </w:rPr>
        <w:t xml:space="preserve"> </w:t>
      </w:r>
    </w:p>
    <w:p w14:paraId="0FA5DE6C" w14:textId="77777777" w:rsidR="0074149C" w:rsidRPr="008E16D6" w:rsidRDefault="004D7239" w:rsidP="0074149C">
      <w:pPr>
        <w:pStyle w:val="Heading3"/>
        <w:numPr>
          <w:ilvl w:val="2"/>
          <w:numId w:val="1"/>
        </w:numPr>
        <w:rPr>
          <w:rFonts w:ascii="Arial" w:hAnsi="Arial"/>
          <w:color w:val="000000" w:themeColor="text1"/>
          <w:sz w:val="24"/>
          <w:szCs w:val="24"/>
        </w:rPr>
      </w:pPr>
      <w:r w:rsidRPr="008E16D6">
        <w:rPr>
          <w:rFonts w:ascii="Arial" w:hAnsi="Arial"/>
          <w:sz w:val="24"/>
          <w:szCs w:val="24"/>
        </w:rPr>
        <w:t xml:space="preserve">Sandwell currently manages their highway tree stock on a reactive basis, entirely responsive to emergency call outs. The Council is implementing a proactive, risk-based system, based on industry best practise, that is defensible in law and significantly more resource efficient. The proactive system once set up will be cheaper to run than the reactive approach. Crucially it will help to reduce the likelihood of damage or injury from </w:t>
      </w:r>
      <w:r w:rsidRPr="008E16D6">
        <w:rPr>
          <w:rFonts w:ascii="Arial" w:hAnsi="Arial"/>
          <w:color w:val="000000" w:themeColor="text1"/>
          <w:sz w:val="24"/>
          <w:szCs w:val="24"/>
        </w:rPr>
        <w:t>trees in Sandwell.</w:t>
      </w:r>
    </w:p>
    <w:p w14:paraId="29CBB9EA" w14:textId="1EF4788D" w:rsidR="00C77D08" w:rsidRPr="008E16D6" w:rsidRDefault="0074149C" w:rsidP="0074149C">
      <w:pPr>
        <w:pStyle w:val="Heading3"/>
        <w:numPr>
          <w:ilvl w:val="2"/>
          <w:numId w:val="1"/>
        </w:numPr>
        <w:rPr>
          <w:rFonts w:ascii="Arial" w:hAnsi="Arial"/>
          <w:color w:val="000000" w:themeColor="text1"/>
          <w:sz w:val="24"/>
          <w:szCs w:val="24"/>
        </w:rPr>
      </w:pPr>
      <w:r w:rsidRPr="008E16D6">
        <w:rPr>
          <w:rFonts w:ascii="Arial" w:hAnsi="Arial"/>
          <w:sz w:val="24"/>
          <w:szCs w:val="24"/>
        </w:rPr>
        <w:t>To</w:t>
      </w:r>
      <w:r w:rsidR="00C77D08" w:rsidRPr="008E16D6">
        <w:rPr>
          <w:rFonts w:ascii="Arial" w:hAnsi="Arial"/>
          <w:sz w:val="24"/>
          <w:szCs w:val="24"/>
        </w:rPr>
        <w:t xml:space="preserve"> achieve this, </w:t>
      </w:r>
      <w:r w:rsidR="00C77D08" w:rsidRPr="008E16D6">
        <w:rPr>
          <w:rFonts w:ascii="Arial" w:hAnsi="Arial"/>
          <w:color w:val="000000" w:themeColor="text1"/>
          <w:sz w:val="24"/>
          <w:szCs w:val="24"/>
        </w:rPr>
        <w:t>it is planned to complete a survey of all highways tree stock in 2023 and 2024, with an estimated financial cost of</w:t>
      </w:r>
      <w:bookmarkStart w:id="7" w:name="_Toc116576817"/>
      <w:r w:rsidR="00452BF3" w:rsidRPr="008E16D6">
        <w:rPr>
          <w:rFonts w:ascii="Arial" w:hAnsi="Arial"/>
          <w:color w:val="000000" w:themeColor="text1"/>
          <w:sz w:val="24"/>
          <w:szCs w:val="24"/>
        </w:rPr>
        <w:t xml:space="preserve"> £65,000.</w:t>
      </w:r>
      <w:r w:rsidR="00452BF3" w:rsidRPr="008E16D6">
        <w:rPr>
          <w:rFonts w:ascii="Arial" w:hAnsi="Arial"/>
          <w:b/>
          <w:color w:val="000000" w:themeColor="text1"/>
          <w:sz w:val="24"/>
          <w:szCs w:val="24"/>
        </w:rPr>
        <w:t xml:space="preserve"> </w:t>
      </w:r>
    </w:p>
    <w:p w14:paraId="07A81D9A" w14:textId="2888B7F9" w:rsidR="004D7239" w:rsidRPr="008E16D6" w:rsidRDefault="00B3103F" w:rsidP="00C77D08">
      <w:pPr>
        <w:pStyle w:val="ListParagraph"/>
        <w:numPr>
          <w:ilvl w:val="1"/>
          <w:numId w:val="1"/>
        </w:numPr>
        <w:rPr>
          <w:rFonts w:ascii="Arial" w:hAnsi="Arial" w:cs="Arial"/>
          <w:b/>
          <w:sz w:val="24"/>
          <w:szCs w:val="24"/>
          <w:lang w:eastAsia="en-GB"/>
        </w:rPr>
      </w:pPr>
      <w:r>
        <w:rPr>
          <w:rFonts w:ascii="Arial" w:hAnsi="Arial" w:cs="Arial"/>
          <w:b/>
          <w:sz w:val="24"/>
          <w:szCs w:val="24"/>
        </w:rPr>
        <w:t xml:space="preserve"> </w:t>
      </w:r>
      <w:r w:rsidR="004D7239" w:rsidRPr="008E16D6">
        <w:rPr>
          <w:rFonts w:ascii="Arial" w:hAnsi="Arial" w:cs="Arial"/>
          <w:b/>
          <w:sz w:val="24"/>
          <w:szCs w:val="24"/>
        </w:rPr>
        <w:t>Trees in Parks</w:t>
      </w:r>
      <w:bookmarkEnd w:id="7"/>
      <w:r w:rsidR="004D7239" w:rsidRPr="008E16D6">
        <w:rPr>
          <w:rFonts w:ascii="Arial" w:hAnsi="Arial" w:cs="Arial"/>
          <w:b/>
          <w:sz w:val="24"/>
          <w:szCs w:val="24"/>
        </w:rPr>
        <w:t xml:space="preserve"> </w:t>
      </w:r>
      <w:r w:rsidR="005C6033" w:rsidRPr="008E16D6">
        <w:rPr>
          <w:rFonts w:ascii="Arial" w:hAnsi="Arial" w:cs="Arial"/>
          <w:b/>
          <w:sz w:val="24"/>
          <w:szCs w:val="24"/>
        </w:rPr>
        <w:t>and Green Spaces</w:t>
      </w:r>
    </w:p>
    <w:p w14:paraId="57845D62" w14:textId="62A438FA" w:rsidR="004D7239" w:rsidRPr="008E16D6" w:rsidRDefault="004D7239" w:rsidP="004D7239">
      <w:pPr>
        <w:pStyle w:val="Heading3"/>
        <w:numPr>
          <w:ilvl w:val="2"/>
          <w:numId w:val="1"/>
        </w:numPr>
        <w:rPr>
          <w:rFonts w:ascii="Arial" w:hAnsi="Arial"/>
          <w:sz w:val="24"/>
          <w:szCs w:val="24"/>
        </w:rPr>
      </w:pPr>
      <w:r w:rsidRPr="008E16D6">
        <w:rPr>
          <w:rFonts w:ascii="Arial" w:hAnsi="Arial"/>
          <w:sz w:val="24"/>
          <w:szCs w:val="24"/>
        </w:rPr>
        <w:t xml:space="preserve">Sandwell’s </w:t>
      </w:r>
      <w:r w:rsidR="005C6033" w:rsidRPr="008E16D6">
        <w:rPr>
          <w:rFonts w:ascii="Arial" w:hAnsi="Arial"/>
          <w:sz w:val="24"/>
          <w:szCs w:val="24"/>
        </w:rPr>
        <w:t xml:space="preserve">parks and green spaces </w:t>
      </w:r>
      <w:r w:rsidRPr="008E16D6">
        <w:rPr>
          <w:rFonts w:ascii="Arial" w:hAnsi="Arial"/>
          <w:sz w:val="24"/>
          <w:szCs w:val="24"/>
        </w:rPr>
        <w:t>are a rich resource containing a significant proportion of the borough’s trees and public green space: they are a focus of Sandwell’s tree planting programme. Groups of trees in the parks will be augmented, and where possible the parks will be connected to each other and to other green space such as woodland</w:t>
      </w:r>
      <w:r w:rsidR="00A003D8">
        <w:rPr>
          <w:rFonts w:ascii="Arial" w:hAnsi="Arial"/>
          <w:sz w:val="24"/>
          <w:szCs w:val="24"/>
        </w:rPr>
        <w:t>.</w:t>
      </w:r>
      <w:r w:rsidR="007607DB">
        <w:rPr>
          <w:rFonts w:ascii="Arial" w:hAnsi="Arial"/>
          <w:sz w:val="24"/>
          <w:szCs w:val="24"/>
        </w:rPr>
        <w:t xml:space="preserve"> This will create green corridors</w:t>
      </w:r>
      <w:r w:rsidR="00A003D8">
        <w:rPr>
          <w:rFonts w:ascii="Arial" w:hAnsi="Arial"/>
          <w:sz w:val="24"/>
          <w:szCs w:val="24"/>
        </w:rPr>
        <w:t xml:space="preserve"> </w:t>
      </w:r>
      <w:r w:rsidR="007607DB">
        <w:rPr>
          <w:rFonts w:ascii="Arial" w:hAnsi="Arial"/>
          <w:sz w:val="24"/>
          <w:szCs w:val="24"/>
        </w:rPr>
        <w:t>for people and wildlife</w:t>
      </w:r>
      <w:r w:rsidRPr="008E16D6">
        <w:rPr>
          <w:rFonts w:ascii="Arial" w:hAnsi="Arial"/>
          <w:sz w:val="24"/>
          <w:szCs w:val="24"/>
        </w:rPr>
        <w:t xml:space="preserve">. </w:t>
      </w:r>
    </w:p>
    <w:p w14:paraId="5E40FCC1" w14:textId="7FED9F06" w:rsidR="00C77D08" w:rsidRPr="008E16D6" w:rsidRDefault="004D7239" w:rsidP="00C77D08">
      <w:pPr>
        <w:pStyle w:val="Heading3"/>
        <w:numPr>
          <w:ilvl w:val="2"/>
          <w:numId w:val="1"/>
        </w:numPr>
        <w:rPr>
          <w:rFonts w:ascii="Arial" w:hAnsi="Arial"/>
          <w:sz w:val="24"/>
          <w:szCs w:val="24"/>
        </w:rPr>
      </w:pPr>
      <w:r w:rsidRPr="008E16D6">
        <w:rPr>
          <w:rFonts w:ascii="Arial" w:hAnsi="Arial"/>
          <w:sz w:val="24"/>
          <w:szCs w:val="24"/>
        </w:rPr>
        <w:t>Sandwell’s parks will additionally be a focus of tree risk management activity, as they are likely to have high frequency of occupation, requiring a correspondingly high frequency of tree inspections.</w:t>
      </w:r>
    </w:p>
    <w:p w14:paraId="31788050" w14:textId="1477484E" w:rsidR="00D15C6D" w:rsidRDefault="00C77D08" w:rsidP="00D15C6D">
      <w:pPr>
        <w:pStyle w:val="ListParagraph"/>
        <w:numPr>
          <w:ilvl w:val="2"/>
          <w:numId w:val="1"/>
        </w:numPr>
        <w:rPr>
          <w:rFonts w:ascii="Arial" w:hAnsi="Arial" w:cs="Arial"/>
          <w:sz w:val="24"/>
          <w:szCs w:val="24"/>
          <w:lang w:eastAsia="en-GB"/>
        </w:rPr>
      </w:pPr>
      <w:r w:rsidRPr="008E16D6">
        <w:rPr>
          <w:rFonts w:ascii="Arial" w:hAnsi="Arial" w:cs="Arial"/>
          <w:sz w:val="24"/>
          <w:szCs w:val="24"/>
          <w:lang w:eastAsia="en-GB"/>
        </w:rPr>
        <w:t xml:space="preserve">The Council has already begun a survey of trees in our </w:t>
      </w:r>
      <w:r w:rsidR="007A0457" w:rsidRPr="008E16D6">
        <w:rPr>
          <w:rFonts w:ascii="Arial" w:hAnsi="Arial" w:cs="Arial"/>
          <w:sz w:val="24"/>
          <w:szCs w:val="24"/>
          <w:lang w:eastAsia="en-GB"/>
        </w:rPr>
        <w:t>green spaces</w:t>
      </w:r>
      <w:r w:rsidRPr="008E16D6">
        <w:rPr>
          <w:rFonts w:ascii="Arial" w:hAnsi="Arial" w:cs="Arial"/>
          <w:sz w:val="24"/>
          <w:szCs w:val="24"/>
          <w:lang w:eastAsia="en-GB"/>
        </w:rPr>
        <w:t xml:space="preserve">, and some of our nature reserves where these trees are in higher risk zones with higher frequency use by the public. It is expected that </w:t>
      </w:r>
      <w:r w:rsidR="007A0457" w:rsidRPr="008E16D6">
        <w:rPr>
          <w:rFonts w:ascii="Arial" w:hAnsi="Arial" w:cs="Arial"/>
          <w:sz w:val="24"/>
          <w:szCs w:val="24"/>
          <w:lang w:eastAsia="en-GB"/>
        </w:rPr>
        <w:t>w</w:t>
      </w:r>
      <w:r w:rsidRPr="008E16D6">
        <w:rPr>
          <w:rFonts w:ascii="Arial" w:hAnsi="Arial" w:cs="Arial"/>
          <w:sz w:val="24"/>
          <w:szCs w:val="24"/>
          <w:lang w:eastAsia="en-GB"/>
        </w:rPr>
        <w:t xml:space="preserve">e will have completed </w:t>
      </w:r>
      <w:r w:rsidR="007A0457" w:rsidRPr="008E16D6">
        <w:rPr>
          <w:rFonts w:ascii="Arial" w:hAnsi="Arial" w:cs="Arial"/>
          <w:sz w:val="24"/>
          <w:szCs w:val="24"/>
          <w:lang w:eastAsia="en-GB"/>
        </w:rPr>
        <w:t>2,000</w:t>
      </w:r>
      <w:r w:rsidRPr="008E16D6">
        <w:rPr>
          <w:rFonts w:ascii="Arial" w:hAnsi="Arial" w:cs="Arial"/>
          <w:sz w:val="24"/>
          <w:szCs w:val="24"/>
          <w:lang w:eastAsia="en-GB"/>
        </w:rPr>
        <w:t xml:space="preserve"> trees surveyed by the end of the 22/23 financial year. It is planned that we will complete the survey of all trees in our</w:t>
      </w:r>
      <w:r w:rsidR="007A0457" w:rsidRPr="008E16D6">
        <w:rPr>
          <w:rFonts w:ascii="Arial" w:hAnsi="Arial" w:cs="Arial"/>
          <w:sz w:val="24"/>
          <w:szCs w:val="24"/>
          <w:lang w:eastAsia="en-GB"/>
        </w:rPr>
        <w:t xml:space="preserve"> green spaces within the red target areas</w:t>
      </w:r>
      <w:r w:rsidRPr="008E16D6">
        <w:rPr>
          <w:rFonts w:ascii="Arial" w:hAnsi="Arial" w:cs="Arial"/>
          <w:sz w:val="24"/>
          <w:szCs w:val="24"/>
          <w:lang w:eastAsia="en-GB"/>
        </w:rPr>
        <w:t xml:space="preserve"> by the end of 24/25 financial year at an estimated cost o</w:t>
      </w:r>
      <w:bookmarkStart w:id="8" w:name="_Toc116576818"/>
      <w:r w:rsidR="005C6033" w:rsidRPr="008E16D6">
        <w:rPr>
          <w:rFonts w:ascii="Arial" w:hAnsi="Arial" w:cs="Arial"/>
          <w:sz w:val="24"/>
          <w:szCs w:val="24"/>
          <w:lang w:eastAsia="en-GB"/>
        </w:rPr>
        <w:t xml:space="preserve">f £36,000. </w:t>
      </w:r>
    </w:p>
    <w:p w14:paraId="3F1D861E" w14:textId="77777777" w:rsidR="009F218E" w:rsidRPr="009F218E" w:rsidRDefault="009F218E" w:rsidP="009F218E">
      <w:pPr>
        <w:pStyle w:val="ListParagraph"/>
        <w:ind w:left="1080"/>
        <w:rPr>
          <w:rFonts w:ascii="Arial" w:hAnsi="Arial" w:cs="Arial"/>
          <w:sz w:val="24"/>
          <w:szCs w:val="24"/>
          <w:lang w:eastAsia="en-GB"/>
        </w:rPr>
      </w:pPr>
    </w:p>
    <w:p w14:paraId="106CEFCE" w14:textId="09D7A8EF" w:rsidR="004D7239" w:rsidRPr="008E16D6" w:rsidRDefault="004D7239" w:rsidP="00C77D08">
      <w:pPr>
        <w:pStyle w:val="ListParagraph"/>
        <w:numPr>
          <w:ilvl w:val="1"/>
          <w:numId w:val="1"/>
        </w:numPr>
        <w:rPr>
          <w:rFonts w:ascii="Arial" w:hAnsi="Arial" w:cs="Arial"/>
          <w:b/>
          <w:sz w:val="24"/>
          <w:szCs w:val="24"/>
          <w:lang w:eastAsia="en-GB"/>
        </w:rPr>
      </w:pPr>
      <w:r w:rsidRPr="008E16D6">
        <w:rPr>
          <w:rFonts w:ascii="Arial" w:hAnsi="Arial" w:cs="Arial"/>
          <w:b/>
          <w:sz w:val="24"/>
          <w:szCs w:val="24"/>
        </w:rPr>
        <w:t>Woodlands</w:t>
      </w:r>
      <w:bookmarkEnd w:id="8"/>
    </w:p>
    <w:p w14:paraId="06A80080" w14:textId="77777777" w:rsidR="00AF75A3" w:rsidRDefault="004D7239" w:rsidP="00AF75A3">
      <w:pPr>
        <w:pStyle w:val="Heading3"/>
        <w:numPr>
          <w:ilvl w:val="2"/>
          <w:numId w:val="1"/>
        </w:numPr>
        <w:rPr>
          <w:rFonts w:ascii="Arial" w:hAnsi="Arial"/>
          <w:sz w:val="24"/>
          <w:szCs w:val="24"/>
        </w:rPr>
      </w:pPr>
      <w:r w:rsidRPr="008E16D6">
        <w:rPr>
          <w:rFonts w:ascii="Arial" w:hAnsi="Arial"/>
          <w:sz w:val="24"/>
          <w:szCs w:val="24"/>
        </w:rPr>
        <w:t xml:space="preserve">A significant but currently unquantified area of canopy cover in Sandwell is provided by woodlands, so their ongoing conservation is important. Like parks, they are important accessible area of public green space, making </w:t>
      </w:r>
      <w:r w:rsidRPr="00D879F5">
        <w:rPr>
          <w:rFonts w:ascii="Arial" w:hAnsi="Arial"/>
          <w:sz w:val="24"/>
          <w:szCs w:val="24"/>
        </w:rPr>
        <w:t>continued investment in them important, and they are strong candidates for connective planting.</w:t>
      </w:r>
    </w:p>
    <w:p w14:paraId="2059FA16" w14:textId="77777777" w:rsidR="004B0815" w:rsidRPr="004B0815" w:rsidRDefault="00AF75A3" w:rsidP="0077233B">
      <w:pPr>
        <w:pStyle w:val="Heading3"/>
        <w:numPr>
          <w:ilvl w:val="2"/>
          <w:numId w:val="1"/>
        </w:numPr>
        <w:rPr>
          <w:rFonts w:ascii="Arial" w:hAnsi="Arial"/>
          <w:sz w:val="24"/>
          <w:szCs w:val="24"/>
        </w:rPr>
      </w:pPr>
      <w:r w:rsidRPr="004B0815">
        <w:rPr>
          <w:rFonts w:ascii="Arial" w:hAnsi="Arial"/>
          <w:sz w:val="24"/>
          <w:szCs w:val="24"/>
        </w:rPr>
        <w:t>There are around 11 ancient semi-natural woodlands and country parks within Sandwell comprising of:</w:t>
      </w:r>
    </w:p>
    <w:p w14:paraId="7075CB6E" w14:textId="77777777" w:rsidR="004B0815" w:rsidRPr="004B0815" w:rsidRDefault="00AF75A3" w:rsidP="006322B0">
      <w:pPr>
        <w:pStyle w:val="Heading3"/>
        <w:numPr>
          <w:ilvl w:val="0"/>
          <w:numId w:val="23"/>
        </w:numPr>
        <w:rPr>
          <w:rFonts w:ascii="Arial" w:hAnsi="Arial"/>
          <w:sz w:val="24"/>
          <w:szCs w:val="24"/>
        </w:rPr>
      </w:pPr>
      <w:r w:rsidRPr="004B0815">
        <w:rPr>
          <w:rFonts w:ascii="Arial" w:hAnsi="Arial"/>
          <w:sz w:val="24"/>
          <w:szCs w:val="24"/>
        </w:rPr>
        <w:t>Sandwell Valley Country Park</w:t>
      </w:r>
    </w:p>
    <w:p w14:paraId="469D5FAC" w14:textId="4834FF9E" w:rsidR="004B0815" w:rsidRPr="004B0815" w:rsidRDefault="00AF75A3" w:rsidP="006322B0">
      <w:pPr>
        <w:pStyle w:val="Heading3"/>
        <w:numPr>
          <w:ilvl w:val="0"/>
          <w:numId w:val="23"/>
        </w:numPr>
        <w:rPr>
          <w:rFonts w:ascii="Arial" w:hAnsi="Arial"/>
          <w:sz w:val="24"/>
          <w:szCs w:val="24"/>
        </w:rPr>
      </w:pPr>
      <w:r w:rsidRPr="004B0815">
        <w:rPr>
          <w:rFonts w:ascii="Arial" w:hAnsi="Arial"/>
          <w:sz w:val="24"/>
          <w:szCs w:val="24"/>
        </w:rPr>
        <w:t>Priory Wood</w:t>
      </w:r>
      <w:r w:rsidR="007607DB">
        <w:rPr>
          <w:rFonts w:ascii="Arial" w:hAnsi="Arial"/>
          <w:sz w:val="24"/>
          <w:szCs w:val="24"/>
        </w:rPr>
        <w:t>s</w:t>
      </w:r>
    </w:p>
    <w:p w14:paraId="684A7535" w14:textId="77777777" w:rsidR="004B0815" w:rsidRPr="004B0815" w:rsidRDefault="00AF75A3" w:rsidP="006322B0">
      <w:pPr>
        <w:pStyle w:val="Heading3"/>
        <w:numPr>
          <w:ilvl w:val="0"/>
          <w:numId w:val="23"/>
        </w:numPr>
        <w:rPr>
          <w:rFonts w:ascii="Arial" w:hAnsi="Arial"/>
          <w:sz w:val="24"/>
          <w:szCs w:val="24"/>
        </w:rPr>
      </w:pPr>
      <w:r w:rsidRPr="004B0815">
        <w:rPr>
          <w:rFonts w:ascii="Arial" w:hAnsi="Arial"/>
          <w:sz w:val="24"/>
          <w:szCs w:val="24"/>
        </w:rPr>
        <w:lastRenderedPageBreak/>
        <w:t>Sot’s Hole Wood</w:t>
      </w:r>
    </w:p>
    <w:p w14:paraId="4BC7ED55" w14:textId="77777777" w:rsidR="004B0815" w:rsidRPr="004B0815" w:rsidRDefault="00AF75A3" w:rsidP="006322B0">
      <w:pPr>
        <w:pStyle w:val="Heading3"/>
        <w:numPr>
          <w:ilvl w:val="0"/>
          <w:numId w:val="23"/>
        </w:numPr>
        <w:rPr>
          <w:rFonts w:ascii="Arial" w:hAnsi="Arial"/>
          <w:sz w:val="24"/>
          <w:szCs w:val="24"/>
        </w:rPr>
      </w:pPr>
      <w:r w:rsidRPr="004B0815">
        <w:rPr>
          <w:rFonts w:ascii="Arial" w:hAnsi="Arial"/>
          <w:sz w:val="24"/>
          <w:szCs w:val="24"/>
        </w:rPr>
        <w:t>Gorse Farm Wood</w:t>
      </w:r>
    </w:p>
    <w:p w14:paraId="229EEB33" w14:textId="77777777" w:rsidR="004B0815" w:rsidRPr="004B0815" w:rsidRDefault="00AF75A3" w:rsidP="006322B0">
      <w:pPr>
        <w:pStyle w:val="Heading3"/>
        <w:numPr>
          <w:ilvl w:val="0"/>
          <w:numId w:val="23"/>
        </w:numPr>
        <w:rPr>
          <w:rFonts w:ascii="Arial" w:hAnsi="Arial"/>
          <w:sz w:val="24"/>
          <w:szCs w:val="24"/>
        </w:rPr>
      </w:pPr>
      <w:r w:rsidRPr="004B0815">
        <w:rPr>
          <w:rFonts w:ascii="Arial" w:hAnsi="Arial"/>
          <w:sz w:val="24"/>
          <w:szCs w:val="24"/>
        </w:rPr>
        <w:t>Holly Wood</w:t>
      </w:r>
    </w:p>
    <w:p w14:paraId="4217F383" w14:textId="77777777" w:rsidR="004B0815" w:rsidRPr="004B0815" w:rsidRDefault="00AF75A3" w:rsidP="006322B0">
      <w:pPr>
        <w:pStyle w:val="Heading3"/>
        <w:numPr>
          <w:ilvl w:val="0"/>
          <w:numId w:val="23"/>
        </w:numPr>
        <w:rPr>
          <w:rFonts w:ascii="Arial" w:hAnsi="Arial"/>
          <w:sz w:val="24"/>
          <w:szCs w:val="24"/>
        </w:rPr>
      </w:pPr>
      <w:proofErr w:type="spellStart"/>
      <w:r w:rsidRPr="004B0815">
        <w:rPr>
          <w:rFonts w:ascii="Arial" w:hAnsi="Arial"/>
          <w:sz w:val="24"/>
          <w:szCs w:val="24"/>
        </w:rPr>
        <w:t>Sheepwash</w:t>
      </w:r>
      <w:proofErr w:type="spellEnd"/>
      <w:r w:rsidRPr="004B0815">
        <w:rPr>
          <w:rFonts w:ascii="Arial" w:hAnsi="Arial"/>
          <w:sz w:val="24"/>
          <w:szCs w:val="24"/>
        </w:rPr>
        <w:t xml:space="preserve"> Woodland and Country Park</w:t>
      </w:r>
    </w:p>
    <w:p w14:paraId="665B2580" w14:textId="77777777" w:rsidR="004B0815" w:rsidRPr="004B0815" w:rsidRDefault="00AF75A3" w:rsidP="006322B0">
      <w:pPr>
        <w:pStyle w:val="Heading3"/>
        <w:numPr>
          <w:ilvl w:val="0"/>
          <w:numId w:val="23"/>
        </w:numPr>
        <w:rPr>
          <w:rFonts w:ascii="Arial" w:hAnsi="Arial"/>
          <w:sz w:val="24"/>
          <w:szCs w:val="24"/>
        </w:rPr>
      </w:pPr>
      <w:r w:rsidRPr="004B0815">
        <w:rPr>
          <w:rFonts w:ascii="Arial" w:hAnsi="Arial"/>
          <w:sz w:val="24"/>
          <w:szCs w:val="24"/>
        </w:rPr>
        <w:t>Warrens Hall Country Park</w:t>
      </w:r>
    </w:p>
    <w:p w14:paraId="36228536" w14:textId="77777777" w:rsidR="004B0815" w:rsidRPr="004B0815" w:rsidRDefault="00AF75A3" w:rsidP="006322B0">
      <w:pPr>
        <w:pStyle w:val="Heading3"/>
        <w:numPr>
          <w:ilvl w:val="0"/>
          <w:numId w:val="23"/>
        </w:numPr>
        <w:rPr>
          <w:rFonts w:ascii="Arial" w:hAnsi="Arial"/>
          <w:sz w:val="24"/>
          <w:szCs w:val="24"/>
        </w:rPr>
      </w:pPr>
      <w:r w:rsidRPr="004B0815">
        <w:rPr>
          <w:rFonts w:ascii="Arial" w:hAnsi="Arial"/>
          <w:sz w:val="24"/>
          <w:szCs w:val="24"/>
        </w:rPr>
        <w:t>Mouse Sweet Brook</w:t>
      </w:r>
    </w:p>
    <w:p w14:paraId="592538EB" w14:textId="77777777" w:rsidR="004B0815" w:rsidRPr="004B0815" w:rsidRDefault="00AF75A3" w:rsidP="006322B0">
      <w:pPr>
        <w:pStyle w:val="Heading3"/>
        <w:numPr>
          <w:ilvl w:val="0"/>
          <w:numId w:val="23"/>
        </w:numPr>
        <w:rPr>
          <w:rFonts w:ascii="Arial" w:hAnsi="Arial"/>
          <w:sz w:val="24"/>
          <w:szCs w:val="24"/>
        </w:rPr>
      </w:pPr>
      <w:proofErr w:type="spellStart"/>
      <w:r w:rsidRPr="004B0815">
        <w:rPr>
          <w:rFonts w:ascii="Arial" w:hAnsi="Arial"/>
          <w:sz w:val="24"/>
          <w:szCs w:val="24"/>
        </w:rPr>
        <w:t>Codsall</w:t>
      </w:r>
      <w:proofErr w:type="spellEnd"/>
      <w:r w:rsidRPr="004B0815">
        <w:rPr>
          <w:rFonts w:ascii="Arial" w:hAnsi="Arial"/>
          <w:sz w:val="24"/>
          <w:szCs w:val="24"/>
        </w:rPr>
        <w:t xml:space="preserve"> Coppice</w:t>
      </w:r>
    </w:p>
    <w:p w14:paraId="5C5C68A6" w14:textId="77777777" w:rsidR="004B0815" w:rsidRPr="004B0815" w:rsidRDefault="00AF75A3" w:rsidP="006322B0">
      <w:pPr>
        <w:pStyle w:val="Heading3"/>
        <w:numPr>
          <w:ilvl w:val="0"/>
          <w:numId w:val="23"/>
        </w:numPr>
        <w:rPr>
          <w:rFonts w:ascii="Arial" w:hAnsi="Arial"/>
          <w:sz w:val="24"/>
          <w:szCs w:val="24"/>
        </w:rPr>
      </w:pPr>
      <w:proofErr w:type="spellStart"/>
      <w:r w:rsidRPr="004B0815">
        <w:rPr>
          <w:rFonts w:ascii="Arial" w:hAnsi="Arial"/>
          <w:sz w:val="24"/>
          <w:szCs w:val="24"/>
        </w:rPr>
        <w:t>Briery</w:t>
      </w:r>
      <w:proofErr w:type="spellEnd"/>
      <w:r w:rsidRPr="004B0815">
        <w:rPr>
          <w:rFonts w:ascii="Arial" w:hAnsi="Arial"/>
          <w:sz w:val="24"/>
          <w:szCs w:val="24"/>
        </w:rPr>
        <w:t xml:space="preserve"> Coppice</w:t>
      </w:r>
    </w:p>
    <w:p w14:paraId="38DAF60E" w14:textId="77777777" w:rsidR="004B0815" w:rsidRPr="004B0815" w:rsidRDefault="00AF75A3" w:rsidP="006322B0">
      <w:pPr>
        <w:pStyle w:val="Heading3"/>
        <w:numPr>
          <w:ilvl w:val="0"/>
          <w:numId w:val="23"/>
        </w:numPr>
        <w:rPr>
          <w:rFonts w:ascii="Arial" w:hAnsi="Arial"/>
          <w:sz w:val="24"/>
          <w:szCs w:val="24"/>
        </w:rPr>
      </w:pPr>
      <w:r w:rsidRPr="004B0815">
        <w:rPr>
          <w:rFonts w:ascii="Arial" w:hAnsi="Arial"/>
          <w:sz w:val="24"/>
          <w:szCs w:val="24"/>
        </w:rPr>
        <w:t>Spring Coppice</w:t>
      </w:r>
    </w:p>
    <w:p w14:paraId="38C97B5C" w14:textId="27C27FB4" w:rsidR="004B0815" w:rsidRPr="004B0815" w:rsidRDefault="00AF75A3" w:rsidP="0077233B">
      <w:pPr>
        <w:pStyle w:val="Heading3"/>
        <w:numPr>
          <w:ilvl w:val="2"/>
          <w:numId w:val="1"/>
        </w:numPr>
        <w:rPr>
          <w:rFonts w:ascii="Arial" w:hAnsi="Arial"/>
          <w:sz w:val="24"/>
          <w:szCs w:val="24"/>
        </w:rPr>
      </w:pPr>
      <w:r w:rsidRPr="004B0815">
        <w:rPr>
          <w:rFonts w:ascii="Arial" w:hAnsi="Arial"/>
          <w:sz w:val="24"/>
          <w:szCs w:val="24"/>
        </w:rPr>
        <w:t xml:space="preserve">A number of these sites are designated </w:t>
      </w:r>
      <w:r w:rsidR="007607DB">
        <w:rPr>
          <w:rFonts w:ascii="Arial" w:hAnsi="Arial"/>
          <w:sz w:val="24"/>
          <w:szCs w:val="24"/>
        </w:rPr>
        <w:t xml:space="preserve">as </w:t>
      </w:r>
      <w:r w:rsidRPr="004B0815">
        <w:rPr>
          <w:rFonts w:ascii="Arial" w:hAnsi="Arial"/>
          <w:sz w:val="24"/>
          <w:szCs w:val="24"/>
        </w:rPr>
        <w:t>either Local Nature Reserves (LNR) or Sites of Importance for Nature Conservation (SINC)</w:t>
      </w:r>
      <w:r w:rsidR="004B0815" w:rsidRPr="004B0815">
        <w:rPr>
          <w:rFonts w:ascii="Arial" w:hAnsi="Arial"/>
          <w:sz w:val="24"/>
          <w:szCs w:val="24"/>
        </w:rPr>
        <w:t>.</w:t>
      </w:r>
    </w:p>
    <w:p w14:paraId="45809495" w14:textId="77777777" w:rsidR="004B0815" w:rsidRPr="004B0815" w:rsidRDefault="00AF75A3" w:rsidP="00AF75A3">
      <w:pPr>
        <w:pStyle w:val="Heading3"/>
        <w:numPr>
          <w:ilvl w:val="2"/>
          <w:numId w:val="1"/>
        </w:numPr>
        <w:rPr>
          <w:rFonts w:ascii="Arial" w:hAnsi="Arial"/>
          <w:sz w:val="24"/>
          <w:szCs w:val="24"/>
        </w:rPr>
      </w:pPr>
      <w:r w:rsidRPr="004B0815">
        <w:rPr>
          <w:rFonts w:ascii="Arial" w:hAnsi="Arial"/>
          <w:sz w:val="24"/>
          <w:szCs w:val="24"/>
        </w:rPr>
        <w:t>The ultimate responsibility for the management and safety of all these woods rests with the authority</w:t>
      </w:r>
      <w:r w:rsidR="004B0815" w:rsidRPr="004B0815">
        <w:rPr>
          <w:rFonts w:ascii="Arial" w:hAnsi="Arial"/>
          <w:sz w:val="24"/>
          <w:szCs w:val="24"/>
        </w:rPr>
        <w:t>.</w:t>
      </w:r>
    </w:p>
    <w:p w14:paraId="7EF45218" w14:textId="512AC0EF" w:rsidR="004B0815" w:rsidRPr="004B0815" w:rsidRDefault="00AF75A3" w:rsidP="00AF75A3">
      <w:pPr>
        <w:pStyle w:val="Heading3"/>
        <w:numPr>
          <w:ilvl w:val="2"/>
          <w:numId w:val="1"/>
        </w:numPr>
        <w:rPr>
          <w:rFonts w:ascii="Arial" w:hAnsi="Arial"/>
          <w:sz w:val="24"/>
          <w:szCs w:val="24"/>
        </w:rPr>
      </w:pPr>
      <w:r w:rsidRPr="004B0815">
        <w:rPr>
          <w:rFonts w:ascii="Arial" w:hAnsi="Arial"/>
          <w:sz w:val="24"/>
          <w:szCs w:val="24"/>
        </w:rPr>
        <w:t>The authority’s management objectives are landscape nature conservation and recreation</w:t>
      </w:r>
      <w:r w:rsidR="004B0815">
        <w:rPr>
          <w:rFonts w:ascii="Arial" w:hAnsi="Arial"/>
          <w:sz w:val="24"/>
          <w:szCs w:val="24"/>
        </w:rPr>
        <w:t>. T</w:t>
      </w:r>
      <w:r w:rsidRPr="004B0815">
        <w:rPr>
          <w:rFonts w:ascii="Arial" w:hAnsi="Arial"/>
          <w:sz w:val="24"/>
          <w:szCs w:val="24"/>
        </w:rPr>
        <w:t>imber production at present is not a primary objective.</w:t>
      </w:r>
    </w:p>
    <w:p w14:paraId="1FB0C80F" w14:textId="706646EE" w:rsidR="004B0815" w:rsidRPr="004B0815" w:rsidRDefault="00AF75A3" w:rsidP="00AF75A3">
      <w:pPr>
        <w:pStyle w:val="Heading3"/>
        <w:numPr>
          <w:ilvl w:val="2"/>
          <w:numId w:val="1"/>
        </w:numPr>
        <w:rPr>
          <w:rFonts w:ascii="Arial" w:hAnsi="Arial"/>
          <w:sz w:val="24"/>
          <w:szCs w:val="24"/>
        </w:rPr>
      </w:pPr>
      <w:r w:rsidRPr="004B0815">
        <w:rPr>
          <w:rFonts w:ascii="Arial" w:hAnsi="Arial"/>
          <w:sz w:val="24"/>
          <w:szCs w:val="24"/>
        </w:rPr>
        <w:t xml:space="preserve">The composition of the typical ancient woodland is </w:t>
      </w:r>
      <w:r w:rsidR="004B0815">
        <w:rPr>
          <w:rFonts w:ascii="Arial" w:hAnsi="Arial"/>
          <w:sz w:val="24"/>
          <w:szCs w:val="24"/>
        </w:rPr>
        <w:t>O</w:t>
      </w:r>
      <w:r w:rsidRPr="004B0815">
        <w:rPr>
          <w:rFonts w:ascii="Arial" w:hAnsi="Arial"/>
          <w:sz w:val="24"/>
          <w:szCs w:val="24"/>
        </w:rPr>
        <w:t xml:space="preserve">ak, </w:t>
      </w:r>
      <w:r w:rsidR="004B0815">
        <w:rPr>
          <w:rFonts w:ascii="Arial" w:hAnsi="Arial"/>
          <w:sz w:val="24"/>
          <w:szCs w:val="24"/>
        </w:rPr>
        <w:t>A</w:t>
      </w:r>
      <w:r w:rsidRPr="004B0815">
        <w:rPr>
          <w:rFonts w:ascii="Arial" w:hAnsi="Arial"/>
          <w:sz w:val="24"/>
          <w:szCs w:val="24"/>
        </w:rPr>
        <w:t xml:space="preserve">sh, </w:t>
      </w:r>
      <w:r w:rsidR="004B0815">
        <w:rPr>
          <w:rFonts w:ascii="Arial" w:hAnsi="Arial"/>
          <w:sz w:val="24"/>
          <w:szCs w:val="24"/>
        </w:rPr>
        <w:t>F</w:t>
      </w:r>
      <w:r w:rsidRPr="004B0815">
        <w:rPr>
          <w:rFonts w:ascii="Arial" w:hAnsi="Arial"/>
          <w:sz w:val="24"/>
          <w:szCs w:val="24"/>
        </w:rPr>
        <w:t xml:space="preserve">ield </w:t>
      </w:r>
      <w:r w:rsidR="004B0815">
        <w:rPr>
          <w:rFonts w:ascii="Arial" w:hAnsi="Arial"/>
          <w:sz w:val="24"/>
          <w:szCs w:val="24"/>
        </w:rPr>
        <w:t>M</w:t>
      </w:r>
      <w:r w:rsidRPr="004B0815">
        <w:rPr>
          <w:rFonts w:ascii="Arial" w:hAnsi="Arial"/>
          <w:sz w:val="24"/>
          <w:szCs w:val="24"/>
        </w:rPr>
        <w:t xml:space="preserve">aple, and </w:t>
      </w:r>
      <w:r w:rsidR="004B0815">
        <w:rPr>
          <w:rFonts w:ascii="Arial" w:hAnsi="Arial"/>
          <w:sz w:val="24"/>
          <w:szCs w:val="24"/>
        </w:rPr>
        <w:t>H</w:t>
      </w:r>
      <w:r w:rsidRPr="004B0815">
        <w:rPr>
          <w:rFonts w:ascii="Arial" w:hAnsi="Arial"/>
          <w:sz w:val="24"/>
          <w:szCs w:val="24"/>
        </w:rPr>
        <w:t xml:space="preserve">olly with patches of </w:t>
      </w:r>
      <w:r w:rsidR="004B0815">
        <w:rPr>
          <w:rFonts w:ascii="Arial" w:hAnsi="Arial"/>
          <w:sz w:val="24"/>
          <w:szCs w:val="24"/>
        </w:rPr>
        <w:t>L</w:t>
      </w:r>
      <w:r w:rsidRPr="004B0815">
        <w:rPr>
          <w:rFonts w:ascii="Arial" w:hAnsi="Arial"/>
          <w:sz w:val="24"/>
          <w:szCs w:val="24"/>
        </w:rPr>
        <w:t xml:space="preserve">ime </w:t>
      </w:r>
      <w:r w:rsidR="004B0815">
        <w:rPr>
          <w:rFonts w:ascii="Arial" w:hAnsi="Arial"/>
          <w:sz w:val="24"/>
          <w:szCs w:val="24"/>
        </w:rPr>
        <w:t>S</w:t>
      </w:r>
      <w:r w:rsidRPr="004B0815">
        <w:rPr>
          <w:rFonts w:ascii="Arial" w:hAnsi="Arial"/>
          <w:sz w:val="24"/>
          <w:szCs w:val="24"/>
        </w:rPr>
        <w:t xml:space="preserve">weet </w:t>
      </w:r>
      <w:r w:rsidR="004B0815">
        <w:rPr>
          <w:rFonts w:ascii="Arial" w:hAnsi="Arial"/>
          <w:sz w:val="24"/>
          <w:szCs w:val="24"/>
        </w:rPr>
        <w:t>C</w:t>
      </w:r>
      <w:r w:rsidRPr="004B0815">
        <w:rPr>
          <w:rFonts w:ascii="Arial" w:hAnsi="Arial"/>
          <w:sz w:val="24"/>
          <w:szCs w:val="24"/>
        </w:rPr>
        <w:t>hestnut.</w:t>
      </w:r>
    </w:p>
    <w:p w14:paraId="1833F5F7" w14:textId="430CC324" w:rsidR="00C77D08" w:rsidRPr="004B0815" w:rsidRDefault="00C77D08" w:rsidP="00C77D08">
      <w:pPr>
        <w:pStyle w:val="ListParagraph"/>
        <w:numPr>
          <w:ilvl w:val="2"/>
          <w:numId w:val="1"/>
        </w:numPr>
        <w:rPr>
          <w:rFonts w:ascii="Arial" w:hAnsi="Arial" w:cs="Arial"/>
          <w:sz w:val="24"/>
          <w:szCs w:val="24"/>
          <w:lang w:eastAsia="en-GB"/>
        </w:rPr>
      </w:pPr>
      <w:r w:rsidRPr="004B0815">
        <w:rPr>
          <w:rFonts w:ascii="Arial" w:hAnsi="Arial" w:cs="Arial"/>
          <w:sz w:val="24"/>
          <w:szCs w:val="24"/>
          <w:lang w:eastAsia="en-GB"/>
        </w:rPr>
        <w:t>Trees stock in woodlands are separated in terms of risk based on the zones set out in section 7 of this strategy. It is planned that the tree stock in woodlands closest to pathways with higher frequency use by the public will be surveyed by the end of 24/25 financial year, at an estimated cost of</w:t>
      </w:r>
      <w:bookmarkStart w:id="9" w:name="_Toc116576819"/>
      <w:r w:rsidR="005C6033" w:rsidRPr="004B0815">
        <w:rPr>
          <w:rFonts w:ascii="Arial" w:hAnsi="Arial" w:cs="Arial"/>
          <w:sz w:val="24"/>
          <w:szCs w:val="24"/>
          <w:lang w:eastAsia="en-GB"/>
        </w:rPr>
        <w:t xml:space="preserve"> £10,000.</w:t>
      </w:r>
    </w:p>
    <w:p w14:paraId="7CDA2304" w14:textId="77777777" w:rsidR="00D879F5" w:rsidRPr="004B0815" w:rsidRDefault="00D879F5" w:rsidP="00D879F5">
      <w:pPr>
        <w:pStyle w:val="ListParagraph"/>
        <w:rPr>
          <w:rFonts w:ascii="Arial" w:hAnsi="Arial" w:cs="Arial"/>
          <w:sz w:val="24"/>
          <w:szCs w:val="24"/>
          <w:lang w:eastAsia="en-GB"/>
        </w:rPr>
      </w:pPr>
    </w:p>
    <w:p w14:paraId="5F14B83E" w14:textId="4A3F56DE" w:rsidR="00D879F5" w:rsidRPr="004B0815" w:rsidRDefault="00B3103F" w:rsidP="00D879F5">
      <w:pPr>
        <w:pStyle w:val="ListParagraph"/>
        <w:numPr>
          <w:ilvl w:val="1"/>
          <w:numId w:val="1"/>
        </w:numPr>
        <w:rPr>
          <w:rFonts w:ascii="Arial" w:hAnsi="Arial" w:cs="Arial"/>
          <w:b/>
          <w:sz w:val="24"/>
          <w:szCs w:val="24"/>
          <w:lang w:eastAsia="en-GB"/>
        </w:rPr>
      </w:pPr>
      <w:r>
        <w:rPr>
          <w:rFonts w:ascii="Arial" w:hAnsi="Arial" w:cs="Arial"/>
          <w:b/>
          <w:sz w:val="24"/>
          <w:szCs w:val="24"/>
          <w:lang w:eastAsia="en-GB"/>
        </w:rPr>
        <w:t xml:space="preserve"> </w:t>
      </w:r>
      <w:r w:rsidR="00D879F5" w:rsidRPr="004B0815">
        <w:rPr>
          <w:rFonts w:ascii="Arial" w:hAnsi="Arial" w:cs="Arial"/>
          <w:b/>
          <w:sz w:val="24"/>
          <w:szCs w:val="24"/>
          <w:lang w:eastAsia="en-GB"/>
        </w:rPr>
        <w:t>Trees</w:t>
      </w:r>
      <w:r w:rsidR="00D15C6D">
        <w:rPr>
          <w:rFonts w:ascii="Arial" w:hAnsi="Arial" w:cs="Arial"/>
          <w:b/>
          <w:sz w:val="24"/>
          <w:szCs w:val="24"/>
          <w:lang w:eastAsia="en-GB"/>
        </w:rPr>
        <w:t xml:space="preserve"> </w:t>
      </w:r>
      <w:r w:rsidR="00D879F5" w:rsidRPr="004B0815">
        <w:rPr>
          <w:rFonts w:ascii="Arial" w:hAnsi="Arial" w:cs="Arial"/>
          <w:b/>
          <w:sz w:val="24"/>
          <w:szCs w:val="24"/>
          <w:lang w:eastAsia="en-GB"/>
        </w:rPr>
        <w:t>on Educational and Children’s Services Sites</w:t>
      </w:r>
    </w:p>
    <w:p w14:paraId="36DC49F5" w14:textId="77777777" w:rsidR="00D879F5" w:rsidRPr="004B0815" w:rsidRDefault="00D879F5" w:rsidP="00D879F5">
      <w:pPr>
        <w:pStyle w:val="ListParagraph"/>
        <w:ind w:left="1080"/>
        <w:rPr>
          <w:rFonts w:ascii="Arial" w:hAnsi="Arial" w:cs="Arial"/>
          <w:sz w:val="24"/>
          <w:szCs w:val="24"/>
          <w:lang w:eastAsia="en-GB"/>
        </w:rPr>
      </w:pPr>
    </w:p>
    <w:p w14:paraId="07D35639" w14:textId="71474D09" w:rsidR="00D879F5" w:rsidRPr="004B0815" w:rsidRDefault="00D879F5" w:rsidP="00D879F5">
      <w:pPr>
        <w:pStyle w:val="ListParagraph"/>
        <w:numPr>
          <w:ilvl w:val="2"/>
          <w:numId w:val="1"/>
        </w:numPr>
        <w:rPr>
          <w:rFonts w:ascii="Arial" w:hAnsi="Arial" w:cs="Arial"/>
          <w:sz w:val="24"/>
          <w:szCs w:val="24"/>
          <w:lang w:eastAsia="en-GB"/>
        </w:rPr>
      </w:pPr>
      <w:r w:rsidRPr="004B0815">
        <w:rPr>
          <w:rFonts w:ascii="Arial" w:hAnsi="Arial" w:cs="Arial"/>
          <w:sz w:val="24"/>
          <w:szCs w:val="24"/>
        </w:rPr>
        <w:t>There are trees within the authority’s schools and out-posted educational centres</w:t>
      </w:r>
      <w:r w:rsidR="002A5D50">
        <w:rPr>
          <w:rFonts w:ascii="Arial" w:hAnsi="Arial" w:cs="Arial"/>
          <w:sz w:val="24"/>
          <w:szCs w:val="24"/>
        </w:rPr>
        <w:t xml:space="preserve">. </w:t>
      </w:r>
      <w:r w:rsidR="00A003D8">
        <w:rPr>
          <w:rFonts w:ascii="Arial" w:hAnsi="Arial" w:cs="Arial"/>
          <w:sz w:val="24"/>
          <w:szCs w:val="24"/>
        </w:rPr>
        <w:t>These have</w:t>
      </w:r>
      <w:r w:rsidRPr="004B0815">
        <w:rPr>
          <w:rFonts w:ascii="Arial" w:hAnsi="Arial" w:cs="Arial"/>
          <w:sz w:val="24"/>
          <w:szCs w:val="24"/>
        </w:rPr>
        <w:t xml:space="preserve"> a profound effect on school users and visitors by environmental enhancement.</w:t>
      </w:r>
    </w:p>
    <w:p w14:paraId="70B64E5C" w14:textId="77777777" w:rsidR="00D879F5" w:rsidRPr="004B0815" w:rsidRDefault="00D879F5" w:rsidP="00D879F5">
      <w:pPr>
        <w:pStyle w:val="ListParagraph"/>
        <w:ind w:left="1080"/>
        <w:rPr>
          <w:rFonts w:ascii="Arial" w:hAnsi="Arial" w:cs="Arial"/>
          <w:sz w:val="24"/>
          <w:szCs w:val="24"/>
          <w:lang w:eastAsia="en-GB"/>
        </w:rPr>
      </w:pPr>
    </w:p>
    <w:p w14:paraId="638E695B" w14:textId="77777777" w:rsidR="00D879F5" w:rsidRPr="004B0815" w:rsidRDefault="00D879F5" w:rsidP="00D879F5">
      <w:pPr>
        <w:pStyle w:val="ListParagraph"/>
        <w:numPr>
          <w:ilvl w:val="2"/>
          <w:numId w:val="1"/>
        </w:numPr>
        <w:rPr>
          <w:rFonts w:ascii="Arial" w:hAnsi="Arial" w:cs="Arial"/>
          <w:sz w:val="24"/>
          <w:szCs w:val="24"/>
          <w:lang w:eastAsia="en-GB"/>
        </w:rPr>
      </w:pPr>
      <w:r w:rsidRPr="004B0815">
        <w:rPr>
          <w:rFonts w:ascii="Arial" w:hAnsi="Arial" w:cs="Arial"/>
          <w:sz w:val="24"/>
          <w:szCs w:val="24"/>
        </w:rPr>
        <w:t xml:space="preserve">There are currently 116 schools and 4 residential establishments that fall within the portfolio of education and children’s services. The exact number, location and condition of trees within these sites are currently unknown. </w:t>
      </w:r>
    </w:p>
    <w:p w14:paraId="696CAFAF" w14:textId="77777777" w:rsidR="00D879F5" w:rsidRPr="004B0815" w:rsidRDefault="00D879F5" w:rsidP="00D879F5">
      <w:pPr>
        <w:pStyle w:val="ListParagraph"/>
        <w:rPr>
          <w:rFonts w:ascii="Arial" w:hAnsi="Arial" w:cs="Arial"/>
          <w:sz w:val="24"/>
          <w:szCs w:val="24"/>
        </w:rPr>
      </w:pPr>
    </w:p>
    <w:p w14:paraId="49491C66" w14:textId="13B91966" w:rsidR="00D879F5" w:rsidRPr="004B0815" w:rsidRDefault="00D879F5" w:rsidP="00D879F5">
      <w:pPr>
        <w:pStyle w:val="ListParagraph"/>
        <w:numPr>
          <w:ilvl w:val="2"/>
          <w:numId w:val="1"/>
        </w:numPr>
        <w:rPr>
          <w:rFonts w:ascii="Arial" w:hAnsi="Arial" w:cs="Arial"/>
          <w:sz w:val="24"/>
          <w:szCs w:val="24"/>
          <w:lang w:eastAsia="en-GB"/>
        </w:rPr>
      </w:pPr>
      <w:r w:rsidRPr="004B0815">
        <w:rPr>
          <w:rFonts w:ascii="Arial" w:hAnsi="Arial" w:cs="Arial"/>
          <w:sz w:val="24"/>
          <w:szCs w:val="24"/>
        </w:rPr>
        <w:t>However, some schools have benefited from large tree planting schemes aimed at providing windbreaks for school field</w:t>
      </w:r>
      <w:r w:rsidR="002A5D50">
        <w:rPr>
          <w:rFonts w:ascii="Arial" w:hAnsi="Arial" w:cs="Arial"/>
          <w:sz w:val="24"/>
          <w:szCs w:val="24"/>
        </w:rPr>
        <w:t>s</w:t>
      </w:r>
      <w:r w:rsidRPr="004B0815">
        <w:rPr>
          <w:rFonts w:ascii="Arial" w:hAnsi="Arial" w:cs="Arial"/>
          <w:sz w:val="24"/>
          <w:szCs w:val="24"/>
        </w:rPr>
        <w:t xml:space="preserve"> and other</w:t>
      </w:r>
      <w:r w:rsidR="002A5D50">
        <w:rPr>
          <w:rFonts w:ascii="Arial" w:hAnsi="Arial" w:cs="Arial"/>
          <w:sz w:val="24"/>
          <w:szCs w:val="24"/>
        </w:rPr>
        <w:t xml:space="preserve"> enhancements</w:t>
      </w:r>
      <w:r w:rsidRPr="004B0815">
        <w:rPr>
          <w:rFonts w:ascii="Arial" w:hAnsi="Arial" w:cs="Arial"/>
          <w:sz w:val="24"/>
          <w:szCs w:val="24"/>
        </w:rPr>
        <w:t xml:space="preserve"> from recent millennium forest woodland planting schemes.</w:t>
      </w:r>
    </w:p>
    <w:p w14:paraId="14D35351" w14:textId="77777777" w:rsidR="00D879F5" w:rsidRPr="004B0815" w:rsidRDefault="00D879F5" w:rsidP="00D879F5">
      <w:pPr>
        <w:pStyle w:val="ListParagraph"/>
        <w:rPr>
          <w:rFonts w:ascii="Arial" w:hAnsi="Arial" w:cs="Arial"/>
          <w:sz w:val="24"/>
          <w:szCs w:val="24"/>
        </w:rPr>
      </w:pPr>
    </w:p>
    <w:p w14:paraId="708F8E6C" w14:textId="2FED47DB" w:rsidR="00D879F5" w:rsidRPr="004B0815" w:rsidRDefault="00D879F5" w:rsidP="0077233B">
      <w:pPr>
        <w:pStyle w:val="ListParagraph"/>
        <w:numPr>
          <w:ilvl w:val="2"/>
          <w:numId w:val="1"/>
        </w:numPr>
        <w:rPr>
          <w:rFonts w:ascii="Arial" w:hAnsi="Arial" w:cs="Arial"/>
          <w:sz w:val="24"/>
          <w:szCs w:val="24"/>
          <w:lang w:eastAsia="en-GB"/>
        </w:rPr>
      </w:pPr>
      <w:r w:rsidRPr="004B0815">
        <w:rPr>
          <w:rFonts w:ascii="Arial" w:hAnsi="Arial" w:cs="Arial"/>
          <w:sz w:val="24"/>
          <w:szCs w:val="24"/>
        </w:rPr>
        <w:lastRenderedPageBreak/>
        <w:t>Trees and plantations within these sites provide an excellent material and resource for educational purposes, enabling pupils to develop an understanding of the importance and benefits of trees not only within their local environment but on a global basis</w:t>
      </w:r>
      <w:r w:rsidR="007D717B">
        <w:rPr>
          <w:rFonts w:ascii="Arial" w:hAnsi="Arial" w:cs="Arial"/>
          <w:sz w:val="24"/>
          <w:szCs w:val="24"/>
        </w:rPr>
        <w:t>. As</w:t>
      </w:r>
      <w:r w:rsidRPr="004B0815">
        <w:rPr>
          <w:rFonts w:ascii="Arial" w:hAnsi="Arial" w:cs="Arial"/>
          <w:sz w:val="24"/>
          <w:szCs w:val="24"/>
        </w:rPr>
        <w:t xml:space="preserve"> such this resource should be afforded protection and enhancement.</w:t>
      </w:r>
    </w:p>
    <w:p w14:paraId="23F3A097" w14:textId="77777777" w:rsidR="00D879F5" w:rsidRPr="00D879F5" w:rsidRDefault="00D879F5" w:rsidP="00D879F5">
      <w:pPr>
        <w:pStyle w:val="ListParagraph"/>
        <w:rPr>
          <w:rFonts w:ascii="Arial" w:hAnsi="Arial" w:cs="Arial"/>
          <w:sz w:val="24"/>
          <w:szCs w:val="24"/>
          <w:lang w:eastAsia="en-GB"/>
        </w:rPr>
      </w:pPr>
    </w:p>
    <w:p w14:paraId="389414ED" w14:textId="36EEE9E5" w:rsidR="00D879F5" w:rsidRDefault="00D879F5" w:rsidP="0077233B">
      <w:pPr>
        <w:pStyle w:val="ListParagraph"/>
        <w:numPr>
          <w:ilvl w:val="2"/>
          <w:numId w:val="1"/>
        </w:numPr>
        <w:rPr>
          <w:rFonts w:ascii="Arial" w:hAnsi="Arial" w:cs="Arial"/>
          <w:sz w:val="24"/>
          <w:szCs w:val="24"/>
          <w:lang w:eastAsia="en-GB"/>
        </w:rPr>
      </w:pPr>
      <w:r w:rsidRPr="00D879F5">
        <w:rPr>
          <w:rFonts w:ascii="Arial" w:hAnsi="Arial" w:cs="Arial"/>
          <w:sz w:val="24"/>
          <w:szCs w:val="24"/>
          <w:lang w:eastAsia="en-GB"/>
        </w:rPr>
        <w:t>Individual schools and education providers are responsible for the trees on their land. The Council provides a charged for service to schools and education providers to inspect and maintain trees when required. It is recommended that schools and education providers adopt the principles within this strategy on a cycle of inspections and routine maintenance to fulfil their legal duty of care</w:t>
      </w:r>
      <w:r>
        <w:rPr>
          <w:rFonts w:ascii="Arial" w:hAnsi="Arial" w:cs="Arial"/>
          <w:sz w:val="24"/>
          <w:szCs w:val="24"/>
          <w:lang w:eastAsia="en-GB"/>
        </w:rPr>
        <w:t xml:space="preserve"> and to protect and enhance their tree stock. </w:t>
      </w:r>
    </w:p>
    <w:p w14:paraId="570FAA5C" w14:textId="77777777" w:rsidR="00D879F5" w:rsidRPr="00D879F5" w:rsidRDefault="00D879F5" w:rsidP="00D879F5">
      <w:pPr>
        <w:pStyle w:val="ListParagraph"/>
        <w:rPr>
          <w:rFonts w:ascii="Arial" w:hAnsi="Arial" w:cs="Arial"/>
          <w:sz w:val="24"/>
          <w:szCs w:val="24"/>
          <w:lang w:eastAsia="en-GB"/>
        </w:rPr>
      </w:pPr>
    </w:p>
    <w:p w14:paraId="4C5F3D37" w14:textId="77777777" w:rsidR="009F218E" w:rsidRDefault="009F218E" w:rsidP="009F218E">
      <w:pPr>
        <w:pStyle w:val="ListParagraph"/>
        <w:rPr>
          <w:rFonts w:ascii="Arial" w:hAnsi="Arial" w:cs="Arial"/>
          <w:b/>
          <w:sz w:val="24"/>
          <w:szCs w:val="24"/>
          <w:lang w:eastAsia="en-GB"/>
        </w:rPr>
      </w:pPr>
    </w:p>
    <w:p w14:paraId="7F568816" w14:textId="077C7348" w:rsidR="00D879F5" w:rsidRDefault="00D15C6D" w:rsidP="00D879F5">
      <w:pPr>
        <w:pStyle w:val="ListParagraph"/>
        <w:numPr>
          <w:ilvl w:val="1"/>
          <w:numId w:val="1"/>
        </w:numPr>
        <w:rPr>
          <w:rFonts w:ascii="Arial" w:hAnsi="Arial" w:cs="Arial"/>
          <w:b/>
          <w:sz w:val="24"/>
          <w:szCs w:val="24"/>
          <w:lang w:eastAsia="en-GB"/>
        </w:rPr>
      </w:pPr>
      <w:r>
        <w:rPr>
          <w:rFonts w:ascii="Arial" w:hAnsi="Arial" w:cs="Arial"/>
          <w:b/>
          <w:sz w:val="24"/>
          <w:szCs w:val="24"/>
          <w:lang w:eastAsia="en-GB"/>
        </w:rPr>
        <w:t xml:space="preserve">Trees in </w:t>
      </w:r>
      <w:r w:rsidR="00D879F5" w:rsidRPr="00D879F5">
        <w:rPr>
          <w:rFonts w:ascii="Arial" w:hAnsi="Arial" w:cs="Arial"/>
          <w:b/>
          <w:sz w:val="24"/>
          <w:szCs w:val="24"/>
          <w:lang w:eastAsia="en-GB"/>
        </w:rPr>
        <w:t>Cemeteries and Crematoria</w:t>
      </w:r>
    </w:p>
    <w:p w14:paraId="2FB7DE76" w14:textId="77777777" w:rsidR="00D879F5" w:rsidRPr="00D879F5" w:rsidRDefault="00D879F5" w:rsidP="00D879F5">
      <w:pPr>
        <w:pStyle w:val="ListParagraph"/>
        <w:ind w:left="1080"/>
        <w:rPr>
          <w:rFonts w:ascii="Arial" w:hAnsi="Arial" w:cs="Arial"/>
          <w:b/>
          <w:sz w:val="24"/>
          <w:szCs w:val="24"/>
          <w:lang w:eastAsia="en-GB"/>
        </w:rPr>
      </w:pPr>
    </w:p>
    <w:p w14:paraId="558119DE" w14:textId="3CEA652A" w:rsidR="00D879F5" w:rsidRPr="004B0815" w:rsidRDefault="00D879F5" w:rsidP="00D879F5">
      <w:pPr>
        <w:pStyle w:val="ListParagraph"/>
        <w:numPr>
          <w:ilvl w:val="2"/>
          <w:numId w:val="1"/>
        </w:numPr>
        <w:rPr>
          <w:rFonts w:ascii="Arial" w:hAnsi="Arial" w:cs="Arial"/>
          <w:sz w:val="24"/>
          <w:szCs w:val="24"/>
          <w:lang w:eastAsia="en-GB"/>
        </w:rPr>
      </w:pPr>
      <w:r w:rsidRPr="004B0815">
        <w:rPr>
          <w:rFonts w:ascii="Arial" w:hAnsi="Arial" w:cs="Arial"/>
          <w:color w:val="000000"/>
          <w:sz w:val="24"/>
          <w:szCs w:val="24"/>
        </w:rPr>
        <w:t xml:space="preserve">There are trees within the grounds of the established cemeteries and crematoria sites throughout the borough </w:t>
      </w:r>
      <w:r w:rsidR="007D717B">
        <w:rPr>
          <w:rFonts w:ascii="Arial" w:hAnsi="Arial" w:cs="Arial"/>
          <w:color w:val="000000"/>
          <w:sz w:val="24"/>
          <w:szCs w:val="24"/>
        </w:rPr>
        <w:t>which</w:t>
      </w:r>
      <w:r w:rsidR="007D717B" w:rsidRPr="004B0815">
        <w:rPr>
          <w:rFonts w:ascii="Arial" w:hAnsi="Arial" w:cs="Arial"/>
          <w:color w:val="000000"/>
          <w:sz w:val="24"/>
          <w:szCs w:val="24"/>
        </w:rPr>
        <w:t xml:space="preserve"> </w:t>
      </w:r>
      <w:r w:rsidRPr="004B0815">
        <w:rPr>
          <w:rFonts w:ascii="Arial" w:hAnsi="Arial" w:cs="Arial"/>
          <w:color w:val="000000"/>
          <w:sz w:val="24"/>
          <w:szCs w:val="24"/>
        </w:rPr>
        <w:t>are a valuable wildlife habitat and environmental asset.</w:t>
      </w:r>
    </w:p>
    <w:p w14:paraId="6C1D7478" w14:textId="77777777" w:rsidR="00D879F5" w:rsidRPr="004B0815" w:rsidRDefault="00D879F5" w:rsidP="00D879F5">
      <w:pPr>
        <w:pStyle w:val="ListParagraph"/>
        <w:ind w:left="1080"/>
        <w:rPr>
          <w:rFonts w:ascii="Arial" w:hAnsi="Arial" w:cs="Arial"/>
          <w:sz w:val="24"/>
          <w:szCs w:val="24"/>
          <w:lang w:eastAsia="en-GB"/>
        </w:rPr>
      </w:pPr>
    </w:p>
    <w:p w14:paraId="38200B57" w14:textId="042BAE1C" w:rsidR="00D879F5" w:rsidRPr="004B0815" w:rsidRDefault="00D879F5" w:rsidP="00D879F5">
      <w:pPr>
        <w:pStyle w:val="ListParagraph"/>
        <w:numPr>
          <w:ilvl w:val="2"/>
          <w:numId w:val="1"/>
        </w:numPr>
        <w:rPr>
          <w:rFonts w:ascii="Arial" w:hAnsi="Arial" w:cs="Arial"/>
          <w:sz w:val="24"/>
          <w:szCs w:val="24"/>
          <w:lang w:eastAsia="en-GB"/>
        </w:rPr>
      </w:pPr>
      <w:r w:rsidRPr="004B0815">
        <w:rPr>
          <w:rFonts w:ascii="Arial" w:hAnsi="Arial" w:cs="Arial"/>
          <w:color w:val="000000"/>
          <w:sz w:val="24"/>
          <w:szCs w:val="24"/>
        </w:rPr>
        <w:t>There are a considerable number of mature trees within the cemeteries and crematoria under the control of the authority which are now requiring a full condition and assessment survey as they are a potential conflict with visitors and structures within such sites. These sites comprise of:</w:t>
      </w:r>
    </w:p>
    <w:p w14:paraId="049B256A" w14:textId="77777777" w:rsidR="00D879F5" w:rsidRPr="00D879F5" w:rsidRDefault="00D879F5" w:rsidP="00D879F5">
      <w:pPr>
        <w:pStyle w:val="ListParagraph"/>
        <w:ind w:left="1080"/>
        <w:rPr>
          <w:rFonts w:ascii="Arial" w:hAnsi="Arial" w:cs="Arial"/>
          <w:b/>
          <w:sz w:val="24"/>
          <w:szCs w:val="24"/>
          <w:lang w:eastAsia="en-GB"/>
        </w:rPr>
      </w:pPr>
    </w:p>
    <w:p w14:paraId="0CEED052" w14:textId="77777777" w:rsidR="00D879F5" w:rsidRPr="00D879F5" w:rsidRDefault="00D879F5" w:rsidP="006322B0">
      <w:pPr>
        <w:pStyle w:val="ListParagraph"/>
        <w:numPr>
          <w:ilvl w:val="0"/>
          <w:numId w:val="22"/>
        </w:numPr>
        <w:rPr>
          <w:rFonts w:ascii="Arial" w:hAnsi="Arial" w:cs="Arial"/>
          <w:color w:val="000000"/>
          <w:sz w:val="24"/>
          <w:szCs w:val="24"/>
        </w:rPr>
      </w:pPr>
      <w:r w:rsidRPr="00D879F5">
        <w:rPr>
          <w:rFonts w:ascii="Arial" w:hAnsi="Arial" w:cs="Arial"/>
          <w:color w:val="000000"/>
          <w:sz w:val="24"/>
          <w:szCs w:val="24"/>
        </w:rPr>
        <w:t>1 Combined cemetery and crematoria</w:t>
      </w:r>
    </w:p>
    <w:p w14:paraId="05B9E3D2" w14:textId="77777777" w:rsidR="00D879F5" w:rsidRPr="00D879F5" w:rsidRDefault="00D879F5" w:rsidP="006322B0">
      <w:pPr>
        <w:pStyle w:val="ListParagraph"/>
        <w:numPr>
          <w:ilvl w:val="0"/>
          <w:numId w:val="22"/>
        </w:numPr>
        <w:rPr>
          <w:rFonts w:ascii="Arial" w:hAnsi="Arial" w:cs="Arial"/>
          <w:color w:val="000000"/>
          <w:sz w:val="24"/>
          <w:szCs w:val="24"/>
        </w:rPr>
      </w:pPr>
      <w:r w:rsidRPr="00D879F5">
        <w:rPr>
          <w:rFonts w:ascii="Arial" w:hAnsi="Arial" w:cs="Arial"/>
          <w:color w:val="000000"/>
          <w:sz w:val="24"/>
          <w:szCs w:val="24"/>
        </w:rPr>
        <w:t xml:space="preserve">1 Crematoria </w:t>
      </w:r>
    </w:p>
    <w:p w14:paraId="5DB89C19" w14:textId="77777777" w:rsidR="00D879F5" w:rsidRPr="00D879F5" w:rsidRDefault="00D879F5" w:rsidP="006322B0">
      <w:pPr>
        <w:pStyle w:val="ListParagraph"/>
        <w:numPr>
          <w:ilvl w:val="0"/>
          <w:numId w:val="22"/>
        </w:numPr>
        <w:rPr>
          <w:rFonts w:ascii="Arial" w:hAnsi="Arial" w:cs="Arial"/>
          <w:color w:val="000000"/>
          <w:sz w:val="24"/>
          <w:szCs w:val="24"/>
        </w:rPr>
      </w:pPr>
      <w:r w:rsidRPr="00D879F5">
        <w:rPr>
          <w:rFonts w:ascii="Arial" w:hAnsi="Arial" w:cs="Arial"/>
          <w:color w:val="000000"/>
          <w:sz w:val="24"/>
          <w:szCs w:val="24"/>
        </w:rPr>
        <w:t>5 Cemeteries</w:t>
      </w:r>
    </w:p>
    <w:p w14:paraId="148A225E" w14:textId="77777777" w:rsidR="00D879F5" w:rsidRPr="00D879F5" w:rsidRDefault="00D879F5" w:rsidP="006322B0">
      <w:pPr>
        <w:pStyle w:val="ListParagraph"/>
        <w:numPr>
          <w:ilvl w:val="0"/>
          <w:numId w:val="22"/>
        </w:numPr>
        <w:rPr>
          <w:rFonts w:ascii="Arial" w:hAnsi="Arial" w:cs="Arial"/>
          <w:color w:val="000000"/>
          <w:sz w:val="24"/>
          <w:szCs w:val="24"/>
        </w:rPr>
      </w:pPr>
      <w:r w:rsidRPr="00D879F5">
        <w:rPr>
          <w:rFonts w:ascii="Arial" w:hAnsi="Arial" w:cs="Arial"/>
          <w:color w:val="000000"/>
          <w:sz w:val="24"/>
          <w:szCs w:val="24"/>
        </w:rPr>
        <w:t xml:space="preserve">2 Closed cemeteries </w:t>
      </w:r>
    </w:p>
    <w:p w14:paraId="46C9EF49" w14:textId="77777777" w:rsidR="00D879F5" w:rsidRPr="00D879F5" w:rsidRDefault="00D879F5" w:rsidP="006322B0">
      <w:pPr>
        <w:pStyle w:val="ListParagraph"/>
        <w:numPr>
          <w:ilvl w:val="0"/>
          <w:numId w:val="22"/>
        </w:numPr>
        <w:rPr>
          <w:rFonts w:ascii="Arial" w:hAnsi="Arial" w:cs="Arial"/>
          <w:color w:val="000000"/>
          <w:sz w:val="24"/>
          <w:szCs w:val="24"/>
        </w:rPr>
      </w:pPr>
      <w:r w:rsidRPr="00D879F5">
        <w:rPr>
          <w:rFonts w:ascii="Arial" w:hAnsi="Arial" w:cs="Arial"/>
          <w:color w:val="000000"/>
          <w:sz w:val="24"/>
          <w:szCs w:val="24"/>
        </w:rPr>
        <w:t>9 Closed churchyards</w:t>
      </w:r>
    </w:p>
    <w:p w14:paraId="01A6CB6F" w14:textId="05667602" w:rsidR="00D879F5" w:rsidRPr="00D879F5" w:rsidRDefault="00D879F5" w:rsidP="006322B0">
      <w:pPr>
        <w:pStyle w:val="ListParagraph"/>
        <w:numPr>
          <w:ilvl w:val="0"/>
          <w:numId w:val="22"/>
        </w:numPr>
        <w:rPr>
          <w:rFonts w:ascii="Arial" w:hAnsi="Arial" w:cs="Arial"/>
          <w:color w:val="000000"/>
          <w:sz w:val="24"/>
          <w:szCs w:val="24"/>
        </w:rPr>
      </w:pPr>
      <w:r w:rsidRPr="00D879F5">
        <w:rPr>
          <w:rFonts w:ascii="Arial" w:hAnsi="Arial" w:cs="Arial"/>
          <w:color w:val="000000"/>
          <w:sz w:val="24"/>
          <w:szCs w:val="24"/>
        </w:rPr>
        <w:t>1 New cemetery</w:t>
      </w:r>
    </w:p>
    <w:p w14:paraId="76D71C4A" w14:textId="77777777" w:rsidR="00D879F5" w:rsidRPr="00D879F5" w:rsidRDefault="00D879F5" w:rsidP="00D879F5">
      <w:pPr>
        <w:pStyle w:val="ListParagraph"/>
        <w:rPr>
          <w:rFonts w:ascii="Arial" w:hAnsi="Arial" w:cs="Arial"/>
          <w:color w:val="000000"/>
          <w:sz w:val="24"/>
          <w:szCs w:val="24"/>
        </w:rPr>
      </w:pPr>
    </w:p>
    <w:p w14:paraId="35654137" w14:textId="1AC32CF5" w:rsidR="00D879F5" w:rsidRPr="00D879F5" w:rsidRDefault="00D879F5" w:rsidP="00D879F5">
      <w:pPr>
        <w:pStyle w:val="ListParagraph"/>
        <w:numPr>
          <w:ilvl w:val="2"/>
          <w:numId w:val="1"/>
        </w:numPr>
        <w:rPr>
          <w:rFonts w:ascii="Arial" w:hAnsi="Arial" w:cs="Arial"/>
          <w:color w:val="000000"/>
          <w:sz w:val="24"/>
          <w:szCs w:val="24"/>
        </w:rPr>
      </w:pPr>
      <w:r w:rsidRPr="00D879F5">
        <w:rPr>
          <w:rFonts w:ascii="Arial" w:hAnsi="Arial" w:cs="Arial"/>
          <w:color w:val="000000"/>
          <w:sz w:val="24"/>
          <w:szCs w:val="24"/>
        </w:rPr>
        <w:t xml:space="preserve">A great number of these trees have reached a near mature stage or have outgrown their current position and need removal and tree replacement schemes put in place. These sites, and trees contained within them contribute immensely to the local environment </w:t>
      </w:r>
      <w:proofErr w:type="gramStart"/>
      <w:r w:rsidRPr="00D879F5">
        <w:rPr>
          <w:rFonts w:ascii="Arial" w:hAnsi="Arial" w:cs="Arial"/>
          <w:color w:val="000000"/>
          <w:sz w:val="24"/>
          <w:szCs w:val="24"/>
        </w:rPr>
        <w:t>by virtue of</w:t>
      </w:r>
      <w:proofErr w:type="gramEnd"/>
      <w:r w:rsidRPr="00D879F5">
        <w:rPr>
          <w:rFonts w:ascii="Arial" w:hAnsi="Arial" w:cs="Arial"/>
          <w:color w:val="000000"/>
          <w:sz w:val="24"/>
          <w:szCs w:val="24"/>
        </w:rPr>
        <w:t xml:space="preserve"> their size and position within the landscape and benefits of wildlife habitat provision, and by the calming and peaceful effect they instil on its visitors.</w:t>
      </w:r>
    </w:p>
    <w:p w14:paraId="1C6FC35F" w14:textId="77777777" w:rsidR="00C77D08" w:rsidRPr="008E16D6" w:rsidRDefault="00C77D08" w:rsidP="00C77D08">
      <w:pPr>
        <w:pStyle w:val="ListParagraph"/>
        <w:ind w:left="1080"/>
        <w:rPr>
          <w:rFonts w:ascii="Arial" w:hAnsi="Arial" w:cs="Arial"/>
          <w:b/>
          <w:color w:val="FF0000"/>
          <w:sz w:val="24"/>
          <w:szCs w:val="24"/>
          <w:lang w:eastAsia="en-GB"/>
        </w:rPr>
      </w:pPr>
    </w:p>
    <w:p w14:paraId="06A6E7A9" w14:textId="77777777" w:rsidR="004D7239" w:rsidRPr="008E16D6" w:rsidRDefault="004D7239" w:rsidP="00C77D08">
      <w:pPr>
        <w:pStyle w:val="ListParagraph"/>
        <w:numPr>
          <w:ilvl w:val="1"/>
          <w:numId w:val="1"/>
        </w:numPr>
        <w:rPr>
          <w:rFonts w:ascii="Arial" w:hAnsi="Arial" w:cs="Arial"/>
          <w:b/>
          <w:sz w:val="24"/>
          <w:szCs w:val="24"/>
          <w:lang w:eastAsia="en-GB"/>
        </w:rPr>
      </w:pPr>
      <w:r w:rsidRPr="008E16D6">
        <w:rPr>
          <w:rFonts w:ascii="Arial" w:hAnsi="Arial" w:cs="Arial"/>
          <w:b/>
          <w:sz w:val="24"/>
          <w:szCs w:val="24"/>
        </w:rPr>
        <w:t>Trees on Private Land</w:t>
      </w:r>
      <w:bookmarkEnd w:id="9"/>
    </w:p>
    <w:p w14:paraId="0BC29E33" w14:textId="77777777" w:rsidR="004B0815" w:rsidRDefault="004D7239" w:rsidP="004B0815">
      <w:pPr>
        <w:pStyle w:val="Heading3"/>
        <w:numPr>
          <w:ilvl w:val="2"/>
          <w:numId w:val="1"/>
        </w:numPr>
        <w:rPr>
          <w:rFonts w:ascii="Arial" w:hAnsi="Arial"/>
          <w:sz w:val="24"/>
          <w:szCs w:val="24"/>
        </w:rPr>
      </w:pPr>
      <w:r w:rsidRPr="008E16D6">
        <w:rPr>
          <w:rFonts w:ascii="Arial" w:hAnsi="Arial"/>
          <w:sz w:val="24"/>
          <w:szCs w:val="24"/>
        </w:rPr>
        <w:t xml:space="preserve">Trees on private land in both domestic and business ownership make an important, but currently unquantified, contribution to the tree canopy of Sandwell. Private tree owners have a duty of care to minimise the risk arising from their trees. They are also bound by the various requirements of Tree Protection Orders and Conservation areas. But in addition to </w:t>
      </w:r>
      <w:r w:rsidRPr="008E16D6">
        <w:rPr>
          <w:rFonts w:ascii="Arial" w:hAnsi="Arial"/>
          <w:sz w:val="24"/>
          <w:szCs w:val="24"/>
        </w:rPr>
        <w:lastRenderedPageBreak/>
        <w:t>protecting existing trees, they can be recruited to plant new trees, increasing tree cover</w:t>
      </w:r>
      <w:r w:rsidR="00C77D08" w:rsidRPr="008E16D6">
        <w:rPr>
          <w:rFonts w:ascii="Arial" w:hAnsi="Arial"/>
          <w:sz w:val="24"/>
          <w:szCs w:val="24"/>
        </w:rPr>
        <w:t>.</w:t>
      </w:r>
    </w:p>
    <w:p w14:paraId="5E2D3141" w14:textId="4CA0831A" w:rsidR="004B0815" w:rsidRPr="004B0815" w:rsidRDefault="004B0815" w:rsidP="004B0815">
      <w:pPr>
        <w:pStyle w:val="Heading3"/>
        <w:numPr>
          <w:ilvl w:val="2"/>
          <w:numId w:val="1"/>
        </w:numPr>
        <w:rPr>
          <w:rFonts w:ascii="Arial" w:hAnsi="Arial"/>
          <w:sz w:val="24"/>
          <w:szCs w:val="24"/>
        </w:rPr>
      </w:pPr>
      <w:r w:rsidRPr="004B0815">
        <w:rPr>
          <w:rFonts w:ascii="Arial" w:hAnsi="Arial"/>
          <w:color w:val="000000"/>
          <w:sz w:val="24"/>
          <w:szCs w:val="24"/>
        </w:rPr>
        <w:t>A proportion of the urban tree population is privately owned.  The quality of private tree care is very variable and ranges from owners who are completely indifferent, through motivated but poorly advised owners, to those who take great pride in their trees and are anxious to seek the best advi</w:t>
      </w:r>
      <w:r w:rsidR="00B3103F">
        <w:rPr>
          <w:rFonts w:ascii="Arial" w:hAnsi="Arial"/>
          <w:color w:val="000000"/>
          <w:sz w:val="24"/>
          <w:szCs w:val="24"/>
        </w:rPr>
        <w:t>c</w:t>
      </w:r>
      <w:r w:rsidRPr="004B0815">
        <w:rPr>
          <w:rFonts w:ascii="Arial" w:hAnsi="Arial"/>
          <w:color w:val="000000"/>
          <w:sz w:val="24"/>
          <w:szCs w:val="24"/>
        </w:rPr>
        <w:t>e and engage quality contractors to carry out required work.</w:t>
      </w:r>
    </w:p>
    <w:p w14:paraId="16D10365" w14:textId="77777777" w:rsidR="004B0815" w:rsidRPr="004B0815" w:rsidRDefault="004B0815" w:rsidP="004B0815">
      <w:pPr>
        <w:pStyle w:val="Heading3"/>
        <w:numPr>
          <w:ilvl w:val="2"/>
          <w:numId w:val="1"/>
        </w:numPr>
        <w:rPr>
          <w:rFonts w:ascii="Arial" w:hAnsi="Arial"/>
          <w:sz w:val="24"/>
          <w:szCs w:val="24"/>
        </w:rPr>
      </w:pPr>
      <w:r w:rsidRPr="004B0815">
        <w:rPr>
          <w:rFonts w:ascii="Arial" w:hAnsi="Arial"/>
          <w:color w:val="000000"/>
          <w:sz w:val="24"/>
          <w:szCs w:val="24"/>
        </w:rPr>
        <w:t xml:space="preserve">Under the Town and Country Planning Act 1990 and The Town and Country Planning Act 1990 makes it a duty of the Local Planning Authority, and the subsequent Town and Country Planning (Trees) Regulations 1999 the Council has powers to make and enforce Tree Preservation Orders (TPOs) and designate Conservation Areas (CAs) within which all established trees are protected.  It is usually only in cases of potential threat that a local authority will seek to legally protect trees by use of TPO.  Resources rarely allow the proactive use of orders and desirable updating and re-surveying.  </w:t>
      </w:r>
    </w:p>
    <w:p w14:paraId="78A9A976" w14:textId="1FD70469" w:rsidR="004B0815" w:rsidRPr="004B0815" w:rsidRDefault="004B0815" w:rsidP="004B0815">
      <w:pPr>
        <w:pStyle w:val="Heading3"/>
        <w:numPr>
          <w:ilvl w:val="2"/>
          <w:numId w:val="1"/>
        </w:numPr>
        <w:rPr>
          <w:rFonts w:ascii="Arial" w:hAnsi="Arial"/>
          <w:sz w:val="24"/>
          <w:szCs w:val="24"/>
        </w:rPr>
      </w:pPr>
      <w:r w:rsidRPr="004B0815">
        <w:rPr>
          <w:rFonts w:ascii="Arial" w:hAnsi="Arial"/>
          <w:color w:val="000000"/>
          <w:sz w:val="24"/>
          <w:szCs w:val="24"/>
        </w:rPr>
        <w:t>The implementation of such statutory restrictions on the rights of a landowner is always a potential source of conflict and difficulty.  However, it is undoubtedly true that many of our finest trees and woodlands would not be part of our landscape today if such protection did not exist.</w:t>
      </w:r>
    </w:p>
    <w:p w14:paraId="51A40DA9" w14:textId="77777777" w:rsidR="004B0815" w:rsidRPr="004B0815" w:rsidRDefault="004B0815" w:rsidP="004B0815">
      <w:pPr>
        <w:pStyle w:val="Heading3"/>
        <w:numPr>
          <w:ilvl w:val="2"/>
          <w:numId w:val="1"/>
        </w:numPr>
        <w:rPr>
          <w:rFonts w:ascii="Arial" w:hAnsi="Arial"/>
          <w:sz w:val="24"/>
          <w:szCs w:val="24"/>
        </w:rPr>
      </w:pPr>
      <w:r w:rsidRPr="004B0815">
        <w:rPr>
          <w:rFonts w:ascii="Arial" w:hAnsi="Arial"/>
          <w:color w:val="000000"/>
          <w:sz w:val="24"/>
          <w:szCs w:val="24"/>
        </w:rPr>
        <w:t>Protection has not only been achieved through the statutory process.  A substantial number of trees have been saved from inappropriate pruning or premature felling by the offer of expert advice from the council’s officers.  Advice is offered to the owners of protected trees and other tree owners; this advice is offered free and is seen as a valuable part of tree protection.</w:t>
      </w:r>
    </w:p>
    <w:p w14:paraId="115BE033" w14:textId="77777777" w:rsidR="008C3966" w:rsidRDefault="00847816" w:rsidP="008C3966">
      <w:pPr>
        <w:pStyle w:val="ListParagraph"/>
        <w:numPr>
          <w:ilvl w:val="0"/>
          <w:numId w:val="1"/>
        </w:numPr>
        <w:rPr>
          <w:rFonts w:ascii="Arial" w:hAnsi="Arial" w:cs="Arial"/>
          <w:b/>
          <w:sz w:val="24"/>
          <w:szCs w:val="24"/>
        </w:rPr>
      </w:pPr>
      <w:r w:rsidRPr="008C3966">
        <w:rPr>
          <w:rFonts w:ascii="Arial" w:hAnsi="Arial" w:cs="Arial"/>
          <w:b/>
          <w:sz w:val="24"/>
          <w:szCs w:val="24"/>
        </w:rPr>
        <w:t>T</w:t>
      </w:r>
      <w:r w:rsidR="00A4219A" w:rsidRPr="008C3966">
        <w:rPr>
          <w:rFonts w:ascii="Arial" w:hAnsi="Arial" w:cs="Arial"/>
          <w:b/>
          <w:sz w:val="24"/>
          <w:szCs w:val="24"/>
        </w:rPr>
        <w:t>ree Inspections and Risk Management</w:t>
      </w:r>
    </w:p>
    <w:p w14:paraId="0AB09F4D" w14:textId="77777777" w:rsidR="008C3966" w:rsidRDefault="008C3966" w:rsidP="008C3966">
      <w:pPr>
        <w:pStyle w:val="ListParagraph"/>
        <w:rPr>
          <w:rFonts w:ascii="Arial" w:hAnsi="Arial" w:cs="Arial"/>
          <w:b/>
          <w:sz w:val="24"/>
          <w:szCs w:val="24"/>
        </w:rPr>
      </w:pPr>
    </w:p>
    <w:p w14:paraId="5222B00F" w14:textId="63A1A846" w:rsidR="00E24BA2" w:rsidRPr="008C3966" w:rsidRDefault="00B3103F" w:rsidP="008C3966">
      <w:pPr>
        <w:pStyle w:val="ListParagraph"/>
        <w:numPr>
          <w:ilvl w:val="1"/>
          <w:numId w:val="1"/>
        </w:numPr>
        <w:rPr>
          <w:rFonts w:ascii="Arial" w:hAnsi="Arial" w:cs="Arial"/>
          <w:b/>
          <w:sz w:val="24"/>
          <w:szCs w:val="24"/>
        </w:rPr>
      </w:pPr>
      <w:r>
        <w:rPr>
          <w:rFonts w:ascii="Arial" w:hAnsi="Arial" w:cs="Arial"/>
          <w:b/>
          <w:sz w:val="24"/>
          <w:szCs w:val="24"/>
        </w:rPr>
        <w:t xml:space="preserve"> </w:t>
      </w:r>
      <w:r w:rsidR="00E24BA2" w:rsidRPr="008C3966">
        <w:rPr>
          <w:rFonts w:ascii="Arial" w:hAnsi="Arial" w:cs="Arial"/>
          <w:b/>
          <w:sz w:val="24"/>
          <w:szCs w:val="24"/>
        </w:rPr>
        <w:t>Introduction</w:t>
      </w:r>
    </w:p>
    <w:p w14:paraId="4A04008B" w14:textId="77777777" w:rsidR="00E24BA2" w:rsidRPr="008E16D6" w:rsidRDefault="00E24BA2" w:rsidP="00E24BA2">
      <w:pPr>
        <w:pStyle w:val="ListParagraph"/>
        <w:ind w:left="1080"/>
        <w:rPr>
          <w:rFonts w:ascii="Arial" w:hAnsi="Arial" w:cs="Arial"/>
          <w:sz w:val="24"/>
          <w:szCs w:val="24"/>
        </w:rPr>
      </w:pPr>
    </w:p>
    <w:p w14:paraId="18B64169" w14:textId="44D25CF4" w:rsidR="00E24BA2" w:rsidRPr="008E16D6" w:rsidRDefault="00A4219A" w:rsidP="008C3966">
      <w:pPr>
        <w:pStyle w:val="ListParagraph"/>
        <w:numPr>
          <w:ilvl w:val="2"/>
          <w:numId w:val="1"/>
        </w:numPr>
        <w:rPr>
          <w:rFonts w:ascii="Arial" w:hAnsi="Arial" w:cs="Arial"/>
          <w:sz w:val="24"/>
          <w:szCs w:val="24"/>
        </w:rPr>
      </w:pPr>
      <w:r w:rsidRPr="008E16D6">
        <w:rPr>
          <w:rFonts w:ascii="Arial" w:hAnsi="Arial" w:cs="Arial"/>
          <w:sz w:val="24"/>
          <w:szCs w:val="24"/>
        </w:rPr>
        <w:t xml:space="preserve">The risk of a tree causing death or injury to a person is extremely low. The National Tree Safety Group (NTSG) estimates that annually there is a less than one </w:t>
      </w:r>
      <w:r w:rsidR="00B3103F">
        <w:rPr>
          <w:rFonts w:ascii="Arial" w:hAnsi="Arial" w:cs="Arial"/>
          <w:sz w:val="24"/>
          <w:szCs w:val="24"/>
        </w:rPr>
        <w:t>i</w:t>
      </w:r>
      <w:r w:rsidRPr="008E16D6">
        <w:rPr>
          <w:rFonts w:ascii="Arial" w:hAnsi="Arial" w:cs="Arial"/>
          <w:sz w:val="24"/>
          <w:szCs w:val="24"/>
        </w:rPr>
        <w:t xml:space="preserve">n ten million chance of a tree causing death, and less than one in a million chance of a tree causing injury. This low risk is based on current levels of routine inspection across the country. </w:t>
      </w:r>
    </w:p>
    <w:p w14:paraId="21877BBF" w14:textId="77777777" w:rsidR="00E24BA2" w:rsidRPr="008E16D6" w:rsidRDefault="00E24BA2" w:rsidP="00E24BA2">
      <w:pPr>
        <w:pStyle w:val="ListParagraph"/>
        <w:ind w:left="1080"/>
        <w:rPr>
          <w:rFonts w:ascii="Arial" w:hAnsi="Arial" w:cs="Arial"/>
          <w:sz w:val="24"/>
          <w:szCs w:val="24"/>
        </w:rPr>
      </w:pPr>
    </w:p>
    <w:p w14:paraId="2A795F60" w14:textId="74BF22A9" w:rsidR="00EE4AE9" w:rsidRPr="008E16D6" w:rsidRDefault="00B3103F" w:rsidP="008C3966">
      <w:pPr>
        <w:pStyle w:val="ListParagraph"/>
        <w:numPr>
          <w:ilvl w:val="1"/>
          <w:numId w:val="1"/>
        </w:numPr>
        <w:rPr>
          <w:rFonts w:ascii="Arial" w:hAnsi="Arial" w:cs="Arial"/>
          <w:b/>
          <w:sz w:val="24"/>
          <w:szCs w:val="24"/>
        </w:rPr>
      </w:pPr>
      <w:r>
        <w:rPr>
          <w:rFonts w:ascii="Arial" w:hAnsi="Arial" w:cs="Arial"/>
          <w:b/>
          <w:sz w:val="24"/>
          <w:szCs w:val="24"/>
        </w:rPr>
        <w:t xml:space="preserve"> </w:t>
      </w:r>
      <w:r w:rsidR="00EE4AE9" w:rsidRPr="008E16D6">
        <w:rPr>
          <w:rFonts w:ascii="Arial" w:hAnsi="Arial" w:cs="Arial"/>
          <w:b/>
          <w:sz w:val="24"/>
          <w:szCs w:val="24"/>
        </w:rPr>
        <w:t>Council Duties for Trees</w:t>
      </w:r>
    </w:p>
    <w:p w14:paraId="5366AC88" w14:textId="77777777" w:rsidR="00EE4AE9" w:rsidRPr="008E16D6" w:rsidRDefault="00EE4AE9" w:rsidP="00EE4AE9">
      <w:pPr>
        <w:pStyle w:val="ListParagraph"/>
        <w:ind w:left="1080"/>
        <w:rPr>
          <w:rFonts w:ascii="Arial" w:hAnsi="Arial" w:cs="Arial"/>
          <w:b/>
          <w:sz w:val="24"/>
          <w:szCs w:val="24"/>
        </w:rPr>
      </w:pPr>
    </w:p>
    <w:p w14:paraId="373915A2" w14:textId="0D4CB920" w:rsidR="00A4219A" w:rsidRPr="008E16D6" w:rsidRDefault="00A4219A" w:rsidP="008C3966">
      <w:pPr>
        <w:pStyle w:val="ListParagraph"/>
        <w:numPr>
          <w:ilvl w:val="2"/>
          <w:numId w:val="1"/>
        </w:numPr>
        <w:rPr>
          <w:rFonts w:ascii="Arial" w:hAnsi="Arial" w:cs="Arial"/>
          <w:b/>
          <w:sz w:val="24"/>
          <w:szCs w:val="24"/>
        </w:rPr>
      </w:pPr>
      <w:r w:rsidRPr="008E16D6">
        <w:rPr>
          <w:rFonts w:ascii="Arial" w:hAnsi="Arial" w:cs="Arial"/>
          <w:sz w:val="24"/>
          <w:szCs w:val="24"/>
        </w:rPr>
        <w:t xml:space="preserve">The management of tree inspections and risk is intended to help the Council discharge its duty of care to the public by keeping the risk posed by trees as low as reasonably practicable. This duty of care arises from five pieces of legislation and various cases: </w:t>
      </w:r>
    </w:p>
    <w:p w14:paraId="23FFC165" w14:textId="77777777" w:rsidR="00A4219A" w:rsidRPr="008E16D6" w:rsidRDefault="00A4219A" w:rsidP="006322B0">
      <w:pPr>
        <w:pStyle w:val="Heading3"/>
        <w:numPr>
          <w:ilvl w:val="0"/>
          <w:numId w:val="4"/>
        </w:numPr>
        <w:rPr>
          <w:rFonts w:ascii="Arial" w:hAnsi="Arial"/>
          <w:sz w:val="24"/>
          <w:szCs w:val="24"/>
        </w:rPr>
      </w:pPr>
      <w:r w:rsidRPr="008E16D6">
        <w:rPr>
          <w:rFonts w:ascii="Arial" w:hAnsi="Arial"/>
          <w:sz w:val="24"/>
          <w:szCs w:val="24"/>
        </w:rPr>
        <w:t>The Occupier’s Liability Act 1957 places a duty on those occupying land to protect people they invite on to the land.</w:t>
      </w:r>
    </w:p>
    <w:p w14:paraId="25AAF57E" w14:textId="77777777" w:rsidR="00A4219A" w:rsidRPr="008E16D6" w:rsidRDefault="00A4219A" w:rsidP="006322B0">
      <w:pPr>
        <w:pStyle w:val="Heading3"/>
        <w:numPr>
          <w:ilvl w:val="0"/>
          <w:numId w:val="4"/>
        </w:numPr>
        <w:rPr>
          <w:rFonts w:ascii="Arial" w:hAnsi="Arial"/>
          <w:sz w:val="24"/>
          <w:szCs w:val="24"/>
        </w:rPr>
      </w:pPr>
      <w:r w:rsidRPr="008E16D6">
        <w:rPr>
          <w:rFonts w:ascii="Arial" w:hAnsi="Arial"/>
          <w:sz w:val="24"/>
          <w:szCs w:val="24"/>
        </w:rPr>
        <w:lastRenderedPageBreak/>
        <w:t>The Occupier’s Liability Act 1984 protects trespassers, but not from risks resulting from natural features including trees unless the risk arises from the occupier’s recklessness - it therefore requires that occupiers do not behave recklessly with respect to the safety of trespassers.</w:t>
      </w:r>
    </w:p>
    <w:p w14:paraId="2A98A649" w14:textId="77777777" w:rsidR="00A4219A" w:rsidRPr="008E16D6" w:rsidRDefault="00A4219A" w:rsidP="006322B0">
      <w:pPr>
        <w:pStyle w:val="Heading3"/>
        <w:numPr>
          <w:ilvl w:val="0"/>
          <w:numId w:val="4"/>
        </w:numPr>
        <w:rPr>
          <w:rFonts w:ascii="Arial" w:hAnsi="Arial"/>
          <w:sz w:val="24"/>
          <w:szCs w:val="24"/>
        </w:rPr>
      </w:pPr>
      <w:r w:rsidRPr="008E16D6">
        <w:rPr>
          <w:rFonts w:ascii="Arial" w:hAnsi="Arial"/>
          <w:sz w:val="24"/>
          <w:szCs w:val="24"/>
        </w:rPr>
        <w:t>Section 3 of the Health and Safety at Work Act 1974 places a duty on employers to protect not only employees but any other people who might be harmed by the activities of people at work.</w:t>
      </w:r>
    </w:p>
    <w:p w14:paraId="1F29C928" w14:textId="4A01EB66" w:rsidR="00DA69CE" w:rsidRPr="00DA69CE" w:rsidRDefault="00DA69CE" w:rsidP="006322B0">
      <w:pPr>
        <w:pStyle w:val="Heading3"/>
        <w:numPr>
          <w:ilvl w:val="0"/>
          <w:numId w:val="4"/>
        </w:numPr>
        <w:rPr>
          <w:rFonts w:ascii="Arial" w:hAnsi="Arial"/>
          <w:sz w:val="24"/>
          <w:szCs w:val="24"/>
        </w:rPr>
      </w:pPr>
      <w:r w:rsidRPr="00DA69CE">
        <w:rPr>
          <w:rFonts w:ascii="Arial" w:hAnsi="Arial"/>
          <w:sz w:val="24"/>
          <w:szCs w:val="24"/>
        </w:rPr>
        <w:t xml:space="preserve">Regulation 3 of the Management of Health and Safety at </w:t>
      </w:r>
      <w:r w:rsidR="00B3103F">
        <w:rPr>
          <w:rFonts w:ascii="Arial" w:hAnsi="Arial"/>
          <w:sz w:val="24"/>
          <w:szCs w:val="24"/>
        </w:rPr>
        <w:t>W</w:t>
      </w:r>
      <w:r w:rsidRPr="00DA69CE">
        <w:rPr>
          <w:rFonts w:ascii="Arial" w:hAnsi="Arial"/>
          <w:sz w:val="24"/>
          <w:szCs w:val="24"/>
        </w:rPr>
        <w:t>ork Regulations 1999 provides that workers and those affected by work must be considered by appropriate risk assessment.</w:t>
      </w:r>
    </w:p>
    <w:p w14:paraId="772C49B9" w14:textId="77777777" w:rsidR="00A4219A" w:rsidRPr="008E16D6" w:rsidRDefault="00A4219A" w:rsidP="006322B0">
      <w:pPr>
        <w:pStyle w:val="Heading3"/>
        <w:numPr>
          <w:ilvl w:val="0"/>
          <w:numId w:val="4"/>
        </w:numPr>
        <w:rPr>
          <w:rFonts w:ascii="Arial" w:hAnsi="Arial"/>
          <w:sz w:val="24"/>
          <w:szCs w:val="24"/>
        </w:rPr>
      </w:pPr>
      <w:r w:rsidRPr="008E16D6">
        <w:rPr>
          <w:rFonts w:ascii="Arial" w:hAnsi="Arial"/>
          <w:sz w:val="24"/>
          <w:szCs w:val="24"/>
        </w:rPr>
        <w:t>It is not a requirement of the law that risk is removed altogether. Trees are never grown without risk, and the law recognises that to remove risk entirely would be to lose many benefits. Section 1 of the Compensation Act 2006 states that if measures to discharge a duty of care would “prevent a desirable activity from being undertaken” it may not be necessary to take those measures. The National Tree Safety Group (NTSG) considers that this applies to “the growing of trees”. Trees have value and there is no need to destroy this value by eliminating the risk, and hence the trees themselves, altogether.</w:t>
      </w:r>
    </w:p>
    <w:p w14:paraId="3E43A817" w14:textId="77777777" w:rsidR="00185A37" w:rsidRPr="00185A37" w:rsidRDefault="00185A37" w:rsidP="00185A37">
      <w:pPr>
        <w:pStyle w:val="ListParagraph"/>
        <w:numPr>
          <w:ilvl w:val="2"/>
          <w:numId w:val="1"/>
        </w:numPr>
        <w:rPr>
          <w:rFonts w:ascii="Arial" w:eastAsia="Times New Roman" w:hAnsi="Arial" w:cs="Arial"/>
          <w:bCs/>
          <w:kern w:val="28"/>
          <w:sz w:val="24"/>
          <w:szCs w:val="24"/>
          <w:lang w:eastAsia="en-GB"/>
        </w:rPr>
      </w:pPr>
      <w:r w:rsidRPr="00185A37">
        <w:rPr>
          <w:rFonts w:ascii="Arial" w:eastAsia="Times New Roman" w:hAnsi="Arial" w:cs="Arial"/>
          <w:bCs/>
          <w:kern w:val="28"/>
          <w:sz w:val="24"/>
          <w:szCs w:val="24"/>
          <w:lang w:eastAsia="en-GB"/>
        </w:rPr>
        <w:t>Where there are gaps in legislation and regulation, case law can often fill them: one such gap is inspection frequency. There is insufficient case law for it to be decisive, but there is a certain degree of consistency. The HSE have recently successfully prosecuted two employers for failing to manage their trees effectively. One was Newcastle City Council, and the other was a BUPA Care Home. In both cases, the HSE stated that there was a failure of the employer to have in place suitable arrangements for managing trees on their premises, and failure to ensure that the trees were properly inspected and maintained.  In another relevant case (</w:t>
      </w:r>
      <w:proofErr w:type="spellStart"/>
      <w:r w:rsidRPr="00185A37">
        <w:rPr>
          <w:rFonts w:ascii="Arial" w:eastAsia="Times New Roman" w:hAnsi="Arial" w:cs="Arial"/>
          <w:bCs/>
          <w:kern w:val="28"/>
          <w:sz w:val="24"/>
          <w:szCs w:val="24"/>
          <w:lang w:eastAsia="en-GB"/>
        </w:rPr>
        <w:t>Witley</w:t>
      </w:r>
      <w:proofErr w:type="spellEnd"/>
      <w:r w:rsidRPr="00185A37">
        <w:rPr>
          <w:rFonts w:ascii="Arial" w:eastAsia="Times New Roman" w:hAnsi="Arial" w:cs="Arial"/>
          <w:bCs/>
          <w:kern w:val="28"/>
          <w:sz w:val="24"/>
          <w:szCs w:val="24"/>
          <w:lang w:eastAsia="en-GB"/>
        </w:rPr>
        <w:t xml:space="preserve"> Parish Council v Cavanagh), heard by the Court of Appeal in 2019, in which the court held that trees in higher use zones may warrant more frequent inspection. The age, species and condition of the tree should also be considered in setting an inspection frequency. </w:t>
      </w:r>
    </w:p>
    <w:p w14:paraId="6D7B6F9D" w14:textId="1139E64A" w:rsidR="00EE4AE9" w:rsidRPr="008E16D6" w:rsidRDefault="00A4219A" w:rsidP="008C3966">
      <w:pPr>
        <w:pStyle w:val="Heading3"/>
        <w:numPr>
          <w:ilvl w:val="2"/>
          <w:numId w:val="1"/>
        </w:numPr>
        <w:rPr>
          <w:rFonts w:ascii="Arial" w:hAnsi="Arial"/>
          <w:sz w:val="24"/>
          <w:szCs w:val="24"/>
        </w:rPr>
      </w:pPr>
      <w:r w:rsidRPr="008E16D6">
        <w:rPr>
          <w:rFonts w:ascii="Arial" w:hAnsi="Arial"/>
          <w:sz w:val="24"/>
          <w:szCs w:val="24"/>
        </w:rPr>
        <w:t>Apart from this legal context this tree risk assessment policy is guided by the NTSG docu</w:t>
      </w:r>
      <w:r w:rsidR="008C3966">
        <w:rPr>
          <w:rFonts w:ascii="Arial" w:hAnsi="Arial"/>
          <w:sz w:val="24"/>
          <w:szCs w:val="24"/>
        </w:rPr>
        <w:t>m</w:t>
      </w:r>
      <w:r w:rsidRPr="008E16D6">
        <w:rPr>
          <w:rFonts w:ascii="Arial" w:hAnsi="Arial"/>
          <w:sz w:val="24"/>
          <w:szCs w:val="24"/>
        </w:rPr>
        <w:t xml:space="preserve">ent ‘Common Sense risk Management of Trees’, which has been referred to above, and by the HSE’s Sector Information Minute (SIM) ‘Management of the risk from falling </w:t>
      </w:r>
      <w:proofErr w:type="gramStart"/>
      <w:r w:rsidRPr="008E16D6">
        <w:rPr>
          <w:rFonts w:ascii="Arial" w:hAnsi="Arial"/>
          <w:sz w:val="24"/>
          <w:szCs w:val="24"/>
        </w:rPr>
        <w:t>trees’</w:t>
      </w:r>
      <w:proofErr w:type="gramEnd"/>
      <w:r w:rsidRPr="008E16D6">
        <w:rPr>
          <w:rFonts w:ascii="Arial" w:hAnsi="Arial"/>
          <w:sz w:val="24"/>
          <w:szCs w:val="24"/>
        </w:rPr>
        <w:t>. The purpose of inspection, according to the NTSG, is to “identify those trees which might, if they fell, pose a risk to people or property.” The duty holder must then “inspect such trees and identify any obvious defects in the trees.”</w:t>
      </w:r>
    </w:p>
    <w:p w14:paraId="3FF7BC0D" w14:textId="304D71EA" w:rsidR="00A4219A" w:rsidRPr="008E16D6" w:rsidRDefault="00A4219A" w:rsidP="008C3966">
      <w:pPr>
        <w:pStyle w:val="Heading3"/>
        <w:numPr>
          <w:ilvl w:val="2"/>
          <w:numId w:val="1"/>
        </w:numPr>
        <w:rPr>
          <w:rFonts w:ascii="Arial" w:hAnsi="Arial"/>
          <w:sz w:val="24"/>
          <w:szCs w:val="24"/>
        </w:rPr>
      </w:pPr>
      <w:r w:rsidRPr="008E16D6">
        <w:rPr>
          <w:rFonts w:ascii="Arial" w:hAnsi="Arial"/>
          <w:sz w:val="24"/>
          <w:szCs w:val="24"/>
        </w:rPr>
        <w:t>The HSE document is a guide to duty enforcement rather</w:t>
      </w:r>
      <w:r w:rsidR="008C3966">
        <w:rPr>
          <w:rFonts w:ascii="Arial" w:hAnsi="Arial"/>
          <w:sz w:val="24"/>
          <w:szCs w:val="24"/>
        </w:rPr>
        <w:t xml:space="preserve"> </w:t>
      </w:r>
      <w:r w:rsidRPr="008E16D6">
        <w:rPr>
          <w:rFonts w:ascii="Arial" w:hAnsi="Arial"/>
          <w:sz w:val="24"/>
          <w:szCs w:val="24"/>
        </w:rPr>
        <w:t xml:space="preserve">than a guide for duty holders, but it describes what it considers to be a sufficient standard of inspection as follows: “For trees in a frequently visited zone, a system for periodic, proactive checks is appropriate. This should involve a quick </w:t>
      </w:r>
      <w:r w:rsidRPr="008E16D6">
        <w:rPr>
          <w:rFonts w:ascii="Arial" w:hAnsi="Arial"/>
          <w:sz w:val="24"/>
          <w:szCs w:val="24"/>
        </w:rPr>
        <w:lastRenderedPageBreak/>
        <w:t>visual check for obvious signs that a tree is likely to be unstable and be carried out by a person with a working knowledge of trees and their defects, but who need not be an arboriculture specialist. Informing staff who work in parks or highways as to what to look for would normally be enough.”</w:t>
      </w:r>
    </w:p>
    <w:p w14:paraId="1048678A" w14:textId="33F16D7C" w:rsidR="00EE4AE9" w:rsidRPr="008E16D6" w:rsidRDefault="004440FB" w:rsidP="008C3966">
      <w:pPr>
        <w:pStyle w:val="ListParagraph"/>
        <w:numPr>
          <w:ilvl w:val="1"/>
          <w:numId w:val="1"/>
        </w:numPr>
        <w:rPr>
          <w:rFonts w:ascii="Arial" w:hAnsi="Arial" w:cs="Arial"/>
          <w:b/>
          <w:sz w:val="24"/>
          <w:szCs w:val="24"/>
          <w:lang w:eastAsia="en-GB"/>
        </w:rPr>
      </w:pPr>
      <w:r>
        <w:rPr>
          <w:rFonts w:ascii="Arial" w:hAnsi="Arial" w:cs="Arial"/>
          <w:b/>
          <w:sz w:val="24"/>
          <w:szCs w:val="24"/>
          <w:lang w:eastAsia="en-GB"/>
        </w:rPr>
        <w:t xml:space="preserve"> </w:t>
      </w:r>
      <w:r w:rsidR="00EE4AE9" w:rsidRPr="008E16D6">
        <w:rPr>
          <w:rFonts w:ascii="Arial" w:hAnsi="Arial" w:cs="Arial"/>
          <w:b/>
          <w:sz w:val="24"/>
          <w:szCs w:val="24"/>
          <w:lang w:eastAsia="en-GB"/>
        </w:rPr>
        <w:t>Mandatory Actions</w:t>
      </w:r>
    </w:p>
    <w:p w14:paraId="037C8C98" w14:textId="77777777" w:rsidR="00EE4AE9" w:rsidRPr="008E16D6" w:rsidRDefault="00EE4AE9" w:rsidP="00EE4AE9">
      <w:pPr>
        <w:pStyle w:val="ListParagraph"/>
        <w:ind w:left="1080"/>
        <w:rPr>
          <w:rFonts w:ascii="Arial" w:hAnsi="Arial" w:cs="Arial"/>
          <w:b/>
          <w:sz w:val="24"/>
          <w:szCs w:val="24"/>
          <w:lang w:eastAsia="en-GB"/>
        </w:rPr>
      </w:pPr>
    </w:p>
    <w:p w14:paraId="2553EC9F" w14:textId="44B8E02A" w:rsidR="00945173" w:rsidRPr="008E16D6" w:rsidRDefault="00945173" w:rsidP="008C3966">
      <w:pPr>
        <w:pStyle w:val="ListParagraph"/>
        <w:numPr>
          <w:ilvl w:val="2"/>
          <w:numId w:val="1"/>
        </w:numPr>
        <w:rPr>
          <w:rFonts w:ascii="Arial" w:hAnsi="Arial" w:cs="Arial"/>
          <w:b/>
          <w:sz w:val="24"/>
          <w:szCs w:val="24"/>
          <w:lang w:eastAsia="en-GB"/>
        </w:rPr>
      </w:pPr>
      <w:r w:rsidRPr="008E16D6">
        <w:rPr>
          <w:rFonts w:ascii="Arial" w:hAnsi="Arial" w:cs="Arial"/>
          <w:sz w:val="24"/>
          <w:szCs w:val="24"/>
          <w:lang w:eastAsia="en-GB"/>
        </w:rPr>
        <w:t xml:space="preserve">There are five mandatory actions which the Council has set for its inspection and management regime: </w:t>
      </w:r>
    </w:p>
    <w:p w14:paraId="1FA956CC" w14:textId="77777777" w:rsidR="00945173" w:rsidRPr="008E16D6" w:rsidRDefault="00945173" w:rsidP="00945173">
      <w:pPr>
        <w:pStyle w:val="ListParagraph"/>
        <w:rPr>
          <w:rFonts w:ascii="Arial" w:hAnsi="Arial" w:cs="Arial"/>
          <w:sz w:val="24"/>
          <w:szCs w:val="24"/>
          <w:lang w:eastAsia="en-GB"/>
        </w:rPr>
      </w:pPr>
    </w:p>
    <w:p w14:paraId="3E738B14" w14:textId="77777777" w:rsidR="00945173" w:rsidRPr="008E16D6" w:rsidRDefault="00945173" w:rsidP="006322B0">
      <w:pPr>
        <w:pStyle w:val="ListParagraph"/>
        <w:numPr>
          <w:ilvl w:val="0"/>
          <w:numId w:val="6"/>
        </w:numPr>
        <w:rPr>
          <w:rFonts w:ascii="Arial" w:hAnsi="Arial" w:cs="Arial"/>
          <w:sz w:val="24"/>
          <w:szCs w:val="24"/>
          <w:lang w:eastAsia="en-GB"/>
        </w:rPr>
      </w:pPr>
      <w:r w:rsidRPr="008E16D6">
        <w:rPr>
          <w:rFonts w:ascii="Arial" w:hAnsi="Arial" w:cs="Arial"/>
          <w:sz w:val="24"/>
          <w:szCs w:val="24"/>
          <w:lang w:eastAsia="en-GB"/>
        </w:rPr>
        <w:t xml:space="preserve">All trees must be zoned, and zones must be inspected at the defined frequency. </w:t>
      </w:r>
    </w:p>
    <w:p w14:paraId="71AB563B" w14:textId="77777777" w:rsidR="00945173" w:rsidRPr="008E16D6" w:rsidRDefault="00945173" w:rsidP="00945173">
      <w:pPr>
        <w:pStyle w:val="ListParagraph"/>
        <w:ind w:left="1080"/>
        <w:rPr>
          <w:rFonts w:ascii="Arial" w:hAnsi="Arial" w:cs="Arial"/>
          <w:sz w:val="24"/>
          <w:szCs w:val="24"/>
          <w:lang w:eastAsia="en-GB"/>
        </w:rPr>
      </w:pPr>
    </w:p>
    <w:p w14:paraId="5517F8B6" w14:textId="2617F873" w:rsidR="00945173" w:rsidRPr="008E16D6" w:rsidRDefault="00945173" w:rsidP="006322B0">
      <w:pPr>
        <w:pStyle w:val="ListParagraph"/>
        <w:numPr>
          <w:ilvl w:val="0"/>
          <w:numId w:val="6"/>
        </w:numPr>
        <w:rPr>
          <w:rFonts w:ascii="Arial" w:hAnsi="Arial" w:cs="Arial"/>
          <w:sz w:val="24"/>
          <w:szCs w:val="24"/>
          <w:lang w:eastAsia="en-GB"/>
        </w:rPr>
      </w:pPr>
      <w:r w:rsidRPr="008E16D6">
        <w:rPr>
          <w:rFonts w:ascii="Arial" w:hAnsi="Arial" w:cs="Arial"/>
          <w:sz w:val="24"/>
          <w:szCs w:val="24"/>
          <w:lang w:eastAsia="en-GB"/>
        </w:rPr>
        <w:t xml:space="preserve">Those undertaking detailed inspections must hold the </w:t>
      </w:r>
      <w:r w:rsidR="0079633A">
        <w:rPr>
          <w:rFonts w:ascii="Arial" w:hAnsi="Arial" w:cs="Arial"/>
          <w:sz w:val="24"/>
          <w:szCs w:val="24"/>
          <w:lang w:eastAsia="en-GB"/>
        </w:rPr>
        <w:t>Professional Tree Inspector qualifications (</w:t>
      </w:r>
      <w:r w:rsidRPr="008E16D6">
        <w:rPr>
          <w:rFonts w:ascii="Arial" w:hAnsi="Arial" w:cs="Arial"/>
          <w:sz w:val="24"/>
          <w:szCs w:val="24"/>
          <w:lang w:eastAsia="en-GB"/>
        </w:rPr>
        <w:t>PTI</w:t>
      </w:r>
      <w:r w:rsidR="0079633A">
        <w:rPr>
          <w:rFonts w:ascii="Arial" w:hAnsi="Arial" w:cs="Arial"/>
          <w:sz w:val="24"/>
          <w:szCs w:val="24"/>
          <w:lang w:eastAsia="en-GB"/>
        </w:rPr>
        <w:t>)</w:t>
      </w:r>
      <w:r w:rsidRPr="008E16D6">
        <w:rPr>
          <w:rFonts w:ascii="Arial" w:hAnsi="Arial" w:cs="Arial"/>
          <w:sz w:val="24"/>
          <w:szCs w:val="24"/>
          <w:lang w:eastAsia="en-GB"/>
        </w:rPr>
        <w:t xml:space="preserve"> and additional relevant training must be recorded. </w:t>
      </w:r>
    </w:p>
    <w:p w14:paraId="13AD51E2" w14:textId="77777777" w:rsidR="00945173" w:rsidRPr="008E16D6" w:rsidRDefault="00945173" w:rsidP="00945173">
      <w:pPr>
        <w:pStyle w:val="ListParagraph"/>
        <w:ind w:left="1080"/>
        <w:rPr>
          <w:rFonts w:ascii="Arial" w:hAnsi="Arial" w:cs="Arial"/>
          <w:sz w:val="24"/>
          <w:szCs w:val="24"/>
          <w:lang w:eastAsia="en-GB"/>
        </w:rPr>
      </w:pPr>
    </w:p>
    <w:p w14:paraId="7B2B16ED" w14:textId="77777777" w:rsidR="00945173" w:rsidRPr="008E16D6" w:rsidRDefault="00945173" w:rsidP="006322B0">
      <w:pPr>
        <w:pStyle w:val="ListParagraph"/>
        <w:numPr>
          <w:ilvl w:val="0"/>
          <w:numId w:val="6"/>
        </w:numPr>
        <w:rPr>
          <w:rFonts w:ascii="Arial" w:hAnsi="Arial" w:cs="Arial"/>
          <w:sz w:val="24"/>
          <w:szCs w:val="24"/>
          <w:lang w:eastAsia="en-GB"/>
        </w:rPr>
      </w:pPr>
      <w:r w:rsidRPr="008E16D6">
        <w:rPr>
          <w:rFonts w:ascii="Arial" w:hAnsi="Arial" w:cs="Arial"/>
          <w:sz w:val="24"/>
          <w:szCs w:val="24"/>
          <w:lang w:eastAsia="en-GB"/>
        </w:rPr>
        <w:t xml:space="preserve">Where inspectors identify a hazard, they must assess its risk and recommend timebound remedial or other work. </w:t>
      </w:r>
    </w:p>
    <w:p w14:paraId="3F1B7B68" w14:textId="77777777" w:rsidR="00945173" w:rsidRPr="008E16D6" w:rsidRDefault="00945173" w:rsidP="00945173">
      <w:pPr>
        <w:pStyle w:val="ListParagraph"/>
        <w:ind w:left="1080"/>
        <w:rPr>
          <w:rFonts w:ascii="Arial" w:hAnsi="Arial" w:cs="Arial"/>
          <w:sz w:val="24"/>
          <w:szCs w:val="24"/>
          <w:lang w:eastAsia="en-GB"/>
        </w:rPr>
      </w:pPr>
    </w:p>
    <w:p w14:paraId="1C5A219F" w14:textId="77777777" w:rsidR="00945173" w:rsidRPr="008E16D6" w:rsidRDefault="00945173" w:rsidP="006322B0">
      <w:pPr>
        <w:pStyle w:val="ListParagraph"/>
        <w:numPr>
          <w:ilvl w:val="0"/>
          <w:numId w:val="6"/>
        </w:numPr>
        <w:rPr>
          <w:rFonts w:ascii="Arial" w:hAnsi="Arial" w:cs="Arial"/>
          <w:sz w:val="24"/>
          <w:szCs w:val="24"/>
          <w:lang w:eastAsia="en-GB"/>
        </w:rPr>
      </w:pPr>
      <w:r w:rsidRPr="008E16D6">
        <w:rPr>
          <w:rFonts w:ascii="Arial" w:hAnsi="Arial" w:cs="Arial"/>
          <w:sz w:val="24"/>
          <w:szCs w:val="24"/>
          <w:lang w:eastAsia="en-GB"/>
        </w:rPr>
        <w:t xml:space="preserve">Recommended work must be undertaken within the allocated time frame. </w:t>
      </w:r>
    </w:p>
    <w:p w14:paraId="48C88643" w14:textId="77777777" w:rsidR="00945173" w:rsidRPr="008E16D6" w:rsidRDefault="00945173" w:rsidP="00945173">
      <w:pPr>
        <w:pStyle w:val="ListParagraph"/>
        <w:ind w:left="1080"/>
        <w:rPr>
          <w:rFonts w:ascii="Arial" w:hAnsi="Arial" w:cs="Arial"/>
          <w:sz w:val="24"/>
          <w:szCs w:val="24"/>
          <w:lang w:eastAsia="en-GB"/>
        </w:rPr>
      </w:pPr>
    </w:p>
    <w:p w14:paraId="4FD38657" w14:textId="77777777" w:rsidR="00945173" w:rsidRPr="008E16D6" w:rsidRDefault="00945173" w:rsidP="006322B0">
      <w:pPr>
        <w:pStyle w:val="ListParagraph"/>
        <w:numPr>
          <w:ilvl w:val="0"/>
          <w:numId w:val="6"/>
        </w:numPr>
        <w:rPr>
          <w:rFonts w:ascii="Arial" w:hAnsi="Arial" w:cs="Arial"/>
          <w:sz w:val="24"/>
          <w:szCs w:val="24"/>
          <w:lang w:eastAsia="en-GB"/>
        </w:rPr>
      </w:pPr>
      <w:r w:rsidRPr="008E16D6">
        <w:rPr>
          <w:rFonts w:ascii="Arial" w:hAnsi="Arial" w:cs="Arial"/>
          <w:sz w:val="24"/>
          <w:szCs w:val="24"/>
          <w:lang w:eastAsia="en-GB"/>
        </w:rPr>
        <w:t xml:space="preserve">Where inspections result in a recommendation of work, the details of the inspection and of the work must be recorded. </w:t>
      </w:r>
    </w:p>
    <w:p w14:paraId="00D594D2" w14:textId="77777777" w:rsidR="00945173" w:rsidRPr="008E16D6" w:rsidRDefault="00945173" w:rsidP="00945173">
      <w:pPr>
        <w:pStyle w:val="ListParagraph"/>
        <w:rPr>
          <w:rFonts w:ascii="Arial" w:hAnsi="Arial" w:cs="Arial"/>
          <w:sz w:val="24"/>
          <w:szCs w:val="24"/>
        </w:rPr>
      </w:pPr>
    </w:p>
    <w:p w14:paraId="05B39A73" w14:textId="77777777" w:rsidR="00EE4AE9" w:rsidRPr="008E16D6" w:rsidRDefault="00945173" w:rsidP="008C3966">
      <w:pPr>
        <w:pStyle w:val="ListParagraph"/>
        <w:numPr>
          <w:ilvl w:val="2"/>
          <w:numId w:val="1"/>
        </w:numPr>
        <w:rPr>
          <w:rFonts w:ascii="Arial" w:hAnsi="Arial" w:cs="Arial"/>
          <w:sz w:val="24"/>
          <w:szCs w:val="24"/>
        </w:rPr>
      </w:pPr>
      <w:r w:rsidRPr="008E16D6">
        <w:rPr>
          <w:rFonts w:ascii="Arial" w:hAnsi="Arial" w:cs="Arial"/>
          <w:sz w:val="24"/>
          <w:szCs w:val="24"/>
        </w:rPr>
        <w:t>With an estimated 260,000 trees in Sandwell, it would not be reasonably practical to inspect every tree, and at the same level of frequency. Trees in some locations require inspection more often than others. Every area in Sandwell will be zoned according to its frequency of occupation, which governs how often an area must be inspected. That enables an efficient targeting of trees, concentrating resources in high-risk areas where they are most needed.</w:t>
      </w:r>
    </w:p>
    <w:p w14:paraId="688F6F0B" w14:textId="77777777" w:rsidR="00EE4AE9" w:rsidRPr="00A003D8" w:rsidRDefault="00EE4AE9" w:rsidP="00EE4AE9">
      <w:pPr>
        <w:pStyle w:val="ListParagraph"/>
        <w:rPr>
          <w:rFonts w:ascii="Arial" w:hAnsi="Arial" w:cs="Arial"/>
          <w:b/>
          <w:sz w:val="24"/>
          <w:szCs w:val="24"/>
        </w:rPr>
      </w:pPr>
    </w:p>
    <w:p w14:paraId="76B7F3C2" w14:textId="7A3D40F2" w:rsidR="00EE4AE9" w:rsidRPr="00A003D8" w:rsidRDefault="0079633A" w:rsidP="008C3966">
      <w:pPr>
        <w:pStyle w:val="ListParagraph"/>
        <w:numPr>
          <w:ilvl w:val="1"/>
          <w:numId w:val="1"/>
        </w:numPr>
        <w:rPr>
          <w:rFonts w:ascii="Arial" w:hAnsi="Arial" w:cs="Arial"/>
          <w:sz w:val="24"/>
          <w:szCs w:val="24"/>
        </w:rPr>
      </w:pPr>
      <w:r w:rsidRPr="00A003D8">
        <w:rPr>
          <w:rFonts w:ascii="Arial" w:hAnsi="Arial" w:cs="Arial"/>
          <w:b/>
          <w:sz w:val="24"/>
          <w:szCs w:val="24"/>
        </w:rPr>
        <w:t xml:space="preserve"> </w:t>
      </w:r>
      <w:r w:rsidR="00EE4AE9" w:rsidRPr="00A003D8">
        <w:rPr>
          <w:rFonts w:ascii="Arial" w:hAnsi="Arial" w:cs="Arial"/>
          <w:b/>
          <w:sz w:val="24"/>
          <w:szCs w:val="24"/>
        </w:rPr>
        <w:t>Tree Inspection Framework – Proactive Inspections</w:t>
      </w:r>
    </w:p>
    <w:p w14:paraId="05EB2843" w14:textId="77777777" w:rsidR="00EE4AE9" w:rsidRPr="00A003D8" w:rsidRDefault="00EE4AE9" w:rsidP="00EE4AE9">
      <w:pPr>
        <w:pStyle w:val="ListParagraph"/>
        <w:ind w:left="1080"/>
        <w:rPr>
          <w:rFonts w:ascii="Arial" w:hAnsi="Arial" w:cs="Arial"/>
          <w:sz w:val="24"/>
          <w:szCs w:val="24"/>
        </w:rPr>
      </w:pPr>
    </w:p>
    <w:p w14:paraId="3080E892" w14:textId="77777777" w:rsidR="00EE4AE9" w:rsidRPr="008E16D6" w:rsidRDefault="00945173" w:rsidP="008C3966">
      <w:pPr>
        <w:pStyle w:val="ListParagraph"/>
        <w:numPr>
          <w:ilvl w:val="2"/>
          <w:numId w:val="1"/>
        </w:numPr>
        <w:rPr>
          <w:rFonts w:ascii="Arial" w:hAnsi="Arial" w:cs="Arial"/>
          <w:b/>
          <w:sz w:val="24"/>
          <w:szCs w:val="24"/>
        </w:rPr>
      </w:pPr>
      <w:r w:rsidRPr="00A003D8">
        <w:rPr>
          <w:rFonts w:ascii="Arial" w:hAnsi="Arial" w:cs="Arial"/>
          <w:sz w:val="24"/>
          <w:szCs w:val="24"/>
        </w:rPr>
        <w:t xml:space="preserve">There will be </w:t>
      </w:r>
      <w:r w:rsidR="0074149C" w:rsidRPr="00A003D8">
        <w:rPr>
          <w:rFonts w:ascii="Arial" w:hAnsi="Arial" w:cs="Arial"/>
          <w:sz w:val="24"/>
          <w:szCs w:val="24"/>
        </w:rPr>
        <w:t>four</w:t>
      </w:r>
      <w:r w:rsidRPr="00A003D8">
        <w:rPr>
          <w:rFonts w:ascii="Arial" w:hAnsi="Arial" w:cs="Arial"/>
          <w:sz w:val="24"/>
          <w:szCs w:val="24"/>
        </w:rPr>
        <w:t xml:space="preserve"> zones, based on their frequency of occupation, and these will be reviewed and updated based on changes of usage and tree condition. Inspection frequency of individual trees within any</w:t>
      </w:r>
      <w:r w:rsidRPr="008E16D6">
        <w:rPr>
          <w:rFonts w:ascii="Arial" w:hAnsi="Arial" w:cs="Arial"/>
          <w:sz w:val="24"/>
          <w:szCs w:val="24"/>
        </w:rPr>
        <w:t xml:space="preserve"> of these areas can be increased based on an assessment of their age species and condition</w:t>
      </w:r>
      <w:r w:rsidR="00EE4AE9" w:rsidRPr="008E16D6">
        <w:rPr>
          <w:rFonts w:ascii="Arial" w:hAnsi="Arial" w:cs="Arial"/>
          <w:b/>
          <w:sz w:val="24"/>
          <w:szCs w:val="24"/>
        </w:rPr>
        <w:t>.</w:t>
      </w:r>
    </w:p>
    <w:p w14:paraId="2093047D" w14:textId="34475B28" w:rsidR="00C77D08" w:rsidRPr="008E16D6" w:rsidRDefault="00C21441" w:rsidP="00EE4AE9">
      <w:pPr>
        <w:pStyle w:val="ListParagraph"/>
        <w:ind w:left="1080"/>
        <w:rPr>
          <w:rFonts w:ascii="Arial" w:hAnsi="Arial" w:cs="Arial"/>
          <w:b/>
          <w:sz w:val="24"/>
          <w:szCs w:val="24"/>
        </w:rPr>
      </w:pPr>
      <w:r w:rsidRPr="008E16D6">
        <w:rPr>
          <w:rFonts w:ascii="Arial" w:hAnsi="Arial" w:cs="Arial"/>
          <w:b/>
          <w:sz w:val="24"/>
          <w:szCs w:val="24"/>
        </w:rPr>
        <w:t xml:space="preserve"> </w:t>
      </w:r>
    </w:p>
    <w:p w14:paraId="6552B84D" w14:textId="400BB2E7" w:rsidR="00C21441" w:rsidRPr="008E16D6" w:rsidRDefault="0074149C" w:rsidP="008C3966">
      <w:pPr>
        <w:pStyle w:val="ListParagraph"/>
        <w:numPr>
          <w:ilvl w:val="2"/>
          <w:numId w:val="1"/>
        </w:numPr>
        <w:rPr>
          <w:rFonts w:ascii="Arial" w:hAnsi="Arial" w:cs="Arial"/>
          <w:sz w:val="24"/>
          <w:szCs w:val="24"/>
        </w:rPr>
      </w:pPr>
      <w:r w:rsidRPr="008E16D6">
        <w:rPr>
          <w:rFonts w:ascii="Arial" w:hAnsi="Arial" w:cs="Arial"/>
          <w:sz w:val="24"/>
          <w:szCs w:val="24"/>
        </w:rPr>
        <w:t xml:space="preserve">Every tree within the target area will be inspected at a minimum of the period set out </w:t>
      </w:r>
      <w:r w:rsidR="005C6033" w:rsidRPr="008E16D6">
        <w:rPr>
          <w:rFonts w:ascii="Arial" w:hAnsi="Arial" w:cs="Arial"/>
          <w:sz w:val="24"/>
          <w:szCs w:val="24"/>
        </w:rPr>
        <w:t>below.</w:t>
      </w:r>
    </w:p>
    <w:p w14:paraId="7B50578A" w14:textId="7F8EC955" w:rsidR="00C21441" w:rsidRPr="008E16D6" w:rsidRDefault="00C21441" w:rsidP="00C21441">
      <w:pPr>
        <w:pStyle w:val="ListParagraph"/>
        <w:ind w:left="1080"/>
        <w:rPr>
          <w:rFonts w:ascii="Arial" w:hAnsi="Arial" w:cs="Arial"/>
          <w:sz w:val="24"/>
          <w:szCs w:val="24"/>
        </w:rPr>
      </w:pPr>
    </w:p>
    <w:p w14:paraId="6DE1EC75" w14:textId="0ABBAA62" w:rsidR="0074149C" w:rsidRPr="008E16D6" w:rsidRDefault="0074149C" w:rsidP="008C3966">
      <w:pPr>
        <w:pStyle w:val="ListParagraph"/>
        <w:numPr>
          <w:ilvl w:val="2"/>
          <w:numId w:val="1"/>
        </w:numPr>
        <w:rPr>
          <w:rFonts w:ascii="Arial" w:hAnsi="Arial" w:cs="Arial"/>
          <w:sz w:val="24"/>
          <w:szCs w:val="24"/>
        </w:rPr>
      </w:pPr>
      <w:bookmarkStart w:id="10" w:name="_Hlk127351411"/>
      <w:r w:rsidRPr="008E16D6">
        <w:rPr>
          <w:rFonts w:ascii="Arial" w:hAnsi="Arial" w:cs="Arial"/>
          <w:sz w:val="24"/>
          <w:szCs w:val="24"/>
        </w:rPr>
        <w:t xml:space="preserve">An inspection is completed by an individual qualified to LANTRA Level </w:t>
      </w:r>
      <w:r w:rsidR="0034123E">
        <w:rPr>
          <w:rFonts w:ascii="Arial" w:hAnsi="Arial" w:cs="Arial"/>
          <w:sz w:val="24"/>
          <w:szCs w:val="24"/>
        </w:rPr>
        <w:t>2</w:t>
      </w:r>
      <w:r w:rsidRPr="008E16D6">
        <w:rPr>
          <w:rFonts w:ascii="Arial" w:hAnsi="Arial" w:cs="Arial"/>
          <w:sz w:val="24"/>
          <w:szCs w:val="24"/>
        </w:rPr>
        <w:t xml:space="preserve"> in Tree </w:t>
      </w:r>
      <w:r w:rsidR="008C3966">
        <w:rPr>
          <w:rFonts w:ascii="Arial" w:hAnsi="Arial" w:cs="Arial"/>
          <w:sz w:val="24"/>
          <w:szCs w:val="24"/>
        </w:rPr>
        <w:t>i</w:t>
      </w:r>
      <w:r w:rsidRPr="008E16D6">
        <w:rPr>
          <w:rFonts w:ascii="Arial" w:hAnsi="Arial" w:cs="Arial"/>
          <w:sz w:val="24"/>
          <w:szCs w:val="24"/>
        </w:rPr>
        <w:t>nspection</w:t>
      </w:r>
      <w:r w:rsidR="0034123E">
        <w:rPr>
          <w:rFonts w:ascii="Arial" w:hAnsi="Arial" w:cs="Arial"/>
          <w:sz w:val="24"/>
          <w:szCs w:val="24"/>
        </w:rPr>
        <w:t xml:space="preserve"> (Professional Tree Inspector qualification)</w:t>
      </w:r>
      <w:r w:rsidRPr="008E16D6">
        <w:rPr>
          <w:rFonts w:ascii="Arial" w:hAnsi="Arial" w:cs="Arial"/>
          <w:sz w:val="24"/>
          <w:szCs w:val="24"/>
        </w:rPr>
        <w:t xml:space="preserve">. </w:t>
      </w:r>
      <w:bookmarkEnd w:id="10"/>
      <w:r w:rsidRPr="008E16D6">
        <w:rPr>
          <w:rFonts w:ascii="Arial" w:hAnsi="Arial" w:cs="Arial"/>
          <w:sz w:val="24"/>
          <w:szCs w:val="24"/>
        </w:rPr>
        <w:t xml:space="preserve">They will </w:t>
      </w:r>
      <w:r w:rsidRPr="008E16D6">
        <w:rPr>
          <w:rFonts w:ascii="Arial" w:hAnsi="Arial" w:cs="Arial"/>
          <w:sz w:val="24"/>
          <w:szCs w:val="24"/>
        </w:rPr>
        <w:lastRenderedPageBreak/>
        <w:t>complete a visual inspection of the tree to establish</w:t>
      </w:r>
      <w:r w:rsidR="008C3966">
        <w:rPr>
          <w:rFonts w:ascii="Arial" w:hAnsi="Arial" w:cs="Arial"/>
          <w:sz w:val="24"/>
          <w:szCs w:val="24"/>
        </w:rPr>
        <w:t xml:space="preserve"> </w:t>
      </w:r>
      <w:r w:rsidRPr="008E16D6">
        <w:rPr>
          <w:rFonts w:ascii="Arial" w:hAnsi="Arial" w:cs="Arial"/>
          <w:sz w:val="24"/>
          <w:szCs w:val="24"/>
        </w:rPr>
        <w:t>an approximation of size, health, and risk</w:t>
      </w:r>
      <w:r w:rsidR="00057D54" w:rsidRPr="008E16D6">
        <w:rPr>
          <w:rFonts w:ascii="Arial" w:hAnsi="Arial" w:cs="Arial"/>
          <w:sz w:val="24"/>
          <w:szCs w:val="24"/>
        </w:rPr>
        <w:t xml:space="preserve">. </w:t>
      </w:r>
      <w:r w:rsidR="00C21441" w:rsidRPr="008E16D6">
        <w:rPr>
          <w:rFonts w:ascii="Arial" w:hAnsi="Arial" w:cs="Arial"/>
          <w:sz w:val="24"/>
          <w:szCs w:val="24"/>
        </w:rPr>
        <w:t>An inspection is undertaken by vi</w:t>
      </w:r>
      <w:r w:rsidR="008C3966">
        <w:rPr>
          <w:rFonts w:ascii="Arial" w:hAnsi="Arial" w:cs="Arial"/>
          <w:sz w:val="24"/>
          <w:szCs w:val="24"/>
        </w:rPr>
        <w:t>s</w:t>
      </w:r>
      <w:r w:rsidR="00C21441" w:rsidRPr="008E16D6">
        <w:rPr>
          <w:rFonts w:ascii="Arial" w:hAnsi="Arial" w:cs="Arial"/>
          <w:sz w:val="24"/>
          <w:szCs w:val="24"/>
        </w:rPr>
        <w:t xml:space="preserve">ually assessing the tree from ground level. A more detailed survey </w:t>
      </w:r>
      <w:r w:rsidR="008C3966">
        <w:rPr>
          <w:rFonts w:ascii="Arial" w:hAnsi="Arial" w:cs="Arial"/>
          <w:sz w:val="24"/>
          <w:szCs w:val="24"/>
        </w:rPr>
        <w:t>a</w:t>
      </w:r>
      <w:r w:rsidR="00C21441" w:rsidRPr="008E16D6">
        <w:rPr>
          <w:rFonts w:ascii="Arial" w:hAnsi="Arial" w:cs="Arial"/>
          <w:sz w:val="24"/>
          <w:szCs w:val="24"/>
        </w:rPr>
        <w:t xml:space="preserve">nd assessment of the tree may be requested following this visual inspection. </w:t>
      </w:r>
    </w:p>
    <w:p w14:paraId="0D0D5BD3" w14:textId="52E6751B" w:rsidR="00057D54" w:rsidRDefault="00057D54" w:rsidP="00057D54">
      <w:pPr>
        <w:pStyle w:val="ListParagraph"/>
        <w:ind w:left="1080"/>
        <w:rPr>
          <w:rFonts w:ascii="Arial" w:hAnsi="Arial" w:cs="Arial"/>
          <w:sz w:val="24"/>
          <w:szCs w:val="24"/>
        </w:rPr>
      </w:pPr>
    </w:p>
    <w:p w14:paraId="6E27690B" w14:textId="0633EFDD" w:rsidR="0034123E" w:rsidRDefault="0034123E" w:rsidP="00057D54">
      <w:pPr>
        <w:pStyle w:val="ListParagraph"/>
        <w:ind w:left="1080"/>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1185B326" wp14:editId="24892F14">
            <wp:simplePos x="0" y="0"/>
            <wp:positionH relativeFrom="column">
              <wp:posOffset>161925</wp:posOffset>
            </wp:positionH>
            <wp:positionV relativeFrom="paragraph">
              <wp:posOffset>0</wp:posOffset>
            </wp:positionV>
            <wp:extent cx="5731510" cy="359918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s 111.png"/>
                    <pic:cNvPicPr/>
                  </pic:nvPicPr>
                  <pic:blipFill>
                    <a:blip r:embed="rId8">
                      <a:extLst>
                        <a:ext uri="{28A0092B-C50C-407E-A947-70E740481C1C}">
                          <a14:useLocalDpi xmlns:a14="http://schemas.microsoft.com/office/drawing/2010/main" val="0"/>
                        </a:ext>
                      </a:extLst>
                    </a:blip>
                    <a:stretch>
                      <a:fillRect/>
                    </a:stretch>
                  </pic:blipFill>
                  <pic:spPr>
                    <a:xfrm>
                      <a:off x="0" y="0"/>
                      <a:ext cx="5731510" cy="3599180"/>
                    </a:xfrm>
                    <a:prstGeom prst="rect">
                      <a:avLst/>
                    </a:prstGeom>
                  </pic:spPr>
                </pic:pic>
              </a:graphicData>
            </a:graphic>
          </wp:anchor>
        </w:drawing>
      </w:r>
    </w:p>
    <w:p w14:paraId="72F3E472" w14:textId="77777777" w:rsidR="00A37163" w:rsidRPr="00A37163" w:rsidRDefault="00A37163" w:rsidP="00A37163">
      <w:pPr>
        <w:pStyle w:val="ListParagraph"/>
        <w:rPr>
          <w:rFonts w:ascii="Arial" w:hAnsi="Arial" w:cs="Arial"/>
          <w:sz w:val="24"/>
          <w:szCs w:val="24"/>
        </w:rPr>
      </w:pPr>
    </w:p>
    <w:p w14:paraId="1AA35D25" w14:textId="20DDC810" w:rsidR="00057D54" w:rsidRPr="008E16D6" w:rsidRDefault="00057D54" w:rsidP="008C3966">
      <w:pPr>
        <w:pStyle w:val="ListParagraph"/>
        <w:numPr>
          <w:ilvl w:val="2"/>
          <w:numId w:val="1"/>
        </w:numPr>
        <w:rPr>
          <w:rFonts w:ascii="Arial" w:hAnsi="Arial" w:cs="Arial"/>
          <w:sz w:val="24"/>
          <w:szCs w:val="24"/>
        </w:rPr>
      </w:pPr>
      <w:r w:rsidRPr="008E16D6">
        <w:rPr>
          <w:rFonts w:ascii="Arial" w:hAnsi="Arial" w:cs="Arial"/>
          <w:sz w:val="24"/>
          <w:szCs w:val="24"/>
        </w:rPr>
        <w:t xml:space="preserve">The methodology of inspection will be to compile the following scores: </w:t>
      </w:r>
    </w:p>
    <w:p w14:paraId="3AAAF5EA" w14:textId="4BA8E94D" w:rsidR="00057D54" w:rsidRPr="008E16D6" w:rsidRDefault="00057D54" w:rsidP="00057D54">
      <w:pPr>
        <w:pStyle w:val="ListParagraph"/>
        <w:ind w:left="1080"/>
        <w:rPr>
          <w:rFonts w:ascii="Arial" w:hAnsi="Arial" w:cs="Arial"/>
          <w:sz w:val="24"/>
          <w:szCs w:val="24"/>
        </w:rPr>
      </w:pPr>
    </w:p>
    <w:p w14:paraId="6E8DAD57" w14:textId="07BEA0AC" w:rsidR="00057D54" w:rsidRPr="008E16D6" w:rsidRDefault="00057D54" w:rsidP="006322B0">
      <w:pPr>
        <w:pStyle w:val="ListParagraph"/>
        <w:numPr>
          <w:ilvl w:val="0"/>
          <w:numId w:val="10"/>
        </w:numPr>
        <w:rPr>
          <w:rFonts w:ascii="Arial" w:hAnsi="Arial" w:cs="Arial"/>
          <w:sz w:val="24"/>
          <w:szCs w:val="24"/>
        </w:rPr>
      </w:pPr>
      <w:r w:rsidRPr="008E16D6">
        <w:rPr>
          <w:rFonts w:ascii="Arial" w:hAnsi="Arial" w:cs="Arial"/>
          <w:sz w:val="24"/>
          <w:szCs w:val="24"/>
        </w:rPr>
        <w:t>The score from the Target Area within which the Tree exists:</w:t>
      </w:r>
    </w:p>
    <w:p w14:paraId="2A0AF9E7" w14:textId="6BC7E449" w:rsidR="00057D54" w:rsidRPr="008E16D6" w:rsidRDefault="00057D54" w:rsidP="00057D54">
      <w:pPr>
        <w:pStyle w:val="ListParagraph"/>
        <w:ind w:left="1440"/>
        <w:rPr>
          <w:rFonts w:ascii="Arial" w:hAnsi="Arial" w:cs="Arial"/>
          <w:sz w:val="24"/>
          <w:szCs w:val="24"/>
        </w:rPr>
      </w:pPr>
      <w:r w:rsidRPr="008E16D6">
        <w:rPr>
          <w:rFonts w:ascii="Arial" w:hAnsi="Arial" w:cs="Arial"/>
          <w:sz w:val="24"/>
          <w:szCs w:val="24"/>
        </w:rPr>
        <w:t xml:space="preserve"> </w:t>
      </w:r>
    </w:p>
    <w:p w14:paraId="2FDC402F" w14:textId="37A605EE" w:rsidR="00057D54" w:rsidRPr="008E16D6" w:rsidRDefault="00057D54" w:rsidP="006322B0">
      <w:pPr>
        <w:pStyle w:val="ListParagraph"/>
        <w:numPr>
          <w:ilvl w:val="0"/>
          <w:numId w:val="11"/>
        </w:numPr>
        <w:rPr>
          <w:rFonts w:ascii="Arial" w:hAnsi="Arial" w:cs="Arial"/>
          <w:sz w:val="24"/>
          <w:szCs w:val="24"/>
        </w:rPr>
      </w:pPr>
      <w:r w:rsidRPr="008E16D6">
        <w:rPr>
          <w:rFonts w:ascii="Arial" w:hAnsi="Arial" w:cs="Arial"/>
          <w:sz w:val="24"/>
          <w:szCs w:val="24"/>
        </w:rPr>
        <w:t>4 = Red, High Frequency Use</w:t>
      </w:r>
    </w:p>
    <w:p w14:paraId="773E46C3" w14:textId="3C70E635" w:rsidR="00057D54" w:rsidRPr="008E16D6" w:rsidRDefault="00057D54" w:rsidP="006322B0">
      <w:pPr>
        <w:pStyle w:val="ListParagraph"/>
        <w:numPr>
          <w:ilvl w:val="0"/>
          <w:numId w:val="11"/>
        </w:numPr>
        <w:rPr>
          <w:rFonts w:ascii="Arial" w:hAnsi="Arial" w:cs="Arial"/>
          <w:sz w:val="24"/>
          <w:szCs w:val="24"/>
        </w:rPr>
      </w:pPr>
      <w:r w:rsidRPr="008E16D6">
        <w:rPr>
          <w:rFonts w:ascii="Arial" w:hAnsi="Arial" w:cs="Arial"/>
          <w:sz w:val="24"/>
          <w:szCs w:val="24"/>
        </w:rPr>
        <w:t>3 = Red, Frequent Use</w:t>
      </w:r>
    </w:p>
    <w:p w14:paraId="523C5F3C" w14:textId="7D85C7BB" w:rsidR="00057D54" w:rsidRPr="008E16D6" w:rsidRDefault="00057D54" w:rsidP="006322B0">
      <w:pPr>
        <w:pStyle w:val="ListParagraph"/>
        <w:numPr>
          <w:ilvl w:val="0"/>
          <w:numId w:val="11"/>
        </w:numPr>
        <w:rPr>
          <w:rFonts w:ascii="Arial" w:hAnsi="Arial" w:cs="Arial"/>
          <w:sz w:val="24"/>
          <w:szCs w:val="24"/>
        </w:rPr>
      </w:pPr>
      <w:r w:rsidRPr="008E16D6">
        <w:rPr>
          <w:rFonts w:ascii="Arial" w:hAnsi="Arial" w:cs="Arial"/>
          <w:sz w:val="24"/>
          <w:szCs w:val="24"/>
        </w:rPr>
        <w:t>2 = Amber, Variable Use</w:t>
      </w:r>
    </w:p>
    <w:p w14:paraId="104C4C32" w14:textId="55BC637E" w:rsidR="00057D54" w:rsidRPr="008E16D6" w:rsidRDefault="00057D54" w:rsidP="006322B0">
      <w:pPr>
        <w:pStyle w:val="ListParagraph"/>
        <w:numPr>
          <w:ilvl w:val="0"/>
          <w:numId w:val="11"/>
        </w:numPr>
        <w:rPr>
          <w:rFonts w:ascii="Arial" w:hAnsi="Arial" w:cs="Arial"/>
          <w:sz w:val="24"/>
          <w:szCs w:val="24"/>
        </w:rPr>
      </w:pPr>
      <w:r w:rsidRPr="008E16D6">
        <w:rPr>
          <w:rFonts w:ascii="Arial" w:hAnsi="Arial" w:cs="Arial"/>
          <w:sz w:val="24"/>
          <w:szCs w:val="24"/>
        </w:rPr>
        <w:t xml:space="preserve">1 = Green, occasional use </w:t>
      </w:r>
    </w:p>
    <w:p w14:paraId="3741C139" w14:textId="77777777" w:rsidR="00057D54" w:rsidRPr="008E16D6" w:rsidRDefault="00057D54" w:rsidP="00057D54">
      <w:pPr>
        <w:pStyle w:val="ListParagraph"/>
        <w:ind w:left="1800"/>
        <w:rPr>
          <w:rFonts w:ascii="Arial" w:hAnsi="Arial" w:cs="Arial"/>
          <w:sz w:val="24"/>
          <w:szCs w:val="24"/>
        </w:rPr>
      </w:pPr>
    </w:p>
    <w:p w14:paraId="0A3512A0" w14:textId="0D788C91" w:rsidR="00057D54" w:rsidRPr="008E16D6" w:rsidRDefault="00057D54" w:rsidP="006322B0">
      <w:pPr>
        <w:pStyle w:val="ListParagraph"/>
        <w:numPr>
          <w:ilvl w:val="0"/>
          <w:numId w:val="10"/>
        </w:numPr>
        <w:rPr>
          <w:rFonts w:ascii="Arial" w:hAnsi="Arial" w:cs="Arial"/>
          <w:sz w:val="24"/>
          <w:szCs w:val="24"/>
        </w:rPr>
      </w:pPr>
      <w:r w:rsidRPr="008E16D6">
        <w:rPr>
          <w:rFonts w:ascii="Arial" w:hAnsi="Arial" w:cs="Arial"/>
          <w:sz w:val="24"/>
          <w:szCs w:val="24"/>
        </w:rPr>
        <w:t xml:space="preserve">The score from the assessment of the trees condition and likelihood to fail by a suitably qualified and experienced tree inspector (to </w:t>
      </w:r>
      <w:r w:rsidR="0034123E">
        <w:rPr>
          <w:rFonts w:ascii="Arial" w:hAnsi="Arial" w:cs="Arial"/>
          <w:sz w:val="24"/>
          <w:szCs w:val="24"/>
        </w:rPr>
        <w:t>Level 2 PTI</w:t>
      </w:r>
      <w:r w:rsidRPr="008E16D6">
        <w:rPr>
          <w:rFonts w:ascii="Arial" w:hAnsi="Arial" w:cs="Arial"/>
          <w:sz w:val="24"/>
          <w:szCs w:val="24"/>
        </w:rPr>
        <w:t xml:space="preserve">). </w:t>
      </w:r>
    </w:p>
    <w:p w14:paraId="3C0470C5" w14:textId="688E1F42" w:rsidR="00057D54" w:rsidRPr="008E16D6" w:rsidRDefault="00057D54" w:rsidP="00057D54">
      <w:pPr>
        <w:ind w:left="720" w:firstLine="720"/>
        <w:rPr>
          <w:rFonts w:ascii="Arial" w:hAnsi="Arial" w:cs="Arial"/>
          <w:sz w:val="24"/>
          <w:szCs w:val="24"/>
        </w:rPr>
      </w:pPr>
      <w:r w:rsidRPr="008E16D6">
        <w:rPr>
          <w:rFonts w:ascii="Arial" w:hAnsi="Arial" w:cs="Arial"/>
          <w:sz w:val="24"/>
          <w:szCs w:val="24"/>
        </w:rPr>
        <w:t xml:space="preserve">This is determined by scoring the </w:t>
      </w:r>
      <w:r w:rsidR="0079633A">
        <w:rPr>
          <w:rFonts w:ascii="Arial" w:hAnsi="Arial" w:cs="Arial"/>
          <w:sz w:val="24"/>
          <w:szCs w:val="24"/>
        </w:rPr>
        <w:t>tree trunk s</w:t>
      </w:r>
      <w:r w:rsidRPr="008E16D6">
        <w:rPr>
          <w:rFonts w:ascii="Arial" w:hAnsi="Arial" w:cs="Arial"/>
          <w:sz w:val="24"/>
          <w:szCs w:val="24"/>
        </w:rPr>
        <w:t xml:space="preserve">ize: </w:t>
      </w:r>
    </w:p>
    <w:p w14:paraId="40D1D69B" w14:textId="635CEC8B" w:rsidR="00057D54" w:rsidRPr="008E16D6" w:rsidRDefault="00057D54" w:rsidP="006322B0">
      <w:pPr>
        <w:pStyle w:val="ListParagraph"/>
        <w:numPr>
          <w:ilvl w:val="0"/>
          <w:numId w:val="11"/>
        </w:numPr>
        <w:rPr>
          <w:rFonts w:ascii="Arial" w:hAnsi="Arial" w:cs="Arial"/>
          <w:sz w:val="24"/>
          <w:szCs w:val="24"/>
        </w:rPr>
      </w:pPr>
      <w:r w:rsidRPr="008E16D6">
        <w:rPr>
          <w:rFonts w:ascii="Arial" w:hAnsi="Arial" w:cs="Arial"/>
          <w:sz w:val="24"/>
          <w:szCs w:val="24"/>
        </w:rPr>
        <w:t>4 = Greater than 75cm diameter</w:t>
      </w:r>
    </w:p>
    <w:p w14:paraId="7EEB8036" w14:textId="5D3125DA" w:rsidR="00057D54" w:rsidRPr="008E16D6" w:rsidRDefault="00057D54" w:rsidP="006322B0">
      <w:pPr>
        <w:pStyle w:val="ListParagraph"/>
        <w:numPr>
          <w:ilvl w:val="0"/>
          <w:numId w:val="11"/>
        </w:numPr>
        <w:rPr>
          <w:rFonts w:ascii="Arial" w:hAnsi="Arial" w:cs="Arial"/>
          <w:sz w:val="24"/>
          <w:szCs w:val="24"/>
        </w:rPr>
      </w:pPr>
      <w:r w:rsidRPr="008E16D6">
        <w:rPr>
          <w:rFonts w:ascii="Arial" w:hAnsi="Arial" w:cs="Arial"/>
          <w:sz w:val="24"/>
          <w:szCs w:val="24"/>
        </w:rPr>
        <w:t>3 = 46 to 75cm diameter</w:t>
      </w:r>
    </w:p>
    <w:p w14:paraId="2440780C" w14:textId="564AB2E1" w:rsidR="00057D54" w:rsidRPr="008E16D6" w:rsidRDefault="00057D54" w:rsidP="006322B0">
      <w:pPr>
        <w:pStyle w:val="ListParagraph"/>
        <w:numPr>
          <w:ilvl w:val="0"/>
          <w:numId w:val="11"/>
        </w:numPr>
        <w:rPr>
          <w:rFonts w:ascii="Arial" w:hAnsi="Arial" w:cs="Arial"/>
          <w:sz w:val="24"/>
          <w:szCs w:val="24"/>
        </w:rPr>
      </w:pPr>
      <w:r w:rsidRPr="008E16D6">
        <w:rPr>
          <w:rFonts w:ascii="Arial" w:hAnsi="Arial" w:cs="Arial"/>
          <w:sz w:val="24"/>
          <w:szCs w:val="24"/>
        </w:rPr>
        <w:t>2 = 16 to 45cm diameter</w:t>
      </w:r>
    </w:p>
    <w:p w14:paraId="0ABD50A3" w14:textId="20DD19B5" w:rsidR="00057D54" w:rsidRPr="008E16D6" w:rsidRDefault="00057D54" w:rsidP="006322B0">
      <w:pPr>
        <w:pStyle w:val="ListParagraph"/>
        <w:numPr>
          <w:ilvl w:val="0"/>
          <w:numId w:val="11"/>
        </w:numPr>
        <w:rPr>
          <w:rFonts w:ascii="Arial" w:hAnsi="Arial" w:cs="Arial"/>
          <w:sz w:val="24"/>
          <w:szCs w:val="24"/>
        </w:rPr>
      </w:pPr>
      <w:r w:rsidRPr="008E16D6">
        <w:rPr>
          <w:rFonts w:ascii="Arial" w:hAnsi="Arial" w:cs="Arial"/>
          <w:sz w:val="24"/>
          <w:szCs w:val="24"/>
        </w:rPr>
        <w:t>1 = Up to 15cm diameter</w:t>
      </w:r>
    </w:p>
    <w:p w14:paraId="3A03CC87" w14:textId="764E6455" w:rsidR="00057D54" w:rsidRPr="008E16D6" w:rsidRDefault="00057D54" w:rsidP="00057D54">
      <w:pPr>
        <w:ind w:left="1440"/>
        <w:rPr>
          <w:rFonts w:ascii="Arial" w:hAnsi="Arial" w:cs="Arial"/>
          <w:sz w:val="24"/>
          <w:szCs w:val="24"/>
        </w:rPr>
      </w:pPr>
      <w:r w:rsidRPr="008E16D6">
        <w:rPr>
          <w:rFonts w:ascii="Arial" w:hAnsi="Arial" w:cs="Arial"/>
          <w:sz w:val="24"/>
          <w:szCs w:val="24"/>
        </w:rPr>
        <w:t xml:space="preserve">And then the failure potential is scored: </w:t>
      </w:r>
    </w:p>
    <w:p w14:paraId="386C076B" w14:textId="7D22B0B4" w:rsidR="00057D54" w:rsidRPr="008E16D6" w:rsidRDefault="00057D54" w:rsidP="006322B0">
      <w:pPr>
        <w:pStyle w:val="ListParagraph"/>
        <w:numPr>
          <w:ilvl w:val="0"/>
          <w:numId w:val="11"/>
        </w:numPr>
        <w:rPr>
          <w:rFonts w:ascii="Arial" w:hAnsi="Arial" w:cs="Arial"/>
          <w:sz w:val="24"/>
          <w:szCs w:val="24"/>
        </w:rPr>
      </w:pPr>
      <w:r w:rsidRPr="008E16D6">
        <w:rPr>
          <w:rFonts w:ascii="Arial" w:hAnsi="Arial" w:cs="Arial"/>
          <w:sz w:val="24"/>
          <w:szCs w:val="24"/>
        </w:rPr>
        <w:lastRenderedPageBreak/>
        <w:t>4 = Severe</w:t>
      </w:r>
    </w:p>
    <w:p w14:paraId="36E1F608" w14:textId="51F16384" w:rsidR="00057D54" w:rsidRPr="008E16D6" w:rsidRDefault="00057D54" w:rsidP="006322B0">
      <w:pPr>
        <w:pStyle w:val="ListParagraph"/>
        <w:numPr>
          <w:ilvl w:val="0"/>
          <w:numId w:val="11"/>
        </w:numPr>
        <w:rPr>
          <w:rFonts w:ascii="Arial" w:hAnsi="Arial" w:cs="Arial"/>
          <w:sz w:val="24"/>
          <w:szCs w:val="24"/>
        </w:rPr>
      </w:pPr>
      <w:r w:rsidRPr="008E16D6">
        <w:rPr>
          <w:rFonts w:ascii="Arial" w:hAnsi="Arial" w:cs="Arial"/>
          <w:sz w:val="24"/>
          <w:szCs w:val="24"/>
        </w:rPr>
        <w:t>3 = High</w:t>
      </w:r>
    </w:p>
    <w:p w14:paraId="3483A5D5" w14:textId="5F090EE5" w:rsidR="00057D54" w:rsidRPr="008E16D6" w:rsidRDefault="00057D54" w:rsidP="006322B0">
      <w:pPr>
        <w:pStyle w:val="ListParagraph"/>
        <w:numPr>
          <w:ilvl w:val="0"/>
          <w:numId w:val="11"/>
        </w:numPr>
        <w:rPr>
          <w:rFonts w:ascii="Arial" w:hAnsi="Arial" w:cs="Arial"/>
          <w:sz w:val="24"/>
          <w:szCs w:val="24"/>
        </w:rPr>
      </w:pPr>
      <w:r w:rsidRPr="008E16D6">
        <w:rPr>
          <w:rFonts w:ascii="Arial" w:hAnsi="Arial" w:cs="Arial"/>
          <w:sz w:val="24"/>
          <w:szCs w:val="24"/>
        </w:rPr>
        <w:t>2 = Medium</w:t>
      </w:r>
    </w:p>
    <w:p w14:paraId="798D47C5" w14:textId="6A8CDC1A" w:rsidR="00057D54" w:rsidRPr="008E16D6" w:rsidRDefault="00057D54" w:rsidP="006322B0">
      <w:pPr>
        <w:pStyle w:val="ListParagraph"/>
        <w:numPr>
          <w:ilvl w:val="0"/>
          <w:numId w:val="11"/>
        </w:numPr>
        <w:rPr>
          <w:rFonts w:ascii="Arial" w:hAnsi="Arial" w:cs="Arial"/>
          <w:sz w:val="24"/>
          <w:szCs w:val="24"/>
        </w:rPr>
      </w:pPr>
      <w:r w:rsidRPr="008E16D6">
        <w:rPr>
          <w:rFonts w:ascii="Arial" w:hAnsi="Arial" w:cs="Arial"/>
          <w:sz w:val="24"/>
          <w:szCs w:val="24"/>
        </w:rPr>
        <w:t>1 = Low</w:t>
      </w:r>
    </w:p>
    <w:p w14:paraId="38E4C463" w14:textId="77777777" w:rsidR="00057D54" w:rsidRPr="008E16D6" w:rsidRDefault="00057D54" w:rsidP="00057D54">
      <w:pPr>
        <w:pStyle w:val="ListParagraph"/>
        <w:ind w:left="1800"/>
        <w:rPr>
          <w:rFonts w:ascii="Arial" w:hAnsi="Arial" w:cs="Arial"/>
          <w:sz w:val="24"/>
          <w:szCs w:val="24"/>
        </w:rPr>
      </w:pPr>
    </w:p>
    <w:p w14:paraId="1669039D" w14:textId="1B5C1414" w:rsidR="00057D54" w:rsidRPr="008E16D6" w:rsidRDefault="00057D54" w:rsidP="006322B0">
      <w:pPr>
        <w:pStyle w:val="ListParagraph"/>
        <w:numPr>
          <w:ilvl w:val="0"/>
          <w:numId w:val="10"/>
        </w:numPr>
        <w:rPr>
          <w:rFonts w:ascii="Arial" w:hAnsi="Arial" w:cs="Arial"/>
          <w:sz w:val="24"/>
          <w:szCs w:val="24"/>
        </w:rPr>
      </w:pPr>
      <w:r w:rsidRPr="008E16D6">
        <w:rPr>
          <w:rFonts w:ascii="Arial" w:hAnsi="Arial" w:cs="Arial"/>
          <w:sz w:val="24"/>
          <w:szCs w:val="24"/>
        </w:rPr>
        <w:t xml:space="preserve">The sum of these scores is then calculated to give an overall risk rating for each tree. The highest risk ratings will receive remedial action to lesson the risk to acceptable levels. As a principle, all trees with a total risk rating above 9 or higher shall receive remedial works. </w:t>
      </w:r>
    </w:p>
    <w:p w14:paraId="367B0DD2" w14:textId="77777777" w:rsidR="00057D54" w:rsidRPr="008E16D6" w:rsidRDefault="00057D54" w:rsidP="00057D54">
      <w:pPr>
        <w:pStyle w:val="ListParagraph"/>
        <w:ind w:left="1440"/>
        <w:rPr>
          <w:rFonts w:ascii="Arial" w:hAnsi="Arial" w:cs="Arial"/>
          <w:sz w:val="24"/>
          <w:szCs w:val="24"/>
        </w:rPr>
      </w:pPr>
    </w:p>
    <w:p w14:paraId="150817F3" w14:textId="77777777" w:rsidR="005C6033" w:rsidRPr="008E16D6" w:rsidRDefault="00057D54" w:rsidP="006322B0">
      <w:pPr>
        <w:pStyle w:val="ListParagraph"/>
        <w:numPr>
          <w:ilvl w:val="0"/>
          <w:numId w:val="10"/>
        </w:numPr>
        <w:rPr>
          <w:rFonts w:ascii="Arial" w:hAnsi="Arial" w:cs="Arial"/>
          <w:sz w:val="24"/>
          <w:szCs w:val="24"/>
        </w:rPr>
      </w:pPr>
      <w:r w:rsidRPr="008E16D6">
        <w:rPr>
          <w:rFonts w:ascii="Arial" w:hAnsi="Arial" w:cs="Arial"/>
          <w:sz w:val="24"/>
          <w:szCs w:val="24"/>
        </w:rPr>
        <w:t xml:space="preserve">An inspection is undertaken by visually assessing the tree from ground level. A more detailed survey and assessment of the tree may be requested following this visual inspection. </w:t>
      </w:r>
    </w:p>
    <w:p w14:paraId="728B73F4" w14:textId="77777777" w:rsidR="005C6033" w:rsidRPr="008E16D6" w:rsidRDefault="005C6033" w:rsidP="005C6033">
      <w:pPr>
        <w:pStyle w:val="ListParagraph"/>
        <w:rPr>
          <w:rFonts w:ascii="Arial" w:hAnsi="Arial" w:cs="Arial"/>
          <w:sz w:val="24"/>
          <w:szCs w:val="24"/>
        </w:rPr>
      </w:pPr>
    </w:p>
    <w:p w14:paraId="29AB63D8" w14:textId="2E1A449C" w:rsidR="00C21441" w:rsidRPr="008E16D6" w:rsidRDefault="00C21441" w:rsidP="006322B0">
      <w:pPr>
        <w:pStyle w:val="ListParagraph"/>
        <w:numPr>
          <w:ilvl w:val="0"/>
          <w:numId w:val="10"/>
        </w:numPr>
        <w:rPr>
          <w:rFonts w:ascii="Arial" w:hAnsi="Arial" w:cs="Arial"/>
          <w:sz w:val="24"/>
          <w:szCs w:val="24"/>
        </w:rPr>
      </w:pPr>
      <w:r w:rsidRPr="008E16D6">
        <w:rPr>
          <w:rFonts w:ascii="Arial" w:hAnsi="Arial" w:cs="Arial"/>
          <w:sz w:val="24"/>
          <w:szCs w:val="24"/>
        </w:rPr>
        <w:t xml:space="preserve">Following inspection and / or remedial works, the tree or group of trees may require more frequent inspection. An example of this </w:t>
      </w:r>
      <w:r w:rsidR="00A003D8" w:rsidRPr="008E16D6">
        <w:rPr>
          <w:rFonts w:ascii="Arial" w:hAnsi="Arial" w:cs="Arial"/>
          <w:sz w:val="24"/>
          <w:szCs w:val="24"/>
        </w:rPr>
        <w:t>w</w:t>
      </w:r>
      <w:r w:rsidR="00A003D8">
        <w:rPr>
          <w:rFonts w:ascii="Arial" w:hAnsi="Arial" w:cs="Arial"/>
          <w:sz w:val="24"/>
          <w:szCs w:val="24"/>
        </w:rPr>
        <w:t>ould</w:t>
      </w:r>
      <w:r w:rsidRPr="008E16D6">
        <w:rPr>
          <w:rFonts w:ascii="Arial" w:hAnsi="Arial" w:cs="Arial"/>
          <w:sz w:val="24"/>
          <w:szCs w:val="24"/>
        </w:rPr>
        <w:t xml:space="preserve"> be </w:t>
      </w:r>
      <w:r w:rsidR="0079633A">
        <w:rPr>
          <w:rFonts w:ascii="Arial" w:hAnsi="Arial" w:cs="Arial"/>
          <w:sz w:val="24"/>
          <w:szCs w:val="24"/>
        </w:rPr>
        <w:t xml:space="preserve">where </w:t>
      </w:r>
      <w:r w:rsidRPr="008E16D6">
        <w:rPr>
          <w:rFonts w:ascii="Arial" w:hAnsi="Arial" w:cs="Arial"/>
          <w:sz w:val="24"/>
          <w:szCs w:val="24"/>
        </w:rPr>
        <w:t xml:space="preserve">a tree that has scored highly, or close to high on risk, and remedial action has only given temporary relief to that risk. </w:t>
      </w:r>
    </w:p>
    <w:p w14:paraId="59A328A4" w14:textId="77777777" w:rsidR="00EE4AE9" w:rsidRPr="008E16D6" w:rsidRDefault="00EE4AE9" w:rsidP="00EE4AE9">
      <w:pPr>
        <w:pStyle w:val="ListParagraph"/>
        <w:rPr>
          <w:rFonts w:ascii="Arial" w:hAnsi="Arial" w:cs="Arial"/>
          <w:sz w:val="24"/>
          <w:szCs w:val="24"/>
        </w:rPr>
      </w:pPr>
    </w:p>
    <w:p w14:paraId="4527FA67" w14:textId="67CE681A" w:rsidR="00EE4AE9" w:rsidRPr="008E16D6" w:rsidRDefault="00B022E8" w:rsidP="008C3966">
      <w:pPr>
        <w:pStyle w:val="ListParagraph"/>
        <w:numPr>
          <w:ilvl w:val="1"/>
          <w:numId w:val="1"/>
        </w:numPr>
        <w:rPr>
          <w:rFonts w:ascii="Arial" w:hAnsi="Arial" w:cs="Arial"/>
          <w:b/>
          <w:color w:val="000000" w:themeColor="text1"/>
          <w:sz w:val="24"/>
          <w:szCs w:val="24"/>
          <w:lang w:eastAsia="en-GB"/>
        </w:rPr>
      </w:pPr>
      <w:r>
        <w:rPr>
          <w:rFonts w:ascii="Arial" w:hAnsi="Arial" w:cs="Arial"/>
          <w:b/>
          <w:color w:val="000000" w:themeColor="text1"/>
          <w:sz w:val="24"/>
          <w:szCs w:val="24"/>
          <w:lang w:eastAsia="en-GB"/>
        </w:rPr>
        <w:t xml:space="preserve"> </w:t>
      </w:r>
      <w:r w:rsidR="00EE4AE9" w:rsidRPr="008E16D6">
        <w:rPr>
          <w:rFonts w:ascii="Arial" w:hAnsi="Arial" w:cs="Arial"/>
          <w:b/>
          <w:color w:val="000000" w:themeColor="text1"/>
          <w:sz w:val="24"/>
          <w:szCs w:val="24"/>
          <w:lang w:eastAsia="en-GB"/>
        </w:rPr>
        <w:t xml:space="preserve">Tree Inspection Framework - </w:t>
      </w:r>
      <w:r w:rsidR="00C21441" w:rsidRPr="008E16D6">
        <w:rPr>
          <w:rFonts w:ascii="Arial" w:hAnsi="Arial" w:cs="Arial"/>
          <w:b/>
          <w:color w:val="000000" w:themeColor="text1"/>
          <w:sz w:val="24"/>
          <w:szCs w:val="24"/>
          <w:lang w:eastAsia="en-GB"/>
        </w:rPr>
        <w:t>Reactive Inspections and Surveys</w:t>
      </w:r>
    </w:p>
    <w:p w14:paraId="7BA755FA" w14:textId="77777777" w:rsidR="00EE4AE9" w:rsidRPr="008E16D6" w:rsidRDefault="00EE4AE9" w:rsidP="00EE4AE9">
      <w:pPr>
        <w:pStyle w:val="ListParagraph"/>
        <w:ind w:left="1080"/>
        <w:rPr>
          <w:rFonts w:ascii="Arial" w:hAnsi="Arial" w:cs="Arial"/>
          <w:b/>
          <w:color w:val="000000" w:themeColor="text1"/>
          <w:sz w:val="24"/>
          <w:szCs w:val="24"/>
          <w:lang w:eastAsia="en-GB"/>
        </w:rPr>
      </w:pPr>
    </w:p>
    <w:p w14:paraId="0A484250" w14:textId="77777777" w:rsidR="00EE4AE9" w:rsidRPr="008E16D6" w:rsidRDefault="00C21441" w:rsidP="008C3966">
      <w:pPr>
        <w:pStyle w:val="ListParagraph"/>
        <w:numPr>
          <w:ilvl w:val="2"/>
          <w:numId w:val="1"/>
        </w:numPr>
        <w:rPr>
          <w:rFonts w:ascii="Arial" w:hAnsi="Arial" w:cs="Arial"/>
          <w:b/>
          <w:color w:val="000000" w:themeColor="text1"/>
          <w:sz w:val="24"/>
          <w:szCs w:val="24"/>
          <w:lang w:eastAsia="en-GB"/>
        </w:rPr>
      </w:pPr>
      <w:r w:rsidRPr="008E16D6">
        <w:rPr>
          <w:rFonts w:ascii="Arial" w:hAnsi="Arial" w:cs="Arial"/>
          <w:color w:val="000000" w:themeColor="text1"/>
          <w:sz w:val="24"/>
          <w:szCs w:val="24"/>
          <w:lang w:eastAsia="en-GB"/>
        </w:rPr>
        <w:t xml:space="preserve">Where there is a clear and foreseeable risk to people or property because of the condition of a tree, action will be taken to minimise that risk. </w:t>
      </w:r>
    </w:p>
    <w:p w14:paraId="4716BD26" w14:textId="77777777" w:rsidR="00EE4AE9" w:rsidRPr="008E16D6" w:rsidRDefault="00EE4AE9" w:rsidP="00EE4AE9">
      <w:pPr>
        <w:pStyle w:val="ListParagraph"/>
        <w:ind w:left="1080"/>
        <w:rPr>
          <w:rFonts w:ascii="Arial" w:hAnsi="Arial" w:cs="Arial"/>
          <w:b/>
          <w:color w:val="000000" w:themeColor="text1"/>
          <w:sz w:val="24"/>
          <w:szCs w:val="24"/>
          <w:lang w:eastAsia="en-GB"/>
        </w:rPr>
      </w:pPr>
    </w:p>
    <w:p w14:paraId="184C65EE" w14:textId="77777777" w:rsidR="00EE4AE9" w:rsidRPr="008E16D6" w:rsidRDefault="00CF1146" w:rsidP="008C3966">
      <w:pPr>
        <w:pStyle w:val="ListParagraph"/>
        <w:numPr>
          <w:ilvl w:val="2"/>
          <w:numId w:val="1"/>
        </w:numPr>
        <w:rPr>
          <w:rFonts w:ascii="Arial" w:hAnsi="Arial" w:cs="Arial"/>
          <w:b/>
          <w:color w:val="000000" w:themeColor="text1"/>
          <w:sz w:val="24"/>
          <w:szCs w:val="24"/>
          <w:lang w:eastAsia="en-GB"/>
        </w:rPr>
      </w:pPr>
      <w:r w:rsidRPr="008E16D6">
        <w:rPr>
          <w:rFonts w:ascii="Arial" w:hAnsi="Arial" w:cs="Arial"/>
          <w:color w:val="000000" w:themeColor="text1"/>
          <w:sz w:val="24"/>
          <w:szCs w:val="24"/>
          <w:lang w:eastAsia="en-GB"/>
        </w:rPr>
        <w:t>Risks that are an indirect consequence of the tree, such as slippery leaves on a pavement on Autumn, will only be dealt with in extra</w:t>
      </w:r>
      <w:r w:rsidR="00165BD7" w:rsidRPr="008E16D6">
        <w:rPr>
          <w:rFonts w:ascii="Arial" w:hAnsi="Arial" w:cs="Arial"/>
          <w:color w:val="000000" w:themeColor="text1"/>
          <w:sz w:val="24"/>
          <w:szCs w:val="24"/>
          <w:lang w:eastAsia="en-GB"/>
        </w:rPr>
        <w:t>ordinary circumstances and are not part of the reactive inspections and surveys.</w:t>
      </w:r>
    </w:p>
    <w:p w14:paraId="45EF1BF9" w14:textId="77777777" w:rsidR="00EE4AE9" w:rsidRPr="008E16D6" w:rsidRDefault="00EE4AE9" w:rsidP="00EE4AE9">
      <w:pPr>
        <w:pStyle w:val="ListParagraph"/>
        <w:rPr>
          <w:rFonts w:ascii="Arial" w:hAnsi="Arial" w:cs="Arial"/>
          <w:color w:val="000000" w:themeColor="text1"/>
          <w:sz w:val="24"/>
          <w:szCs w:val="24"/>
          <w:lang w:eastAsia="en-GB"/>
        </w:rPr>
      </w:pPr>
    </w:p>
    <w:p w14:paraId="000FC754" w14:textId="2A18F901" w:rsidR="00CF1146" w:rsidRPr="008E16D6" w:rsidRDefault="0034123E" w:rsidP="008C3966">
      <w:pPr>
        <w:pStyle w:val="ListParagraph"/>
        <w:numPr>
          <w:ilvl w:val="2"/>
          <w:numId w:val="1"/>
        </w:numPr>
        <w:rPr>
          <w:rFonts w:ascii="Arial" w:hAnsi="Arial" w:cs="Arial"/>
          <w:b/>
          <w:color w:val="000000" w:themeColor="text1"/>
          <w:sz w:val="24"/>
          <w:szCs w:val="24"/>
          <w:lang w:eastAsia="en-GB"/>
        </w:rPr>
      </w:pPr>
      <w:r>
        <w:rPr>
          <w:rFonts w:ascii="Arial" w:hAnsi="Arial" w:cs="Arial"/>
          <w:noProof/>
          <w:color w:val="000000" w:themeColor="text1"/>
          <w:sz w:val="24"/>
          <w:szCs w:val="24"/>
          <w:lang w:eastAsia="en-GB"/>
        </w:rPr>
        <w:drawing>
          <wp:anchor distT="0" distB="0" distL="114300" distR="114300" simplePos="0" relativeHeight="251661312" behindDoc="0" locked="0" layoutInCell="1" allowOverlap="1" wp14:anchorId="5096D90E" wp14:editId="35C3AEC2">
            <wp:simplePos x="0" y="0"/>
            <wp:positionH relativeFrom="column">
              <wp:posOffset>-428625</wp:posOffset>
            </wp:positionH>
            <wp:positionV relativeFrom="paragraph">
              <wp:posOffset>545465</wp:posOffset>
            </wp:positionV>
            <wp:extent cx="6887210" cy="3077210"/>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ees 2.png"/>
                    <pic:cNvPicPr/>
                  </pic:nvPicPr>
                  <pic:blipFill>
                    <a:blip r:embed="rId9">
                      <a:extLst>
                        <a:ext uri="{28A0092B-C50C-407E-A947-70E740481C1C}">
                          <a14:useLocalDpi xmlns:a14="http://schemas.microsoft.com/office/drawing/2010/main" val="0"/>
                        </a:ext>
                      </a:extLst>
                    </a:blip>
                    <a:stretch>
                      <a:fillRect/>
                    </a:stretch>
                  </pic:blipFill>
                  <pic:spPr>
                    <a:xfrm>
                      <a:off x="0" y="0"/>
                      <a:ext cx="6887210" cy="3077210"/>
                    </a:xfrm>
                    <a:prstGeom prst="rect">
                      <a:avLst/>
                    </a:prstGeom>
                  </pic:spPr>
                </pic:pic>
              </a:graphicData>
            </a:graphic>
            <wp14:sizeRelH relativeFrom="margin">
              <wp14:pctWidth>0</wp14:pctWidth>
            </wp14:sizeRelH>
            <wp14:sizeRelV relativeFrom="margin">
              <wp14:pctHeight>0</wp14:pctHeight>
            </wp14:sizeRelV>
          </wp:anchor>
        </w:drawing>
      </w:r>
      <w:r w:rsidR="00165BD7" w:rsidRPr="008E16D6">
        <w:rPr>
          <w:rFonts w:ascii="Arial" w:hAnsi="Arial" w:cs="Arial"/>
          <w:color w:val="000000" w:themeColor="text1"/>
          <w:sz w:val="24"/>
          <w:szCs w:val="24"/>
          <w:lang w:eastAsia="en-GB"/>
        </w:rPr>
        <w:t xml:space="preserve"> A reactive inspection will be instigated </w:t>
      </w:r>
      <w:r w:rsidR="004F354B" w:rsidRPr="008E16D6">
        <w:rPr>
          <w:rFonts w:ascii="Arial" w:hAnsi="Arial" w:cs="Arial"/>
          <w:color w:val="000000" w:themeColor="text1"/>
          <w:sz w:val="24"/>
          <w:szCs w:val="24"/>
          <w:lang w:eastAsia="en-GB"/>
        </w:rPr>
        <w:t xml:space="preserve">and completed </w:t>
      </w:r>
      <w:r w:rsidR="00165BD7" w:rsidRPr="008E16D6">
        <w:rPr>
          <w:rFonts w:ascii="Arial" w:hAnsi="Arial" w:cs="Arial"/>
          <w:color w:val="000000" w:themeColor="text1"/>
          <w:sz w:val="24"/>
          <w:szCs w:val="24"/>
          <w:lang w:eastAsia="en-GB"/>
        </w:rPr>
        <w:t xml:space="preserve">in the following way: </w:t>
      </w:r>
    </w:p>
    <w:p w14:paraId="641562AF" w14:textId="731FE820" w:rsidR="00165BD7" w:rsidRPr="008E16D6" w:rsidRDefault="00165BD7" w:rsidP="00165BD7">
      <w:pPr>
        <w:pStyle w:val="ListParagraph"/>
        <w:rPr>
          <w:rFonts w:ascii="Arial" w:hAnsi="Arial" w:cs="Arial"/>
          <w:color w:val="000000" w:themeColor="text1"/>
          <w:sz w:val="24"/>
          <w:szCs w:val="24"/>
          <w:lang w:eastAsia="en-GB"/>
        </w:rPr>
      </w:pPr>
    </w:p>
    <w:p w14:paraId="69BFA434" w14:textId="780B404B" w:rsidR="00C21441" w:rsidRPr="008E16D6" w:rsidRDefault="00C21441" w:rsidP="00C21441">
      <w:pPr>
        <w:pStyle w:val="ListParagraph"/>
        <w:ind w:left="1080"/>
        <w:rPr>
          <w:rFonts w:ascii="Arial" w:hAnsi="Arial" w:cs="Arial"/>
          <w:b/>
          <w:color w:val="FF0000"/>
          <w:sz w:val="24"/>
          <w:szCs w:val="24"/>
          <w:lang w:eastAsia="en-GB"/>
        </w:rPr>
      </w:pPr>
    </w:p>
    <w:p w14:paraId="37BACD4C" w14:textId="77777777" w:rsidR="00EE4AE9" w:rsidRPr="008E16D6" w:rsidRDefault="004F354B" w:rsidP="008C3966">
      <w:pPr>
        <w:pStyle w:val="ListParagraph"/>
        <w:numPr>
          <w:ilvl w:val="2"/>
          <w:numId w:val="1"/>
        </w:numPr>
        <w:rPr>
          <w:rFonts w:ascii="Arial" w:hAnsi="Arial" w:cs="Arial"/>
          <w:color w:val="000000" w:themeColor="text1"/>
          <w:sz w:val="24"/>
          <w:szCs w:val="24"/>
          <w:lang w:eastAsia="en-GB"/>
        </w:rPr>
      </w:pPr>
      <w:r w:rsidRPr="008E16D6">
        <w:rPr>
          <w:rFonts w:ascii="Arial" w:hAnsi="Arial" w:cs="Arial"/>
          <w:color w:val="000000" w:themeColor="text1"/>
          <w:sz w:val="24"/>
          <w:szCs w:val="24"/>
          <w:lang w:eastAsia="en-GB"/>
        </w:rPr>
        <w:t xml:space="preserve">It will always be the priority to remove immediate risks to people and property. Immediate is </w:t>
      </w:r>
      <w:r w:rsidR="007C7D33" w:rsidRPr="008E16D6">
        <w:rPr>
          <w:rFonts w:ascii="Arial" w:hAnsi="Arial" w:cs="Arial"/>
          <w:color w:val="000000" w:themeColor="text1"/>
          <w:sz w:val="24"/>
          <w:szCs w:val="24"/>
          <w:lang w:eastAsia="en-GB"/>
        </w:rPr>
        <w:t>often a subjective term, and dependent on the person viewing the risk. Therefore, for clarity, the following response times for remedial works are aimed for:</w:t>
      </w:r>
    </w:p>
    <w:p w14:paraId="28A25B19" w14:textId="77777777" w:rsidR="00EE4AE9" w:rsidRPr="008E16D6" w:rsidRDefault="00EE4AE9" w:rsidP="00EE4AE9">
      <w:pPr>
        <w:pStyle w:val="ListParagraph"/>
        <w:ind w:left="1080"/>
        <w:rPr>
          <w:rFonts w:ascii="Arial" w:hAnsi="Arial" w:cs="Arial"/>
          <w:b/>
          <w:color w:val="000000" w:themeColor="text1"/>
          <w:sz w:val="24"/>
          <w:szCs w:val="24"/>
          <w:lang w:eastAsia="en-GB"/>
        </w:rPr>
      </w:pPr>
    </w:p>
    <w:p w14:paraId="25967350" w14:textId="379291A9" w:rsidR="007C7D33" w:rsidRPr="008E16D6" w:rsidRDefault="007C7D33" w:rsidP="006322B0">
      <w:pPr>
        <w:pStyle w:val="ListParagraph"/>
        <w:numPr>
          <w:ilvl w:val="1"/>
          <w:numId w:val="10"/>
        </w:numPr>
        <w:ind w:left="1440"/>
        <w:rPr>
          <w:rFonts w:ascii="Arial" w:hAnsi="Arial" w:cs="Arial"/>
          <w:color w:val="000000" w:themeColor="text1"/>
          <w:sz w:val="24"/>
          <w:szCs w:val="24"/>
          <w:lang w:eastAsia="en-GB"/>
        </w:rPr>
      </w:pPr>
      <w:r w:rsidRPr="008E16D6">
        <w:rPr>
          <w:rFonts w:ascii="Arial" w:hAnsi="Arial" w:cs="Arial"/>
          <w:b/>
          <w:color w:val="000000" w:themeColor="text1"/>
          <w:sz w:val="24"/>
          <w:szCs w:val="24"/>
          <w:lang w:eastAsia="en-GB"/>
        </w:rPr>
        <w:t>Reactive Red Priority Risk:</w:t>
      </w:r>
      <w:r w:rsidRPr="008E16D6">
        <w:rPr>
          <w:rFonts w:ascii="Arial" w:hAnsi="Arial" w:cs="Arial"/>
          <w:color w:val="000000" w:themeColor="text1"/>
          <w:sz w:val="24"/>
          <w:szCs w:val="24"/>
          <w:lang w:eastAsia="en-GB"/>
        </w:rPr>
        <w:t xml:space="preserve"> Above a risk score of 9, and likely to cause immediate risk to people or property (i.e. a falling / fallen tree). </w:t>
      </w:r>
    </w:p>
    <w:p w14:paraId="53D0AFB7" w14:textId="77777777" w:rsidR="00EE4AE9" w:rsidRPr="008E16D6" w:rsidRDefault="007C7D33" w:rsidP="00134036">
      <w:pPr>
        <w:ind w:left="720" w:firstLine="720"/>
        <w:rPr>
          <w:rFonts w:ascii="Arial" w:hAnsi="Arial" w:cs="Arial"/>
          <w:color w:val="000000" w:themeColor="text1"/>
          <w:sz w:val="24"/>
          <w:szCs w:val="24"/>
          <w:lang w:eastAsia="en-GB"/>
        </w:rPr>
      </w:pPr>
      <w:r w:rsidRPr="008E16D6">
        <w:rPr>
          <w:rFonts w:ascii="Arial" w:hAnsi="Arial" w:cs="Arial"/>
          <w:b/>
          <w:color w:val="000000" w:themeColor="text1"/>
          <w:sz w:val="24"/>
          <w:szCs w:val="24"/>
          <w:lang w:eastAsia="en-GB"/>
        </w:rPr>
        <w:t>Remedial Action:</w:t>
      </w:r>
      <w:r w:rsidRPr="008E16D6">
        <w:rPr>
          <w:rFonts w:ascii="Arial" w:hAnsi="Arial" w:cs="Arial"/>
          <w:color w:val="000000" w:themeColor="text1"/>
          <w:sz w:val="24"/>
          <w:szCs w:val="24"/>
          <w:lang w:eastAsia="en-GB"/>
        </w:rPr>
        <w:t xml:space="preserve"> Within 24 Hours</w:t>
      </w:r>
    </w:p>
    <w:p w14:paraId="187789E3" w14:textId="47D370D3" w:rsidR="007C7D33" w:rsidRPr="008E16D6" w:rsidRDefault="007C7D33" w:rsidP="006322B0">
      <w:pPr>
        <w:pStyle w:val="ListParagraph"/>
        <w:numPr>
          <w:ilvl w:val="1"/>
          <w:numId w:val="10"/>
        </w:numPr>
        <w:ind w:left="1440"/>
        <w:rPr>
          <w:rFonts w:ascii="Arial" w:hAnsi="Arial" w:cs="Arial"/>
          <w:color w:val="000000" w:themeColor="text1"/>
          <w:sz w:val="24"/>
          <w:szCs w:val="24"/>
          <w:lang w:eastAsia="en-GB"/>
        </w:rPr>
      </w:pPr>
      <w:r w:rsidRPr="008E16D6">
        <w:rPr>
          <w:rFonts w:ascii="Arial" w:hAnsi="Arial" w:cs="Arial"/>
          <w:b/>
          <w:color w:val="000000" w:themeColor="text1"/>
          <w:sz w:val="24"/>
          <w:szCs w:val="24"/>
          <w:lang w:eastAsia="en-GB"/>
        </w:rPr>
        <w:t>Reactive Red Risk:</w:t>
      </w:r>
      <w:r w:rsidRPr="008E16D6">
        <w:rPr>
          <w:rFonts w:ascii="Arial" w:hAnsi="Arial" w:cs="Arial"/>
          <w:color w:val="000000" w:themeColor="text1"/>
          <w:sz w:val="24"/>
          <w:szCs w:val="24"/>
          <w:lang w:eastAsia="en-GB"/>
        </w:rPr>
        <w:t xml:space="preserve"> Above a risk score of 9, and likely to cause a risk to people or property after the next 12 weeks.</w:t>
      </w:r>
    </w:p>
    <w:p w14:paraId="06A6D928" w14:textId="1C6F1BD5" w:rsidR="00EE4AE9" w:rsidRPr="008E16D6" w:rsidRDefault="007C7D33" w:rsidP="00134036">
      <w:pPr>
        <w:ind w:left="720" w:firstLine="720"/>
        <w:rPr>
          <w:rFonts w:ascii="Arial" w:hAnsi="Arial" w:cs="Arial"/>
          <w:color w:val="000000" w:themeColor="text1"/>
          <w:sz w:val="24"/>
          <w:szCs w:val="24"/>
          <w:lang w:eastAsia="en-GB"/>
        </w:rPr>
      </w:pPr>
      <w:r w:rsidRPr="008E16D6">
        <w:rPr>
          <w:rFonts w:ascii="Arial" w:hAnsi="Arial" w:cs="Arial"/>
          <w:b/>
          <w:color w:val="000000" w:themeColor="text1"/>
          <w:sz w:val="24"/>
          <w:szCs w:val="24"/>
          <w:lang w:eastAsia="en-GB"/>
        </w:rPr>
        <w:t>Remedial Action:</w:t>
      </w:r>
      <w:r w:rsidRPr="008E16D6">
        <w:rPr>
          <w:rFonts w:ascii="Arial" w:hAnsi="Arial" w:cs="Arial"/>
          <w:color w:val="000000" w:themeColor="text1"/>
          <w:sz w:val="24"/>
          <w:szCs w:val="24"/>
          <w:lang w:eastAsia="en-GB"/>
        </w:rPr>
        <w:t xml:space="preserve"> Within 12 weeks.  </w:t>
      </w:r>
    </w:p>
    <w:p w14:paraId="0974B533" w14:textId="6770D955" w:rsidR="007C7D33" w:rsidRPr="008E16D6" w:rsidRDefault="007C7D33" w:rsidP="006322B0">
      <w:pPr>
        <w:pStyle w:val="ListParagraph"/>
        <w:numPr>
          <w:ilvl w:val="1"/>
          <w:numId w:val="10"/>
        </w:numPr>
        <w:ind w:left="1440"/>
        <w:rPr>
          <w:rFonts w:ascii="Arial" w:hAnsi="Arial" w:cs="Arial"/>
          <w:color w:val="000000" w:themeColor="text1"/>
          <w:sz w:val="24"/>
          <w:szCs w:val="24"/>
          <w:lang w:eastAsia="en-GB"/>
        </w:rPr>
      </w:pPr>
      <w:r w:rsidRPr="008E16D6">
        <w:rPr>
          <w:rFonts w:ascii="Arial" w:hAnsi="Arial" w:cs="Arial"/>
          <w:b/>
          <w:color w:val="000000" w:themeColor="text1"/>
          <w:sz w:val="24"/>
          <w:szCs w:val="24"/>
          <w:lang w:eastAsia="en-GB"/>
        </w:rPr>
        <w:t>Reactive Amber Risk:</w:t>
      </w:r>
      <w:r w:rsidRPr="008E16D6">
        <w:rPr>
          <w:rFonts w:ascii="Arial" w:hAnsi="Arial" w:cs="Arial"/>
          <w:color w:val="000000" w:themeColor="text1"/>
          <w:sz w:val="24"/>
          <w:szCs w:val="24"/>
          <w:lang w:eastAsia="en-GB"/>
        </w:rPr>
        <w:t xml:space="preserve"> Above a risk score of 9, and likely to cause a risk to people or property in 12 months or more. </w:t>
      </w:r>
    </w:p>
    <w:p w14:paraId="0F0FDA61" w14:textId="78A8F92B" w:rsidR="007C7D33" w:rsidRPr="008E16D6" w:rsidRDefault="007C7D33" w:rsidP="00134036">
      <w:pPr>
        <w:ind w:left="720" w:firstLine="720"/>
        <w:rPr>
          <w:rFonts w:ascii="Arial" w:hAnsi="Arial" w:cs="Arial"/>
          <w:color w:val="000000" w:themeColor="text1"/>
          <w:sz w:val="24"/>
          <w:szCs w:val="24"/>
          <w:lang w:eastAsia="en-GB"/>
        </w:rPr>
      </w:pPr>
      <w:r w:rsidRPr="008E16D6">
        <w:rPr>
          <w:rFonts w:ascii="Arial" w:hAnsi="Arial" w:cs="Arial"/>
          <w:b/>
          <w:color w:val="000000" w:themeColor="text1"/>
          <w:sz w:val="24"/>
          <w:szCs w:val="24"/>
          <w:lang w:eastAsia="en-GB"/>
        </w:rPr>
        <w:t>Remedial Action:</w:t>
      </w:r>
      <w:r w:rsidRPr="008E16D6">
        <w:rPr>
          <w:rFonts w:ascii="Arial" w:hAnsi="Arial" w:cs="Arial"/>
          <w:color w:val="000000" w:themeColor="text1"/>
          <w:sz w:val="24"/>
          <w:szCs w:val="24"/>
          <w:lang w:eastAsia="en-GB"/>
        </w:rPr>
        <w:t xml:space="preserve"> Within the next 12 months.</w:t>
      </w:r>
    </w:p>
    <w:p w14:paraId="45F6F39A" w14:textId="660DA65D" w:rsidR="00C21441" w:rsidRPr="008E16D6" w:rsidRDefault="007C7D33" w:rsidP="008C3966">
      <w:pPr>
        <w:pStyle w:val="ListParagraph"/>
        <w:numPr>
          <w:ilvl w:val="2"/>
          <w:numId w:val="1"/>
        </w:numPr>
        <w:rPr>
          <w:rFonts w:ascii="Arial" w:hAnsi="Arial" w:cs="Arial"/>
          <w:color w:val="000000" w:themeColor="text1"/>
          <w:sz w:val="24"/>
          <w:szCs w:val="24"/>
          <w:lang w:eastAsia="en-GB"/>
        </w:rPr>
      </w:pPr>
      <w:r w:rsidRPr="008E16D6">
        <w:rPr>
          <w:rFonts w:ascii="Arial" w:hAnsi="Arial" w:cs="Arial"/>
          <w:color w:val="000000" w:themeColor="text1"/>
          <w:sz w:val="24"/>
          <w:szCs w:val="24"/>
          <w:lang w:eastAsia="en-GB"/>
        </w:rPr>
        <w:t>A tree inspection will not result in remedial action / works just because there is a fear that the tree will cause a risk to people or property.</w:t>
      </w:r>
    </w:p>
    <w:p w14:paraId="5F7305E2" w14:textId="77777777" w:rsidR="00C21441" w:rsidRPr="008E16D6" w:rsidRDefault="00C21441" w:rsidP="00C21441">
      <w:pPr>
        <w:pStyle w:val="ListParagraph"/>
        <w:ind w:left="1080"/>
        <w:rPr>
          <w:rFonts w:ascii="Arial" w:hAnsi="Arial" w:cs="Arial"/>
          <w:b/>
          <w:color w:val="FF0000"/>
          <w:sz w:val="24"/>
          <w:szCs w:val="24"/>
          <w:lang w:eastAsia="en-GB"/>
        </w:rPr>
      </w:pPr>
    </w:p>
    <w:p w14:paraId="763287DE" w14:textId="468F5317" w:rsidR="00EE4AE9" w:rsidRPr="008E16D6" w:rsidRDefault="0079633A" w:rsidP="008C3966">
      <w:pPr>
        <w:pStyle w:val="ListParagraph"/>
        <w:numPr>
          <w:ilvl w:val="1"/>
          <w:numId w:val="1"/>
        </w:numPr>
        <w:rPr>
          <w:rFonts w:ascii="Arial" w:hAnsi="Arial" w:cs="Arial"/>
          <w:b/>
          <w:color w:val="000000" w:themeColor="text1"/>
          <w:sz w:val="24"/>
          <w:szCs w:val="24"/>
          <w:lang w:eastAsia="en-GB"/>
        </w:rPr>
      </w:pPr>
      <w:r>
        <w:rPr>
          <w:rFonts w:ascii="Arial" w:hAnsi="Arial" w:cs="Arial"/>
          <w:b/>
          <w:color w:val="000000" w:themeColor="text1"/>
          <w:sz w:val="24"/>
          <w:szCs w:val="24"/>
          <w:lang w:eastAsia="en-GB"/>
        </w:rPr>
        <w:t xml:space="preserve"> </w:t>
      </w:r>
      <w:r w:rsidR="00C74796" w:rsidRPr="008E16D6">
        <w:rPr>
          <w:rFonts w:ascii="Arial" w:hAnsi="Arial" w:cs="Arial"/>
          <w:b/>
          <w:color w:val="000000" w:themeColor="text1"/>
          <w:sz w:val="24"/>
          <w:szCs w:val="24"/>
          <w:lang w:eastAsia="en-GB"/>
        </w:rPr>
        <w:t>Remedial Works</w:t>
      </w:r>
    </w:p>
    <w:p w14:paraId="293B0042" w14:textId="77777777" w:rsidR="00EE4AE9" w:rsidRPr="008E16D6" w:rsidRDefault="00EE4AE9" w:rsidP="00EE4AE9">
      <w:pPr>
        <w:pStyle w:val="ListParagraph"/>
        <w:ind w:left="1080"/>
        <w:rPr>
          <w:rFonts w:ascii="Arial" w:hAnsi="Arial" w:cs="Arial"/>
          <w:b/>
          <w:color w:val="000000" w:themeColor="text1"/>
          <w:sz w:val="24"/>
          <w:szCs w:val="24"/>
          <w:lang w:eastAsia="en-GB"/>
        </w:rPr>
      </w:pPr>
    </w:p>
    <w:p w14:paraId="2D11C940" w14:textId="40C6DA35" w:rsidR="00EE4AE9" w:rsidRPr="008E16D6" w:rsidRDefault="00BD60AB" w:rsidP="008C3966">
      <w:pPr>
        <w:pStyle w:val="ListParagraph"/>
        <w:numPr>
          <w:ilvl w:val="2"/>
          <w:numId w:val="1"/>
        </w:numPr>
        <w:rPr>
          <w:rFonts w:ascii="Arial" w:hAnsi="Arial" w:cs="Arial"/>
          <w:b/>
          <w:color w:val="000000" w:themeColor="text1"/>
          <w:sz w:val="24"/>
          <w:szCs w:val="24"/>
          <w:lang w:eastAsia="en-GB"/>
        </w:rPr>
      </w:pPr>
      <w:r w:rsidRPr="008E16D6">
        <w:rPr>
          <w:rFonts w:ascii="Arial" w:hAnsi="Arial" w:cs="Arial"/>
          <w:color w:val="000000" w:themeColor="text1"/>
          <w:sz w:val="24"/>
          <w:szCs w:val="24"/>
          <w:lang w:eastAsia="en-GB"/>
        </w:rPr>
        <w:t xml:space="preserve">Remedial works are those works identified through </w:t>
      </w:r>
      <w:r w:rsidR="007C7D33" w:rsidRPr="008E16D6">
        <w:rPr>
          <w:rFonts w:ascii="Arial" w:hAnsi="Arial" w:cs="Arial"/>
          <w:color w:val="000000" w:themeColor="text1"/>
          <w:sz w:val="24"/>
          <w:szCs w:val="24"/>
          <w:lang w:eastAsia="en-GB"/>
        </w:rPr>
        <w:t xml:space="preserve">proactive or reactive </w:t>
      </w:r>
      <w:r w:rsidRPr="008E16D6">
        <w:rPr>
          <w:rFonts w:ascii="Arial" w:hAnsi="Arial" w:cs="Arial"/>
          <w:color w:val="000000" w:themeColor="text1"/>
          <w:sz w:val="24"/>
          <w:szCs w:val="24"/>
          <w:lang w:eastAsia="en-GB"/>
        </w:rPr>
        <w:t>inspections.</w:t>
      </w:r>
      <w:r w:rsidR="007C7D33" w:rsidRPr="008E16D6">
        <w:rPr>
          <w:rFonts w:ascii="Arial" w:hAnsi="Arial" w:cs="Arial"/>
          <w:color w:val="000000" w:themeColor="text1"/>
          <w:sz w:val="24"/>
          <w:szCs w:val="24"/>
          <w:lang w:eastAsia="en-GB"/>
        </w:rPr>
        <w:t xml:space="preserve"> Remedial works are those considered for the tree inspected – or group of trees</w:t>
      </w:r>
      <w:r w:rsidR="002447F9">
        <w:rPr>
          <w:rFonts w:ascii="Arial" w:hAnsi="Arial" w:cs="Arial"/>
          <w:color w:val="000000" w:themeColor="text1"/>
          <w:sz w:val="24"/>
          <w:szCs w:val="24"/>
          <w:lang w:eastAsia="en-GB"/>
        </w:rPr>
        <w:t xml:space="preserve"> -</w:t>
      </w:r>
      <w:r w:rsidR="007C7D33" w:rsidRPr="008E16D6">
        <w:rPr>
          <w:rFonts w:ascii="Arial" w:hAnsi="Arial" w:cs="Arial"/>
          <w:color w:val="000000" w:themeColor="text1"/>
          <w:sz w:val="24"/>
          <w:szCs w:val="24"/>
          <w:lang w:eastAsia="en-GB"/>
        </w:rPr>
        <w:t xml:space="preserve"> should this be more economically beneficial to complete remedial works that impact the group of trees</w:t>
      </w:r>
      <w:r w:rsidR="00832092" w:rsidRPr="008E16D6">
        <w:rPr>
          <w:rFonts w:ascii="Arial" w:hAnsi="Arial" w:cs="Arial"/>
          <w:color w:val="000000" w:themeColor="text1"/>
          <w:sz w:val="24"/>
          <w:szCs w:val="24"/>
          <w:lang w:eastAsia="en-GB"/>
        </w:rPr>
        <w:t>.</w:t>
      </w:r>
    </w:p>
    <w:p w14:paraId="1FFA8C0E" w14:textId="77777777" w:rsidR="00EE4AE9" w:rsidRPr="008E16D6" w:rsidRDefault="00EE4AE9" w:rsidP="00EE4AE9">
      <w:pPr>
        <w:pStyle w:val="ListParagraph"/>
        <w:ind w:left="1080"/>
        <w:rPr>
          <w:rFonts w:ascii="Arial" w:hAnsi="Arial" w:cs="Arial"/>
          <w:b/>
          <w:color w:val="000000" w:themeColor="text1"/>
          <w:sz w:val="24"/>
          <w:szCs w:val="24"/>
          <w:lang w:eastAsia="en-GB"/>
        </w:rPr>
      </w:pPr>
    </w:p>
    <w:p w14:paraId="3625AE54" w14:textId="27ADEC50" w:rsidR="00EE4AE9" w:rsidRPr="008E16D6" w:rsidRDefault="00832092" w:rsidP="008C3966">
      <w:pPr>
        <w:pStyle w:val="ListParagraph"/>
        <w:numPr>
          <w:ilvl w:val="2"/>
          <w:numId w:val="1"/>
        </w:numPr>
        <w:rPr>
          <w:rFonts w:ascii="Arial" w:hAnsi="Arial" w:cs="Arial"/>
          <w:b/>
          <w:color w:val="000000" w:themeColor="text1"/>
          <w:sz w:val="24"/>
          <w:szCs w:val="24"/>
          <w:lang w:eastAsia="en-GB"/>
        </w:rPr>
      </w:pPr>
      <w:r w:rsidRPr="008E16D6">
        <w:rPr>
          <w:rFonts w:ascii="Arial" w:hAnsi="Arial" w:cs="Arial"/>
          <w:color w:val="000000" w:themeColor="text1"/>
          <w:sz w:val="24"/>
          <w:szCs w:val="24"/>
          <w:lang w:eastAsia="en-GB"/>
        </w:rPr>
        <w:t xml:space="preserve">Remedial works are those detailed in the inspection or survey report and will be identified as essential and desirable. </w:t>
      </w:r>
    </w:p>
    <w:p w14:paraId="5E9D9A24" w14:textId="77777777" w:rsidR="00EE4AE9" w:rsidRPr="008E16D6" w:rsidRDefault="00EE4AE9" w:rsidP="00EE4AE9">
      <w:pPr>
        <w:pStyle w:val="ListParagraph"/>
        <w:rPr>
          <w:rFonts w:ascii="Arial" w:hAnsi="Arial" w:cs="Arial"/>
          <w:color w:val="000000" w:themeColor="text1"/>
          <w:sz w:val="24"/>
          <w:szCs w:val="24"/>
          <w:lang w:eastAsia="en-GB"/>
        </w:rPr>
      </w:pPr>
    </w:p>
    <w:p w14:paraId="3068B3E8" w14:textId="77777777" w:rsidR="00EE4AE9" w:rsidRPr="008E16D6" w:rsidRDefault="00832092" w:rsidP="008C3966">
      <w:pPr>
        <w:pStyle w:val="ListParagraph"/>
        <w:numPr>
          <w:ilvl w:val="2"/>
          <w:numId w:val="1"/>
        </w:numPr>
        <w:rPr>
          <w:rFonts w:ascii="Arial" w:hAnsi="Arial" w:cs="Arial"/>
          <w:b/>
          <w:color w:val="000000" w:themeColor="text1"/>
          <w:sz w:val="24"/>
          <w:szCs w:val="24"/>
          <w:lang w:eastAsia="en-GB"/>
        </w:rPr>
      </w:pPr>
      <w:r w:rsidRPr="008E16D6">
        <w:rPr>
          <w:rFonts w:ascii="Arial" w:hAnsi="Arial" w:cs="Arial"/>
          <w:color w:val="000000" w:themeColor="text1"/>
          <w:sz w:val="24"/>
          <w:szCs w:val="24"/>
          <w:lang w:eastAsia="en-GB"/>
        </w:rPr>
        <w:t xml:space="preserve">Essential works are those required to reduce the risk to people and property in the immediate term. </w:t>
      </w:r>
    </w:p>
    <w:p w14:paraId="3BCAA14D" w14:textId="77777777" w:rsidR="00EE4AE9" w:rsidRPr="008E16D6" w:rsidRDefault="00EE4AE9" w:rsidP="00EE4AE9">
      <w:pPr>
        <w:pStyle w:val="ListParagraph"/>
        <w:rPr>
          <w:rFonts w:ascii="Arial" w:hAnsi="Arial" w:cs="Arial"/>
          <w:color w:val="000000" w:themeColor="text1"/>
          <w:sz w:val="24"/>
          <w:szCs w:val="24"/>
          <w:lang w:eastAsia="en-GB"/>
        </w:rPr>
      </w:pPr>
    </w:p>
    <w:p w14:paraId="17932829" w14:textId="77777777" w:rsidR="00EE4AE9" w:rsidRPr="008E16D6" w:rsidRDefault="00832092" w:rsidP="008C3966">
      <w:pPr>
        <w:pStyle w:val="ListParagraph"/>
        <w:numPr>
          <w:ilvl w:val="2"/>
          <w:numId w:val="1"/>
        </w:numPr>
        <w:rPr>
          <w:rFonts w:ascii="Arial" w:hAnsi="Arial" w:cs="Arial"/>
          <w:b/>
          <w:color w:val="000000" w:themeColor="text1"/>
          <w:sz w:val="24"/>
          <w:szCs w:val="24"/>
          <w:lang w:eastAsia="en-GB"/>
        </w:rPr>
      </w:pPr>
      <w:r w:rsidRPr="008E16D6">
        <w:rPr>
          <w:rFonts w:ascii="Arial" w:hAnsi="Arial" w:cs="Arial"/>
          <w:color w:val="000000" w:themeColor="text1"/>
          <w:sz w:val="24"/>
          <w:szCs w:val="24"/>
          <w:lang w:eastAsia="en-GB"/>
        </w:rPr>
        <w:t xml:space="preserve">Desirable works are those required to reduce the risk to people and property in the long term (above 12 months), or for aesthetic / conservation reasons.  </w:t>
      </w:r>
    </w:p>
    <w:p w14:paraId="03787B0C" w14:textId="77777777" w:rsidR="00EE4AE9" w:rsidRPr="008E16D6" w:rsidRDefault="00EE4AE9" w:rsidP="00EE4AE9">
      <w:pPr>
        <w:pStyle w:val="ListParagraph"/>
        <w:rPr>
          <w:rFonts w:ascii="Arial" w:hAnsi="Arial" w:cs="Arial"/>
          <w:color w:val="000000" w:themeColor="text1"/>
          <w:sz w:val="24"/>
          <w:szCs w:val="24"/>
          <w:lang w:eastAsia="en-GB"/>
        </w:rPr>
      </w:pPr>
    </w:p>
    <w:p w14:paraId="4C56A923" w14:textId="2422592F" w:rsidR="00EE4AE9" w:rsidRPr="008E16D6" w:rsidRDefault="00832092" w:rsidP="008C3966">
      <w:pPr>
        <w:pStyle w:val="ListParagraph"/>
        <w:numPr>
          <w:ilvl w:val="2"/>
          <w:numId w:val="1"/>
        </w:numPr>
        <w:rPr>
          <w:rFonts w:ascii="Arial" w:hAnsi="Arial" w:cs="Arial"/>
          <w:b/>
          <w:color w:val="000000" w:themeColor="text1"/>
          <w:sz w:val="24"/>
          <w:szCs w:val="24"/>
          <w:lang w:eastAsia="en-GB"/>
        </w:rPr>
      </w:pPr>
      <w:r w:rsidRPr="008E16D6">
        <w:rPr>
          <w:rFonts w:ascii="Arial" w:hAnsi="Arial" w:cs="Arial"/>
          <w:color w:val="000000" w:themeColor="text1"/>
          <w:sz w:val="24"/>
          <w:szCs w:val="24"/>
          <w:lang w:eastAsia="en-GB"/>
        </w:rPr>
        <w:t xml:space="preserve">Remedial works may include Crown thinning, Crown lifting, Crown reduction, </w:t>
      </w:r>
      <w:r w:rsidR="00A003D8">
        <w:rPr>
          <w:rFonts w:ascii="Arial" w:hAnsi="Arial" w:cs="Arial"/>
          <w:color w:val="000000" w:themeColor="text1"/>
          <w:sz w:val="24"/>
          <w:szCs w:val="24"/>
          <w:lang w:eastAsia="en-GB"/>
        </w:rPr>
        <w:t>d</w:t>
      </w:r>
      <w:r w:rsidR="00A003D8" w:rsidRPr="008E16D6">
        <w:rPr>
          <w:rFonts w:ascii="Arial" w:hAnsi="Arial" w:cs="Arial"/>
          <w:color w:val="000000" w:themeColor="text1"/>
          <w:sz w:val="24"/>
          <w:szCs w:val="24"/>
          <w:lang w:eastAsia="en-GB"/>
        </w:rPr>
        <w:t>ead wooding</w:t>
      </w:r>
      <w:r w:rsidRPr="008E16D6">
        <w:rPr>
          <w:rFonts w:ascii="Arial" w:hAnsi="Arial" w:cs="Arial"/>
          <w:color w:val="000000" w:themeColor="text1"/>
          <w:sz w:val="24"/>
          <w:szCs w:val="24"/>
          <w:lang w:eastAsia="en-GB"/>
        </w:rPr>
        <w:t xml:space="preserve">, </w:t>
      </w:r>
      <w:r w:rsidR="002447F9">
        <w:rPr>
          <w:rFonts w:ascii="Arial" w:hAnsi="Arial" w:cs="Arial"/>
          <w:color w:val="000000" w:themeColor="text1"/>
          <w:sz w:val="24"/>
          <w:szCs w:val="24"/>
          <w:lang w:eastAsia="en-GB"/>
        </w:rPr>
        <w:t>p</w:t>
      </w:r>
      <w:r w:rsidRPr="008E16D6">
        <w:rPr>
          <w:rFonts w:ascii="Arial" w:hAnsi="Arial" w:cs="Arial"/>
          <w:color w:val="000000" w:themeColor="text1"/>
          <w:sz w:val="24"/>
          <w:szCs w:val="24"/>
          <w:lang w:eastAsia="en-GB"/>
        </w:rPr>
        <w:t xml:space="preserve">ollarding, and sometimes where remedial action will not be possible (because the tree is a significant and immediate risk, or the tree has died and cannot be healed), the tree will need to be felled. </w:t>
      </w:r>
    </w:p>
    <w:p w14:paraId="33A39010" w14:textId="77777777" w:rsidR="00EE4AE9" w:rsidRPr="008E16D6" w:rsidRDefault="00EE4AE9" w:rsidP="00EE4AE9">
      <w:pPr>
        <w:pStyle w:val="ListParagraph"/>
        <w:rPr>
          <w:rFonts w:ascii="Arial" w:hAnsi="Arial" w:cs="Arial"/>
          <w:color w:val="000000" w:themeColor="text1"/>
          <w:sz w:val="24"/>
          <w:szCs w:val="24"/>
          <w:lang w:eastAsia="en-GB"/>
        </w:rPr>
      </w:pPr>
    </w:p>
    <w:p w14:paraId="1CD36CA2" w14:textId="77777777" w:rsidR="00EE4AE9" w:rsidRPr="008E16D6" w:rsidRDefault="00832092" w:rsidP="008C3966">
      <w:pPr>
        <w:pStyle w:val="ListParagraph"/>
        <w:numPr>
          <w:ilvl w:val="2"/>
          <w:numId w:val="1"/>
        </w:numPr>
        <w:rPr>
          <w:rFonts w:ascii="Arial" w:hAnsi="Arial" w:cs="Arial"/>
          <w:b/>
          <w:color w:val="000000" w:themeColor="text1"/>
          <w:sz w:val="24"/>
          <w:szCs w:val="24"/>
          <w:lang w:eastAsia="en-GB"/>
        </w:rPr>
      </w:pPr>
      <w:r w:rsidRPr="008E16D6">
        <w:rPr>
          <w:rFonts w:ascii="Arial" w:hAnsi="Arial" w:cs="Arial"/>
          <w:color w:val="000000" w:themeColor="text1"/>
          <w:sz w:val="24"/>
          <w:szCs w:val="24"/>
          <w:lang w:eastAsia="en-GB"/>
        </w:rPr>
        <w:lastRenderedPageBreak/>
        <w:t>Where remedial works are required, these will be communicated in the following way:</w:t>
      </w:r>
    </w:p>
    <w:p w14:paraId="75FB5352" w14:textId="77777777" w:rsidR="00EE4AE9" w:rsidRPr="008E16D6" w:rsidRDefault="00EE4AE9" w:rsidP="00EE4AE9">
      <w:pPr>
        <w:pStyle w:val="ListParagraph"/>
        <w:rPr>
          <w:rFonts w:ascii="Arial" w:hAnsi="Arial" w:cs="Arial"/>
          <w:color w:val="000000" w:themeColor="text1"/>
          <w:sz w:val="24"/>
          <w:szCs w:val="24"/>
          <w:lang w:eastAsia="en-GB"/>
        </w:rPr>
      </w:pPr>
    </w:p>
    <w:p w14:paraId="0C084D08" w14:textId="77777777" w:rsidR="00EE4AE9" w:rsidRPr="008E16D6" w:rsidRDefault="00832092" w:rsidP="006322B0">
      <w:pPr>
        <w:pStyle w:val="ListParagraph"/>
        <w:numPr>
          <w:ilvl w:val="0"/>
          <w:numId w:val="18"/>
        </w:numPr>
        <w:rPr>
          <w:rFonts w:ascii="Arial" w:hAnsi="Arial" w:cs="Arial"/>
          <w:b/>
          <w:color w:val="000000" w:themeColor="text1"/>
          <w:sz w:val="24"/>
          <w:szCs w:val="24"/>
          <w:lang w:eastAsia="en-GB"/>
        </w:rPr>
      </w:pPr>
      <w:r w:rsidRPr="008E16D6">
        <w:rPr>
          <w:rFonts w:ascii="Arial" w:hAnsi="Arial" w:cs="Arial"/>
          <w:color w:val="000000" w:themeColor="text1"/>
          <w:sz w:val="24"/>
          <w:szCs w:val="24"/>
          <w:lang w:eastAsia="en-GB"/>
        </w:rPr>
        <w:t xml:space="preserve">In response to the customer raising the original tree enquiry. </w:t>
      </w:r>
    </w:p>
    <w:p w14:paraId="0B943513" w14:textId="77777777" w:rsidR="00EE4AE9" w:rsidRPr="008E16D6" w:rsidRDefault="00832092" w:rsidP="006322B0">
      <w:pPr>
        <w:pStyle w:val="ListParagraph"/>
        <w:numPr>
          <w:ilvl w:val="0"/>
          <w:numId w:val="18"/>
        </w:numPr>
        <w:rPr>
          <w:rFonts w:ascii="Arial" w:hAnsi="Arial" w:cs="Arial"/>
          <w:b/>
          <w:color w:val="000000" w:themeColor="text1"/>
          <w:sz w:val="24"/>
          <w:szCs w:val="24"/>
          <w:lang w:eastAsia="en-GB"/>
        </w:rPr>
      </w:pPr>
      <w:r w:rsidRPr="008E16D6">
        <w:rPr>
          <w:rFonts w:ascii="Arial" w:hAnsi="Arial" w:cs="Arial"/>
          <w:color w:val="000000" w:themeColor="text1"/>
          <w:sz w:val="24"/>
          <w:szCs w:val="24"/>
          <w:lang w:eastAsia="en-GB"/>
        </w:rPr>
        <w:t xml:space="preserve">Updated online on our quarterly update of scheduled tree works. </w:t>
      </w:r>
    </w:p>
    <w:p w14:paraId="2822F8CA" w14:textId="54C41CFD" w:rsidR="00832092" w:rsidRPr="008E16D6" w:rsidRDefault="00832092" w:rsidP="006322B0">
      <w:pPr>
        <w:pStyle w:val="ListParagraph"/>
        <w:numPr>
          <w:ilvl w:val="0"/>
          <w:numId w:val="18"/>
        </w:numPr>
        <w:rPr>
          <w:rFonts w:ascii="Arial" w:hAnsi="Arial" w:cs="Arial"/>
          <w:b/>
          <w:color w:val="000000" w:themeColor="text1"/>
          <w:sz w:val="24"/>
          <w:szCs w:val="24"/>
          <w:lang w:eastAsia="en-GB"/>
        </w:rPr>
      </w:pPr>
      <w:r w:rsidRPr="008E16D6">
        <w:rPr>
          <w:rFonts w:ascii="Arial" w:hAnsi="Arial" w:cs="Arial"/>
          <w:color w:val="000000" w:themeColor="text1"/>
          <w:sz w:val="24"/>
          <w:szCs w:val="24"/>
          <w:lang w:eastAsia="en-GB"/>
        </w:rPr>
        <w:t xml:space="preserve">Ward Members will be updated when emergency works are to take place that will impact </w:t>
      </w:r>
      <w:proofErr w:type="gramStart"/>
      <w:r w:rsidRPr="008E16D6">
        <w:rPr>
          <w:rFonts w:ascii="Arial" w:hAnsi="Arial" w:cs="Arial"/>
          <w:color w:val="000000" w:themeColor="text1"/>
          <w:sz w:val="24"/>
          <w:szCs w:val="24"/>
          <w:lang w:eastAsia="en-GB"/>
        </w:rPr>
        <w:t xml:space="preserve">residents, </w:t>
      </w:r>
      <w:r w:rsidR="002447F9">
        <w:rPr>
          <w:rFonts w:ascii="Arial" w:hAnsi="Arial" w:cs="Arial"/>
          <w:color w:val="000000" w:themeColor="text1"/>
          <w:sz w:val="24"/>
          <w:szCs w:val="24"/>
          <w:lang w:eastAsia="en-GB"/>
        </w:rPr>
        <w:t>and</w:t>
      </w:r>
      <w:proofErr w:type="gramEnd"/>
      <w:r w:rsidR="002447F9">
        <w:rPr>
          <w:rFonts w:ascii="Arial" w:hAnsi="Arial" w:cs="Arial"/>
          <w:color w:val="000000" w:themeColor="text1"/>
          <w:sz w:val="24"/>
          <w:szCs w:val="24"/>
          <w:lang w:eastAsia="en-GB"/>
        </w:rPr>
        <w:t xml:space="preserve"> are able to </w:t>
      </w:r>
      <w:r w:rsidRPr="008E16D6">
        <w:rPr>
          <w:rFonts w:ascii="Arial" w:hAnsi="Arial" w:cs="Arial"/>
          <w:color w:val="000000" w:themeColor="text1"/>
          <w:sz w:val="24"/>
          <w:szCs w:val="24"/>
          <w:lang w:eastAsia="en-GB"/>
        </w:rPr>
        <w:t xml:space="preserve">raise questions about the reason for tree works, or felling of trees in their ward. </w:t>
      </w:r>
    </w:p>
    <w:p w14:paraId="7C876FDA" w14:textId="77777777" w:rsidR="00383B58" w:rsidRPr="008E16D6" w:rsidRDefault="00383B58" w:rsidP="00383B58">
      <w:pPr>
        <w:pStyle w:val="ListParagraph"/>
        <w:ind w:left="1080"/>
        <w:rPr>
          <w:rFonts w:ascii="Arial" w:hAnsi="Arial" w:cs="Arial"/>
          <w:color w:val="000000" w:themeColor="text1"/>
          <w:sz w:val="24"/>
          <w:szCs w:val="24"/>
          <w:lang w:eastAsia="en-GB"/>
        </w:rPr>
      </w:pPr>
    </w:p>
    <w:p w14:paraId="7B6A37CB" w14:textId="77850EA2" w:rsidR="00EE4AE9" w:rsidRPr="008E16D6" w:rsidRDefault="0079633A" w:rsidP="008C3966">
      <w:pPr>
        <w:pStyle w:val="ListParagraph"/>
        <w:numPr>
          <w:ilvl w:val="1"/>
          <w:numId w:val="1"/>
        </w:numPr>
        <w:rPr>
          <w:rFonts w:ascii="Arial" w:hAnsi="Arial" w:cs="Arial"/>
          <w:b/>
          <w:color w:val="000000" w:themeColor="text1"/>
          <w:sz w:val="24"/>
          <w:szCs w:val="24"/>
          <w:lang w:eastAsia="en-GB"/>
        </w:rPr>
      </w:pPr>
      <w:r>
        <w:rPr>
          <w:rFonts w:ascii="Arial" w:hAnsi="Arial" w:cs="Arial"/>
          <w:b/>
          <w:color w:val="000000" w:themeColor="text1"/>
          <w:sz w:val="24"/>
          <w:szCs w:val="24"/>
          <w:lang w:eastAsia="en-GB"/>
        </w:rPr>
        <w:t xml:space="preserve"> </w:t>
      </w:r>
      <w:r w:rsidR="00383B58" w:rsidRPr="008E16D6">
        <w:rPr>
          <w:rFonts w:ascii="Arial" w:hAnsi="Arial" w:cs="Arial"/>
          <w:b/>
          <w:color w:val="000000" w:themeColor="text1"/>
          <w:sz w:val="24"/>
          <w:szCs w:val="24"/>
          <w:lang w:eastAsia="en-GB"/>
        </w:rPr>
        <w:t>Emergency Call Out for Tree Works and Issues</w:t>
      </w:r>
    </w:p>
    <w:p w14:paraId="45AB4C18" w14:textId="77777777" w:rsidR="00EE4AE9" w:rsidRPr="008E16D6" w:rsidRDefault="00EE4AE9" w:rsidP="00EE4AE9">
      <w:pPr>
        <w:pStyle w:val="ListParagraph"/>
        <w:ind w:left="1080"/>
        <w:rPr>
          <w:rFonts w:ascii="Arial" w:hAnsi="Arial" w:cs="Arial"/>
          <w:color w:val="000000" w:themeColor="text1"/>
          <w:sz w:val="24"/>
          <w:szCs w:val="24"/>
          <w:lang w:eastAsia="en-GB"/>
        </w:rPr>
      </w:pPr>
    </w:p>
    <w:p w14:paraId="1DA19516" w14:textId="77777777" w:rsidR="00EE4AE9" w:rsidRPr="008E16D6" w:rsidRDefault="00383B58" w:rsidP="008C3966">
      <w:pPr>
        <w:pStyle w:val="ListParagraph"/>
        <w:numPr>
          <w:ilvl w:val="2"/>
          <w:numId w:val="1"/>
        </w:numPr>
        <w:rPr>
          <w:rFonts w:ascii="Arial" w:hAnsi="Arial" w:cs="Arial"/>
          <w:color w:val="000000" w:themeColor="text1"/>
          <w:sz w:val="24"/>
          <w:szCs w:val="24"/>
          <w:lang w:eastAsia="en-GB"/>
        </w:rPr>
      </w:pPr>
      <w:r w:rsidRPr="008E16D6">
        <w:rPr>
          <w:rFonts w:ascii="Arial" w:hAnsi="Arial" w:cs="Arial"/>
          <w:color w:val="000000" w:themeColor="text1"/>
          <w:sz w:val="24"/>
          <w:szCs w:val="24"/>
          <w:lang w:eastAsia="en-GB"/>
        </w:rPr>
        <w:t xml:space="preserve">The Council provides and out of hours emergency response for tree issues, which is staffed on a rota basis through the Highways Call out system. </w:t>
      </w:r>
    </w:p>
    <w:p w14:paraId="0BC6B4D4" w14:textId="77777777" w:rsidR="00EE4AE9" w:rsidRPr="008E16D6" w:rsidRDefault="00EE4AE9" w:rsidP="00EE4AE9">
      <w:pPr>
        <w:pStyle w:val="ListParagraph"/>
        <w:ind w:left="1080"/>
        <w:rPr>
          <w:rFonts w:ascii="Arial" w:hAnsi="Arial" w:cs="Arial"/>
          <w:color w:val="000000" w:themeColor="text1"/>
          <w:sz w:val="24"/>
          <w:szCs w:val="24"/>
          <w:lang w:eastAsia="en-GB"/>
        </w:rPr>
      </w:pPr>
    </w:p>
    <w:p w14:paraId="3A1B9CBD" w14:textId="77777777" w:rsidR="00EE4AE9" w:rsidRPr="008E16D6" w:rsidRDefault="00383B58" w:rsidP="008C3966">
      <w:pPr>
        <w:pStyle w:val="ListParagraph"/>
        <w:numPr>
          <w:ilvl w:val="2"/>
          <w:numId w:val="1"/>
        </w:numPr>
        <w:rPr>
          <w:rFonts w:ascii="Arial" w:hAnsi="Arial" w:cs="Arial"/>
          <w:color w:val="000000" w:themeColor="text1"/>
          <w:sz w:val="24"/>
          <w:szCs w:val="24"/>
          <w:lang w:eastAsia="en-GB"/>
        </w:rPr>
      </w:pPr>
      <w:r w:rsidRPr="008E16D6">
        <w:rPr>
          <w:rFonts w:ascii="Arial" w:hAnsi="Arial" w:cs="Arial"/>
          <w:color w:val="000000" w:themeColor="text1"/>
          <w:sz w:val="24"/>
          <w:szCs w:val="24"/>
          <w:lang w:eastAsia="en-GB"/>
        </w:rPr>
        <w:t xml:space="preserve">A tree issue will be eligible for out of hours response for the following reasons: </w:t>
      </w:r>
    </w:p>
    <w:p w14:paraId="5058DD72" w14:textId="77777777" w:rsidR="00EE4AE9" w:rsidRPr="008E16D6" w:rsidRDefault="00EE4AE9" w:rsidP="00EE4AE9">
      <w:pPr>
        <w:pStyle w:val="ListParagraph"/>
        <w:rPr>
          <w:rFonts w:ascii="Arial" w:hAnsi="Arial" w:cs="Arial"/>
          <w:color w:val="000000" w:themeColor="text1"/>
          <w:sz w:val="24"/>
          <w:szCs w:val="24"/>
          <w:lang w:eastAsia="en-GB"/>
        </w:rPr>
      </w:pPr>
    </w:p>
    <w:p w14:paraId="78CBB10C" w14:textId="77777777" w:rsidR="00EE4AE9" w:rsidRPr="008E16D6" w:rsidRDefault="00383B58" w:rsidP="006322B0">
      <w:pPr>
        <w:pStyle w:val="ListParagraph"/>
        <w:numPr>
          <w:ilvl w:val="0"/>
          <w:numId w:val="19"/>
        </w:numPr>
        <w:rPr>
          <w:rFonts w:ascii="Arial" w:hAnsi="Arial" w:cs="Arial"/>
          <w:color w:val="000000" w:themeColor="text1"/>
          <w:sz w:val="24"/>
          <w:szCs w:val="24"/>
          <w:lang w:eastAsia="en-GB"/>
        </w:rPr>
      </w:pPr>
      <w:r w:rsidRPr="008E16D6">
        <w:rPr>
          <w:rFonts w:ascii="Arial" w:hAnsi="Arial" w:cs="Arial"/>
          <w:color w:val="000000" w:themeColor="text1"/>
          <w:sz w:val="24"/>
          <w:szCs w:val="24"/>
          <w:lang w:eastAsia="en-GB"/>
        </w:rPr>
        <w:t xml:space="preserve">A fallen tree causing damage to property. </w:t>
      </w:r>
    </w:p>
    <w:p w14:paraId="3C563F1C" w14:textId="77777777" w:rsidR="00EE4AE9" w:rsidRPr="008E16D6" w:rsidRDefault="00383B58" w:rsidP="006322B0">
      <w:pPr>
        <w:pStyle w:val="ListParagraph"/>
        <w:numPr>
          <w:ilvl w:val="0"/>
          <w:numId w:val="19"/>
        </w:numPr>
        <w:rPr>
          <w:rFonts w:ascii="Arial" w:hAnsi="Arial" w:cs="Arial"/>
          <w:color w:val="000000" w:themeColor="text1"/>
          <w:sz w:val="24"/>
          <w:szCs w:val="24"/>
          <w:lang w:eastAsia="en-GB"/>
        </w:rPr>
      </w:pPr>
      <w:r w:rsidRPr="008E16D6">
        <w:rPr>
          <w:rFonts w:ascii="Arial" w:hAnsi="Arial" w:cs="Arial"/>
          <w:color w:val="000000" w:themeColor="text1"/>
          <w:sz w:val="24"/>
          <w:szCs w:val="24"/>
          <w:lang w:eastAsia="en-GB"/>
        </w:rPr>
        <w:t xml:space="preserve">A fallen tree blocking a road or footway. </w:t>
      </w:r>
    </w:p>
    <w:p w14:paraId="7AF2C71B" w14:textId="77777777" w:rsidR="00EE4AE9" w:rsidRPr="008E16D6" w:rsidRDefault="00383B58" w:rsidP="006322B0">
      <w:pPr>
        <w:pStyle w:val="ListParagraph"/>
        <w:numPr>
          <w:ilvl w:val="0"/>
          <w:numId w:val="19"/>
        </w:numPr>
        <w:rPr>
          <w:rFonts w:ascii="Arial" w:hAnsi="Arial" w:cs="Arial"/>
          <w:color w:val="000000" w:themeColor="text1"/>
          <w:sz w:val="24"/>
          <w:szCs w:val="24"/>
          <w:lang w:eastAsia="en-GB"/>
        </w:rPr>
      </w:pPr>
      <w:r w:rsidRPr="008E16D6">
        <w:rPr>
          <w:rFonts w:ascii="Arial" w:hAnsi="Arial" w:cs="Arial"/>
          <w:color w:val="000000" w:themeColor="text1"/>
          <w:sz w:val="24"/>
          <w:szCs w:val="24"/>
          <w:lang w:eastAsia="en-GB"/>
        </w:rPr>
        <w:t xml:space="preserve">A hanging limb that may fall onto a path or road. </w:t>
      </w:r>
    </w:p>
    <w:p w14:paraId="056A9C2D" w14:textId="77777777" w:rsidR="00EE4AE9" w:rsidRPr="008E16D6" w:rsidRDefault="00383B58" w:rsidP="006322B0">
      <w:pPr>
        <w:pStyle w:val="ListParagraph"/>
        <w:numPr>
          <w:ilvl w:val="0"/>
          <w:numId w:val="19"/>
        </w:numPr>
        <w:rPr>
          <w:rFonts w:ascii="Arial" w:hAnsi="Arial" w:cs="Arial"/>
          <w:color w:val="000000" w:themeColor="text1"/>
          <w:sz w:val="24"/>
          <w:szCs w:val="24"/>
          <w:lang w:eastAsia="en-GB"/>
        </w:rPr>
      </w:pPr>
      <w:r w:rsidRPr="008E16D6">
        <w:rPr>
          <w:rFonts w:ascii="Arial" w:hAnsi="Arial" w:cs="Arial"/>
          <w:color w:val="000000" w:themeColor="text1"/>
          <w:sz w:val="24"/>
          <w:szCs w:val="24"/>
          <w:lang w:eastAsia="en-GB"/>
        </w:rPr>
        <w:t xml:space="preserve">A tree damaged by high winds that may need inspecting. </w:t>
      </w:r>
    </w:p>
    <w:p w14:paraId="3F89CB1F" w14:textId="0299099A" w:rsidR="00EE4AE9" w:rsidRPr="008E16D6" w:rsidRDefault="00383B58" w:rsidP="006322B0">
      <w:pPr>
        <w:pStyle w:val="ListParagraph"/>
        <w:numPr>
          <w:ilvl w:val="0"/>
          <w:numId w:val="19"/>
        </w:numPr>
        <w:rPr>
          <w:rFonts w:ascii="Arial" w:hAnsi="Arial" w:cs="Arial"/>
          <w:color w:val="000000" w:themeColor="text1"/>
          <w:sz w:val="24"/>
          <w:szCs w:val="24"/>
          <w:lang w:eastAsia="en-GB"/>
        </w:rPr>
      </w:pPr>
      <w:r w:rsidRPr="008E16D6">
        <w:rPr>
          <w:rFonts w:ascii="Arial" w:hAnsi="Arial" w:cs="Arial"/>
          <w:color w:val="000000" w:themeColor="text1"/>
          <w:sz w:val="24"/>
          <w:szCs w:val="24"/>
          <w:lang w:eastAsia="en-GB"/>
        </w:rPr>
        <w:t xml:space="preserve">A leaning tree where the root plate has risen. </w:t>
      </w:r>
    </w:p>
    <w:p w14:paraId="525E8805" w14:textId="39BA6A38" w:rsidR="00383B58" w:rsidRPr="008E16D6" w:rsidRDefault="00383B58" w:rsidP="006322B0">
      <w:pPr>
        <w:pStyle w:val="ListParagraph"/>
        <w:numPr>
          <w:ilvl w:val="0"/>
          <w:numId w:val="19"/>
        </w:numPr>
        <w:rPr>
          <w:rFonts w:ascii="Arial" w:hAnsi="Arial" w:cs="Arial"/>
          <w:color w:val="000000" w:themeColor="text1"/>
          <w:sz w:val="24"/>
          <w:szCs w:val="24"/>
          <w:lang w:eastAsia="en-GB"/>
        </w:rPr>
      </w:pPr>
      <w:r w:rsidRPr="008E16D6">
        <w:rPr>
          <w:rFonts w:ascii="Arial" w:hAnsi="Arial" w:cs="Arial"/>
          <w:color w:val="000000" w:themeColor="text1"/>
          <w:sz w:val="24"/>
          <w:szCs w:val="24"/>
          <w:lang w:eastAsia="en-GB"/>
        </w:rPr>
        <w:t xml:space="preserve">A tree with a large crack in the trunk. </w:t>
      </w:r>
    </w:p>
    <w:p w14:paraId="19FA2B16" w14:textId="77777777" w:rsidR="00C60CB2" w:rsidRPr="008E16D6" w:rsidRDefault="00C60CB2" w:rsidP="00C60CB2">
      <w:pPr>
        <w:pStyle w:val="ListParagraph"/>
        <w:rPr>
          <w:rFonts w:ascii="Arial" w:hAnsi="Arial" w:cs="Arial"/>
          <w:b/>
          <w:sz w:val="24"/>
          <w:szCs w:val="24"/>
        </w:rPr>
      </w:pPr>
    </w:p>
    <w:p w14:paraId="2D53B83F" w14:textId="2BD26FE3" w:rsidR="00DC66F5" w:rsidRPr="008E16D6" w:rsidRDefault="00944F0C" w:rsidP="008C3966">
      <w:pPr>
        <w:pStyle w:val="ListParagraph"/>
        <w:numPr>
          <w:ilvl w:val="0"/>
          <w:numId w:val="1"/>
        </w:numPr>
        <w:rPr>
          <w:rFonts w:ascii="Arial" w:hAnsi="Arial" w:cs="Arial"/>
          <w:b/>
          <w:sz w:val="24"/>
          <w:szCs w:val="24"/>
        </w:rPr>
      </w:pPr>
      <w:r w:rsidRPr="008E16D6">
        <w:rPr>
          <w:rFonts w:ascii="Arial" w:hAnsi="Arial" w:cs="Arial"/>
          <w:b/>
          <w:sz w:val="24"/>
          <w:szCs w:val="24"/>
        </w:rPr>
        <w:t xml:space="preserve">Tree </w:t>
      </w:r>
      <w:r w:rsidR="00DC66F5" w:rsidRPr="008E16D6">
        <w:rPr>
          <w:rFonts w:ascii="Arial" w:hAnsi="Arial" w:cs="Arial"/>
          <w:b/>
          <w:sz w:val="24"/>
          <w:szCs w:val="24"/>
        </w:rPr>
        <w:t>Maintenance</w:t>
      </w:r>
      <w:r w:rsidRPr="008E16D6">
        <w:rPr>
          <w:rFonts w:ascii="Arial" w:hAnsi="Arial" w:cs="Arial"/>
          <w:b/>
          <w:sz w:val="24"/>
          <w:szCs w:val="24"/>
        </w:rPr>
        <w:t xml:space="preserve"> Policies and Approach</w:t>
      </w:r>
    </w:p>
    <w:p w14:paraId="7FD006C6" w14:textId="77777777" w:rsidR="00A51A56" w:rsidRPr="008E16D6" w:rsidRDefault="00A51A56" w:rsidP="00A51A56">
      <w:pPr>
        <w:pStyle w:val="ListParagraph"/>
        <w:rPr>
          <w:rFonts w:ascii="Arial" w:hAnsi="Arial" w:cs="Arial"/>
          <w:b/>
          <w:color w:val="FF0000"/>
          <w:sz w:val="24"/>
          <w:szCs w:val="24"/>
        </w:rPr>
      </w:pPr>
    </w:p>
    <w:p w14:paraId="18E62CC8" w14:textId="192F217D" w:rsidR="00944F0C" w:rsidRPr="008E16D6" w:rsidRDefault="00FC798E" w:rsidP="008C3966">
      <w:pPr>
        <w:pStyle w:val="ListParagraph"/>
        <w:numPr>
          <w:ilvl w:val="1"/>
          <w:numId w:val="1"/>
        </w:numPr>
        <w:rPr>
          <w:rFonts w:ascii="Arial" w:hAnsi="Arial" w:cs="Arial"/>
          <w:b/>
          <w:sz w:val="24"/>
          <w:szCs w:val="24"/>
        </w:rPr>
      </w:pPr>
      <w:r>
        <w:rPr>
          <w:rFonts w:ascii="Arial" w:hAnsi="Arial" w:cs="Arial"/>
          <w:b/>
          <w:sz w:val="24"/>
          <w:szCs w:val="24"/>
        </w:rPr>
        <w:t xml:space="preserve"> </w:t>
      </w:r>
      <w:r w:rsidR="00A51A56" w:rsidRPr="008E16D6">
        <w:rPr>
          <w:rFonts w:ascii="Arial" w:hAnsi="Arial" w:cs="Arial"/>
          <w:b/>
          <w:sz w:val="24"/>
          <w:szCs w:val="24"/>
        </w:rPr>
        <w:t xml:space="preserve">What the Council will </w:t>
      </w:r>
      <w:r w:rsidR="00944F0C" w:rsidRPr="008E16D6">
        <w:rPr>
          <w:rFonts w:ascii="Arial" w:hAnsi="Arial" w:cs="Arial"/>
          <w:b/>
          <w:sz w:val="24"/>
          <w:szCs w:val="24"/>
        </w:rPr>
        <w:t>do:</w:t>
      </w:r>
    </w:p>
    <w:p w14:paraId="5150BBEA" w14:textId="77777777" w:rsidR="00944F0C" w:rsidRPr="008E16D6" w:rsidRDefault="00944F0C" w:rsidP="00944F0C">
      <w:pPr>
        <w:pStyle w:val="ListParagraph"/>
        <w:rPr>
          <w:rFonts w:ascii="Arial" w:hAnsi="Arial" w:cs="Arial"/>
          <w:sz w:val="24"/>
          <w:szCs w:val="24"/>
        </w:rPr>
      </w:pPr>
    </w:p>
    <w:p w14:paraId="73AEFFDF" w14:textId="1A1E7B2B" w:rsidR="00944F0C" w:rsidRPr="00A37163" w:rsidRDefault="000148C4" w:rsidP="008C3966">
      <w:pPr>
        <w:pStyle w:val="ListParagraph"/>
        <w:numPr>
          <w:ilvl w:val="2"/>
          <w:numId w:val="1"/>
        </w:numPr>
        <w:rPr>
          <w:rFonts w:ascii="Arial" w:hAnsi="Arial" w:cs="Arial"/>
          <w:sz w:val="24"/>
          <w:szCs w:val="24"/>
        </w:rPr>
      </w:pPr>
      <w:r w:rsidRPr="00A37163">
        <w:rPr>
          <w:rFonts w:ascii="Arial" w:hAnsi="Arial" w:cs="Arial"/>
          <w:sz w:val="24"/>
          <w:szCs w:val="24"/>
        </w:rPr>
        <w:t>Complete a cycle of proactive inspections and reactive inspections by trained staff to ensure the safety of people and property.</w:t>
      </w:r>
      <w:r w:rsidRPr="00A37163">
        <w:rPr>
          <w:rFonts w:ascii="Arial" w:hAnsi="Arial" w:cs="Arial"/>
          <w:color w:val="FF0000"/>
          <w:sz w:val="24"/>
          <w:szCs w:val="24"/>
        </w:rPr>
        <w:t xml:space="preserve"> </w:t>
      </w:r>
      <w:r w:rsidR="00A10515" w:rsidRPr="00A37163">
        <w:rPr>
          <w:rFonts w:ascii="Arial" w:hAnsi="Arial" w:cs="Arial"/>
          <w:sz w:val="24"/>
          <w:szCs w:val="24"/>
        </w:rPr>
        <w:t xml:space="preserve">The inspection regime is set out in section </w:t>
      </w:r>
      <w:r w:rsidR="004A5A45" w:rsidRPr="00A37163">
        <w:rPr>
          <w:rFonts w:ascii="Arial" w:hAnsi="Arial" w:cs="Arial"/>
          <w:sz w:val="24"/>
          <w:szCs w:val="24"/>
        </w:rPr>
        <w:t>7</w:t>
      </w:r>
      <w:r w:rsidR="00A10515" w:rsidRPr="00A37163">
        <w:rPr>
          <w:rFonts w:ascii="Arial" w:hAnsi="Arial" w:cs="Arial"/>
          <w:sz w:val="24"/>
          <w:szCs w:val="24"/>
        </w:rPr>
        <w:t xml:space="preserve"> of this strategy</w:t>
      </w:r>
      <w:r w:rsidR="00383B58" w:rsidRPr="00A37163">
        <w:rPr>
          <w:rFonts w:ascii="Arial" w:hAnsi="Arial" w:cs="Arial"/>
          <w:sz w:val="24"/>
          <w:szCs w:val="24"/>
        </w:rPr>
        <w:t>.</w:t>
      </w:r>
    </w:p>
    <w:p w14:paraId="265AA748" w14:textId="77777777" w:rsidR="00944F0C" w:rsidRPr="00A37163" w:rsidRDefault="00944F0C" w:rsidP="00944F0C">
      <w:pPr>
        <w:pStyle w:val="ListParagraph"/>
        <w:ind w:left="1080"/>
        <w:rPr>
          <w:rFonts w:ascii="Arial" w:hAnsi="Arial" w:cs="Arial"/>
          <w:sz w:val="24"/>
          <w:szCs w:val="24"/>
        </w:rPr>
      </w:pPr>
    </w:p>
    <w:p w14:paraId="726B01A7" w14:textId="77777777" w:rsidR="00944F0C" w:rsidRPr="00A37163" w:rsidRDefault="004E00D4" w:rsidP="008C3966">
      <w:pPr>
        <w:pStyle w:val="ListParagraph"/>
        <w:numPr>
          <w:ilvl w:val="2"/>
          <w:numId w:val="1"/>
        </w:numPr>
        <w:rPr>
          <w:rFonts w:ascii="Arial" w:hAnsi="Arial" w:cs="Arial"/>
          <w:sz w:val="24"/>
          <w:szCs w:val="24"/>
        </w:rPr>
      </w:pPr>
      <w:r w:rsidRPr="00A37163">
        <w:rPr>
          <w:rFonts w:ascii="Arial" w:hAnsi="Arial" w:cs="Arial"/>
          <w:sz w:val="24"/>
          <w:szCs w:val="24"/>
        </w:rPr>
        <w:t xml:space="preserve">Allow private residents or businesses to prune a Council owned tree, if the tree branches reach over the boundaries of their property. However, the tree can only be pruned to the boundary of the tree, and the structural integrity and health of the tree must not be compromised. </w:t>
      </w:r>
    </w:p>
    <w:p w14:paraId="0E2B5650" w14:textId="77777777" w:rsidR="00944F0C" w:rsidRPr="00A37163" w:rsidRDefault="00944F0C" w:rsidP="00944F0C">
      <w:pPr>
        <w:pStyle w:val="ListParagraph"/>
        <w:rPr>
          <w:rFonts w:ascii="Arial" w:hAnsi="Arial" w:cs="Arial"/>
          <w:sz w:val="24"/>
          <w:szCs w:val="24"/>
        </w:rPr>
      </w:pPr>
    </w:p>
    <w:p w14:paraId="54D69F27" w14:textId="77777777" w:rsidR="00944F0C" w:rsidRPr="00A37163" w:rsidRDefault="000148C4" w:rsidP="008C3966">
      <w:pPr>
        <w:pStyle w:val="ListParagraph"/>
        <w:numPr>
          <w:ilvl w:val="2"/>
          <w:numId w:val="1"/>
        </w:numPr>
        <w:rPr>
          <w:rFonts w:ascii="Arial" w:hAnsi="Arial" w:cs="Arial"/>
          <w:sz w:val="24"/>
          <w:szCs w:val="24"/>
        </w:rPr>
      </w:pPr>
      <w:r w:rsidRPr="00A37163">
        <w:rPr>
          <w:rFonts w:ascii="Arial" w:hAnsi="Arial" w:cs="Arial"/>
          <w:sz w:val="24"/>
          <w:szCs w:val="24"/>
        </w:rPr>
        <w:t>Publish an annual programme of planned tree works</w:t>
      </w:r>
      <w:r w:rsidR="00FF3519" w:rsidRPr="00A37163">
        <w:rPr>
          <w:rFonts w:ascii="Arial" w:hAnsi="Arial" w:cs="Arial"/>
          <w:sz w:val="24"/>
          <w:szCs w:val="24"/>
        </w:rPr>
        <w:t>, which is led by the outcomes of tree inspections and surveys (both proactive and reactive)</w:t>
      </w:r>
      <w:r w:rsidRPr="00A37163">
        <w:rPr>
          <w:rFonts w:ascii="Arial" w:hAnsi="Arial" w:cs="Arial"/>
          <w:sz w:val="24"/>
          <w:szCs w:val="24"/>
        </w:rPr>
        <w:t xml:space="preserve">. </w:t>
      </w:r>
    </w:p>
    <w:p w14:paraId="48A4729C" w14:textId="77777777" w:rsidR="00944F0C" w:rsidRPr="00A37163" w:rsidRDefault="00944F0C" w:rsidP="00944F0C">
      <w:pPr>
        <w:pStyle w:val="ListParagraph"/>
        <w:rPr>
          <w:rFonts w:ascii="Arial" w:hAnsi="Arial" w:cs="Arial"/>
          <w:sz w:val="24"/>
          <w:szCs w:val="24"/>
        </w:rPr>
      </w:pPr>
    </w:p>
    <w:p w14:paraId="310FF41C" w14:textId="77777777" w:rsidR="00944F0C" w:rsidRPr="00A37163" w:rsidRDefault="00A51A56" w:rsidP="008C3966">
      <w:pPr>
        <w:pStyle w:val="ListParagraph"/>
        <w:numPr>
          <w:ilvl w:val="2"/>
          <w:numId w:val="1"/>
        </w:numPr>
        <w:rPr>
          <w:rFonts w:ascii="Arial" w:hAnsi="Arial" w:cs="Arial"/>
          <w:sz w:val="24"/>
          <w:szCs w:val="24"/>
        </w:rPr>
      </w:pPr>
      <w:r w:rsidRPr="00A37163">
        <w:rPr>
          <w:rFonts w:ascii="Arial" w:hAnsi="Arial" w:cs="Arial"/>
          <w:sz w:val="24"/>
          <w:szCs w:val="24"/>
        </w:rPr>
        <w:t xml:space="preserve">Protect existing trees wherever possible and provide for new planting, to achieve a sustainable, healthy, and </w:t>
      </w:r>
      <w:r w:rsidR="00FF3519" w:rsidRPr="00A37163">
        <w:rPr>
          <w:rFonts w:ascii="Arial" w:hAnsi="Arial" w:cs="Arial"/>
          <w:sz w:val="24"/>
          <w:szCs w:val="24"/>
        </w:rPr>
        <w:t>high-quality</w:t>
      </w:r>
      <w:r w:rsidRPr="00A37163">
        <w:rPr>
          <w:rFonts w:ascii="Arial" w:hAnsi="Arial" w:cs="Arial"/>
          <w:sz w:val="24"/>
          <w:szCs w:val="24"/>
        </w:rPr>
        <w:t xml:space="preserve"> tree canopy cover. </w:t>
      </w:r>
    </w:p>
    <w:p w14:paraId="4C14AE83" w14:textId="77777777" w:rsidR="00944F0C" w:rsidRPr="00A37163" w:rsidRDefault="00944F0C" w:rsidP="00944F0C">
      <w:pPr>
        <w:pStyle w:val="ListParagraph"/>
        <w:rPr>
          <w:rFonts w:ascii="Arial" w:hAnsi="Arial" w:cs="Arial"/>
          <w:sz w:val="24"/>
          <w:szCs w:val="24"/>
        </w:rPr>
      </w:pPr>
    </w:p>
    <w:p w14:paraId="7EEE44D4" w14:textId="77777777" w:rsidR="00944F0C" w:rsidRPr="00A37163" w:rsidRDefault="00A51A56" w:rsidP="008C3966">
      <w:pPr>
        <w:pStyle w:val="ListParagraph"/>
        <w:numPr>
          <w:ilvl w:val="2"/>
          <w:numId w:val="1"/>
        </w:numPr>
        <w:rPr>
          <w:rFonts w:ascii="Arial" w:hAnsi="Arial" w:cs="Arial"/>
          <w:sz w:val="24"/>
          <w:szCs w:val="24"/>
        </w:rPr>
      </w:pPr>
      <w:r w:rsidRPr="00A37163">
        <w:rPr>
          <w:rFonts w:ascii="Arial" w:hAnsi="Arial" w:cs="Arial"/>
          <w:sz w:val="24"/>
          <w:szCs w:val="24"/>
        </w:rPr>
        <w:t xml:space="preserve">Encourage and enable better understanding of the management of trees to promote greater community ownership and awareness. </w:t>
      </w:r>
    </w:p>
    <w:p w14:paraId="15D38390" w14:textId="77777777" w:rsidR="00944F0C" w:rsidRPr="00A37163" w:rsidRDefault="00944F0C" w:rsidP="00944F0C">
      <w:pPr>
        <w:pStyle w:val="ListParagraph"/>
        <w:rPr>
          <w:rFonts w:ascii="Arial" w:hAnsi="Arial" w:cs="Arial"/>
          <w:sz w:val="24"/>
          <w:szCs w:val="24"/>
        </w:rPr>
      </w:pPr>
    </w:p>
    <w:p w14:paraId="3AB13642" w14:textId="6B5FE7F9" w:rsidR="00944F0C" w:rsidRPr="00A37163" w:rsidRDefault="00A51A56" w:rsidP="008C3966">
      <w:pPr>
        <w:pStyle w:val="ListParagraph"/>
        <w:numPr>
          <w:ilvl w:val="2"/>
          <w:numId w:val="1"/>
        </w:numPr>
        <w:rPr>
          <w:rFonts w:ascii="Arial" w:hAnsi="Arial" w:cs="Arial"/>
          <w:sz w:val="24"/>
          <w:szCs w:val="24"/>
        </w:rPr>
      </w:pPr>
      <w:r w:rsidRPr="00A37163">
        <w:rPr>
          <w:rFonts w:ascii="Arial" w:hAnsi="Arial" w:cs="Arial"/>
          <w:sz w:val="24"/>
          <w:szCs w:val="24"/>
        </w:rPr>
        <w:t>Maintain high standards of tree care and management</w:t>
      </w:r>
      <w:r w:rsidR="0098520A">
        <w:rPr>
          <w:rFonts w:ascii="Arial" w:hAnsi="Arial" w:cs="Arial"/>
          <w:sz w:val="24"/>
          <w:szCs w:val="24"/>
        </w:rPr>
        <w:t xml:space="preserve"> as</w:t>
      </w:r>
      <w:r w:rsidRPr="00A37163">
        <w:rPr>
          <w:rFonts w:ascii="Arial" w:hAnsi="Arial" w:cs="Arial"/>
          <w:sz w:val="24"/>
          <w:szCs w:val="24"/>
        </w:rPr>
        <w:t xml:space="preserve"> an example of best practice for others to follow. </w:t>
      </w:r>
    </w:p>
    <w:p w14:paraId="3B7B4D48" w14:textId="77777777" w:rsidR="00944F0C" w:rsidRPr="00A37163" w:rsidRDefault="00944F0C" w:rsidP="00944F0C">
      <w:pPr>
        <w:pStyle w:val="ListParagraph"/>
        <w:rPr>
          <w:rFonts w:ascii="Arial" w:hAnsi="Arial" w:cs="Arial"/>
          <w:sz w:val="24"/>
          <w:szCs w:val="24"/>
        </w:rPr>
      </w:pPr>
    </w:p>
    <w:p w14:paraId="7A16F501" w14:textId="060E3EE9" w:rsidR="00944F0C" w:rsidRPr="00A37163" w:rsidRDefault="00F13DB8" w:rsidP="008C3966">
      <w:pPr>
        <w:pStyle w:val="ListParagraph"/>
        <w:numPr>
          <w:ilvl w:val="2"/>
          <w:numId w:val="1"/>
        </w:numPr>
        <w:rPr>
          <w:rFonts w:ascii="Arial" w:hAnsi="Arial" w:cs="Arial"/>
          <w:sz w:val="24"/>
          <w:szCs w:val="24"/>
        </w:rPr>
      </w:pPr>
      <w:r w:rsidRPr="00A37163">
        <w:rPr>
          <w:rFonts w:ascii="Arial" w:hAnsi="Arial" w:cs="Arial"/>
          <w:sz w:val="24"/>
          <w:szCs w:val="24"/>
        </w:rPr>
        <w:t xml:space="preserve">Consult with all relevant parties of any proposed major tree works that include felling, replacement, major pollarding. Where there is a disagreement with the professional advice of qualified officers, an independent inspection/survey </w:t>
      </w:r>
      <w:r w:rsidR="0098520A">
        <w:rPr>
          <w:rFonts w:ascii="Arial" w:hAnsi="Arial" w:cs="Arial"/>
          <w:sz w:val="24"/>
          <w:szCs w:val="24"/>
        </w:rPr>
        <w:t>may</w:t>
      </w:r>
      <w:r w:rsidR="0098520A" w:rsidRPr="00A37163">
        <w:rPr>
          <w:rFonts w:ascii="Arial" w:hAnsi="Arial" w:cs="Arial"/>
          <w:sz w:val="24"/>
          <w:szCs w:val="24"/>
        </w:rPr>
        <w:t xml:space="preserve"> </w:t>
      </w:r>
      <w:r w:rsidRPr="00A37163">
        <w:rPr>
          <w:rFonts w:ascii="Arial" w:hAnsi="Arial" w:cs="Arial"/>
          <w:sz w:val="24"/>
          <w:szCs w:val="24"/>
        </w:rPr>
        <w:t xml:space="preserve">be sought. </w:t>
      </w:r>
    </w:p>
    <w:p w14:paraId="5DC225FE" w14:textId="77777777" w:rsidR="00944F0C" w:rsidRPr="00A37163" w:rsidRDefault="00944F0C" w:rsidP="00944F0C">
      <w:pPr>
        <w:pStyle w:val="ListParagraph"/>
        <w:rPr>
          <w:rFonts w:ascii="Arial" w:hAnsi="Arial" w:cs="Arial"/>
          <w:sz w:val="24"/>
          <w:szCs w:val="24"/>
        </w:rPr>
      </w:pPr>
    </w:p>
    <w:p w14:paraId="38CD8D8E" w14:textId="11CC7568" w:rsidR="00944F0C" w:rsidRPr="00A37163" w:rsidRDefault="00F13DB8" w:rsidP="008C3966">
      <w:pPr>
        <w:pStyle w:val="ListParagraph"/>
        <w:numPr>
          <w:ilvl w:val="2"/>
          <w:numId w:val="1"/>
        </w:numPr>
        <w:rPr>
          <w:rFonts w:ascii="Arial" w:hAnsi="Arial" w:cs="Arial"/>
          <w:sz w:val="24"/>
          <w:szCs w:val="24"/>
        </w:rPr>
      </w:pPr>
      <w:r w:rsidRPr="00A37163">
        <w:rPr>
          <w:rFonts w:ascii="Arial" w:hAnsi="Arial" w:cs="Arial"/>
          <w:sz w:val="24"/>
          <w:szCs w:val="24"/>
        </w:rPr>
        <w:t xml:space="preserve">Seek a suitable replacement </w:t>
      </w:r>
      <w:r w:rsidR="0098520A">
        <w:rPr>
          <w:rFonts w:ascii="Arial" w:hAnsi="Arial" w:cs="Arial"/>
          <w:sz w:val="24"/>
          <w:szCs w:val="24"/>
        </w:rPr>
        <w:t>for</w:t>
      </w:r>
      <w:r w:rsidR="0098520A" w:rsidRPr="00A37163">
        <w:rPr>
          <w:rFonts w:ascii="Arial" w:hAnsi="Arial" w:cs="Arial"/>
          <w:sz w:val="24"/>
          <w:szCs w:val="24"/>
        </w:rPr>
        <w:t xml:space="preserve"> </w:t>
      </w:r>
      <w:r w:rsidRPr="00A37163">
        <w:rPr>
          <w:rFonts w:ascii="Arial" w:hAnsi="Arial" w:cs="Arial"/>
          <w:sz w:val="24"/>
          <w:szCs w:val="24"/>
        </w:rPr>
        <w:t xml:space="preserve">all felled trees, either in the location of the felled tree where appropriate, or another suitable location. Replacement of felled trees will be done with a suitable tree species and not necessarily a like for like replacement (outlined in our tree planting approach). </w:t>
      </w:r>
    </w:p>
    <w:p w14:paraId="40BC5B06" w14:textId="77777777" w:rsidR="00944F0C" w:rsidRPr="00A37163" w:rsidRDefault="00944F0C" w:rsidP="00944F0C">
      <w:pPr>
        <w:pStyle w:val="ListParagraph"/>
        <w:rPr>
          <w:rFonts w:ascii="Arial" w:hAnsi="Arial" w:cs="Arial"/>
          <w:sz w:val="24"/>
          <w:szCs w:val="24"/>
        </w:rPr>
      </w:pPr>
    </w:p>
    <w:p w14:paraId="2C5E10C3" w14:textId="6BC0D2CC" w:rsidR="00944F0C" w:rsidRPr="00A37163" w:rsidRDefault="00FF3519" w:rsidP="008C3966">
      <w:pPr>
        <w:pStyle w:val="ListParagraph"/>
        <w:numPr>
          <w:ilvl w:val="2"/>
          <w:numId w:val="1"/>
        </w:numPr>
        <w:rPr>
          <w:rFonts w:ascii="Arial" w:hAnsi="Arial" w:cs="Arial"/>
          <w:sz w:val="24"/>
          <w:szCs w:val="24"/>
        </w:rPr>
      </w:pPr>
      <w:r w:rsidRPr="00A37163">
        <w:rPr>
          <w:rFonts w:ascii="Arial" w:hAnsi="Arial" w:cs="Arial"/>
          <w:sz w:val="24"/>
          <w:szCs w:val="24"/>
        </w:rPr>
        <w:t xml:space="preserve">Provide advice and signposting to resources and information online for members of the public, businesses and public services with tree stock to protect, increase and manage their trees. </w:t>
      </w:r>
    </w:p>
    <w:p w14:paraId="2FB5C3F6" w14:textId="77777777" w:rsidR="00944F0C" w:rsidRPr="00A37163" w:rsidRDefault="00944F0C" w:rsidP="00944F0C">
      <w:pPr>
        <w:pStyle w:val="ListParagraph"/>
        <w:rPr>
          <w:rFonts w:ascii="Arial" w:hAnsi="Arial" w:cs="Arial"/>
          <w:sz w:val="24"/>
          <w:szCs w:val="24"/>
        </w:rPr>
      </w:pPr>
    </w:p>
    <w:p w14:paraId="360E40B8" w14:textId="11DB010D" w:rsidR="00944F0C" w:rsidRPr="00A37163" w:rsidRDefault="00FF3519" w:rsidP="008C3966">
      <w:pPr>
        <w:pStyle w:val="ListParagraph"/>
        <w:numPr>
          <w:ilvl w:val="2"/>
          <w:numId w:val="1"/>
        </w:numPr>
        <w:rPr>
          <w:rFonts w:ascii="Arial" w:hAnsi="Arial" w:cs="Arial"/>
          <w:sz w:val="24"/>
          <w:szCs w:val="24"/>
        </w:rPr>
      </w:pPr>
      <w:r w:rsidRPr="00A37163">
        <w:rPr>
          <w:rFonts w:ascii="Arial" w:hAnsi="Arial" w:cs="Arial"/>
          <w:sz w:val="24"/>
          <w:szCs w:val="24"/>
        </w:rPr>
        <w:t xml:space="preserve">Respond to out of hours emergencies for falling trees, branches, or trees </w:t>
      </w:r>
      <w:r w:rsidR="0098520A">
        <w:rPr>
          <w:rFonts w:ascii="Arial" w:hAnsi="Arial" w:cs="Arial"/>
          <w:sz w:val="24"/>
          <w:szCs w:val="24"/>
        </w:rPr>
        <w:t>potentially presenting an</w:t>
      </w:r>
      <w:r w:rsidRPr="00A37163">
        <w:rPr>
          <w:rFonts w:ascii="Arial" w:hAnsi="Arial" w:cs="Arial"/>
          <w:sz w:val="24"/>
          <w:szCs w:val="24"/>
        </w:rPr>
        <w:t xml:space="preserve"> immediate risk to people or property that cannot wait until working hours. </w:t>
      </w:r>
    </w:p>
    <w:p w14:paraId="5BD5B094" w14:textId="77777777" w:rsidR="00944F0C" w:rsidRPr="00A37163" w:rsidRDefault="00944F0C" w:rsidP="00944F0C">
      <w:pPr>
        <w:pStyle w:val="ListParagraph"/>
        <w:rPr>
          <w:rFonts w:ascii="Arial" w:hAnsi="Arial" w:cs="Arial"/>
          <w:sz w:val="24"/>
          <w:szCs w:val="24"/>
        </w:rPr>
      </w:pPr>
    </w:p>
    <w:p w14:paraId="55345BA9" w14:textId="670E12D3" w:rsidR="00944F0C" w:rsidRPr="00A37163" w:rsidRDefault="00FF3519" w:rsidP="008C3966">
      <w:pPr>
        <w:pStyle w:val="ListParagraph"/>
        <w:numPr>
          <w:ilvl w:val="2"/>
          <w:numId w:val="1"/>
        </w:numPr>
        <w:rPr>
          <w:rFonts w:ascii="Arial" w:hAnsi="Arial" w:cs="Arial"/>
          <w:sz w:val="24"/>
          <w:szCs w:val="24"/>
        </w:rPr>
      </w:pPr>
      <w:r w:rsidRPr="00A37163">
        <w:rPr>
          <w:rFonts w:ascii="Arial" w:hAnsi="Arial" w:cs="Arial"/>
          <w:sz w:val="24"/>
          <w:szCs w:val="24"/>
        </w:rPr>
        <w:t>Work with residents, business</w:t>
      </w:r>
      <w:r w:rsidR="0098520A">
        <w:rPr>
          <w:rFonts w:ascii="Arial" w:hAnsi="Arial" w:cs="Arial"/>
          <w:sz w:val="24"/>
          <w:szCs w:val="24"/>
        </w:rPr>
        <w:t>es</w:t>
      </w:r>
      <w:r w:rsidRPr="00A37163">
        <w:rPr>
          <w:rFonts w:ascii="Arial" w:hAnsi="Arial" w:cs="Arial"/>
          <w:sz w:val="24"/>
          <w:szCs w:val="24"/>
        </w:rPr>
        <w:t xml:space="preserve">, public services, community groups and </w:t>
      </w:r>
      <w:r w:rsidR="0098520A">
        <w:rPr>
          <w:rFonts w:ascii="Arial" w:hAnsi="Arial" w:cs="Arial"/>
          <w:sz w:val="24"/>
          <w:szCs w:val="24"/>
        </w:rPr>
        <w:t xml:space="preserve">services </w:t>
      </w:r>
      <w:r w:rsidRPr="00A37163">
        <w:rPr>
          <w:rFonts w:ascii="Arial" w:hAnsi="Arial" w:cs="Arial"/>
          <w:sz w:val="24"/>
          <w:szCs w:val="24"/>
        </w:rPr>
        <w:t xml:space="preserve">within the Council to increase our tree canopy cover, with at least 15,000 new trees planted by 2030. </w:t>
      </w:r>
    </w:p>
    <w:p w14:paraId="7829B6DC" w14:textId="77777777" w:rsidR="00A37163" w:rsidRPr="00A37163" w:rsidRDefault="00A37163" w:rsidP="00A37163">
      <w:pPr>
        <w:pStyle w:val="ListParagraph"/>
        <w:rPr>
          <w:rFonts w:ascii="Arial" w:hAnsi="Arial" w:cs="Arial"/>
          <w:sz w:val="24"/>
          <w:szCs w:val="24"/>
        </w:rPr>
      </w:pPr>
    </w:p>
    <w:p w14:paraId="120EAB83" w14:textId="77777777" w:rsidR="00944F0C" w:rsidRPr="00A37163" w:rsidRDefault="00FF3519" w:rsidP="008C3966">
      <w:pPr>
        <w:pStyle w:val="ListParagraph"/>
        <w:numPr>
          <w:ilvl w:val="2"/>
          <w:numId w:val="1"/>
        </w:numPr>
        <w:rPr>
          <w:rFonts w:ascii="Arial" w:hAnsi="Arial" w:cs="Arial"/>
          <w:sz w:val="24"/>
          <w:szCs w:val="24"/>
        </w:rPr>
      </w:pPr>
      <w:r w:rsidRPr="00A37163">
        <w:rPr>
          <w:rFonts w:ascii="Arial" w:hAnsi="Arial" w:cs="Arial"/>
          <w:sz w:val="24"/>
          <w:szCs w:val="24"/>
        </w:rPr>
        <w:t xml:space="preserve">Work with experts to ensure that new trees planted are native species that support the local biodiversity and wildlife. </w:t>
      </w:r>
    </w:p>
    <w:p w14:paraId="57D68CCA" w14:textId="77777777" w:rsidR="00944F0C" w:rsidRPr="00A37163" w:rsidRDefault="00944F0C" w:rsidP="00944F0C">
      <w:pPr>
        <w:pStyle w:val="ListParagraph"/>
        <w:rPr>
          <w:rFonts w:ascii="Arial" w:hAnsi="Arial" w:cs="Arial"/>
          <w:sz w:val="24"/>
          <w:szCs w:val="24"/>
        </w:rPr>
      </w:pPr>
    </w:p>
    <w:p w14:paraId="1FC7C320" w14:textId="5F63C8E7" w:rsidR="00944F0C" w:rsidRPr="00A37163" w:rsidRDefault="00FF3519" w:rsidP="008C3966">
      <w:pPr>
        <w:pStyle w:val="ListParagraph"/>
        <w:numPr>
          <w:ilvl w:val="2"/>
          <w:numId w:val="1"/>
        </w:numPr>
        <w:rPr>
          <w:rFonts w:ascii="Arial" w:hAnsi="Arial" w:cs="Arial"/>
          <w:sz w:val="24"/>
          <w:szCs w:val="24"/>
        </w:rPr>
      </w:pPr>
      <w:r w:rsidRPr="00A37163">
        <w:rPr>
          <w:rFonts w:ascii="Arial" w:hAnsi="Arial" w:cs="Arial"/>
          <w:sz w:val="24"/>
          <w:szCs w:val="24"/>
        </w:rPr>
        <w:t xml:space="preserve">Maintain and increase the current highway and street scene stock, whilst ensuring the </w:t>
      </w:r>
      <w:r w:rsidR="00A10515" w:rsidRPr="00A37163">
        <w:rPr>
          <w:rFonts w:ascii="Arial" w:hAnsi="Arial" w:cs="Arial"/>
          <w:sz w:val="24"/>
          <w:szCs w:val="24"/>
        </w:rPr>
        <w:t>long-term</w:t>
      </w:r>
      <w:r w:rsidRPr="00A37163">
        <w:rPr>
          <w:rFonts w:ascii="Arial" w:hAnsi="Arial" w:cs="Arial"/>
          <w:sz w:val="24"/>
          <w:szCs w:val="24"/>
        </w:rPr>
        <w:t xml:space="preserve"> safety of pedestrians, road users and the statutory responsibilities of highways. </w:t>
      </w:r>
    </w:p>
    <w:p w14:paraId="4D9574E5" w14:textId="77777777" w:rsidR="00944F0C" w:rsidRPr="00A37163" w:rsidRDefault="00944F0C" w:rsidP="00944F0C">
      <w:pPr>
        <w:pStyle w:val="ListParagraph"/>
        <w:rPr>
          <w:rFonts w:ascii="Arial" w:hAnsi="Arial" w:cs="Arial"/>
          <w:sz w:val="24"/>
          <w:szCs w:val="24"/>
        </w:rPr>
      </w:pPr>
    </w:p>
    <w:p w14:paraId="481A7DF7" w14:textId="121F3C3C" w:rsidR="00944F0C" w:rsidRPr="00A37163" w:rsidRDefault="00FF3519" w:rsidP="008C3966">
      <w:pPr>
        <w:pStyle w:val="ListParagraph"/>
        <w:numPr>
          <w:ilvl w:val="2"/>
          <w:numId w:val="1"/>
        </w:numPr>
        <w:rPr>
          <w:rFonts w:ascii="Arial" w:hAnsi="Arial" w:cs="Arial"/>
          <w:sz w:val="24"/>
          <w:szCs w:val="24"/>
        </w:rPr>
      </w:pPr>
      <w:r w:rsidRPr="00A37163">
        <w:rPr>
          <w:rFonts w:ascii="Arial" w:hAnsi="Arial" w:cs="Arial"/>
          <w:sz w:val="24"/>
          <w:szCs w:val="24"/>
        </w:rPr>
        <w:t>Consider the removal of a tree on council land or highways for the establishment of a footway crossing at the customers cost. The consideration of this will be subject to other factors, including any current bird or bat nesting, age and species of the tree, and a suitable replacement tree at the customers cost being located elsewhere to mitigate the lost.</w:t>
      </w:r>
      <w:r w:rsidRPr="00A37163">
        <w:rPr>
          <w:rFonts w:ascii="Arial" w:hAnsi="Arial" w:cs="Arial"/>
          <w:color w:val="FF0000"/>
          <w:sz w:val="24"/>
          <w:szCs w:val="24"/>
        </w:rPr>
        <w:t xml:space="preserve"> </w:t>
      </w:r>
      <w:r w:rsidR="007D2BE7" w:rsidRPr="007D2BE7">
        <w:rPr>
          <w:rFonts w:ascii="Arial" w:hAnsi="Arial" w:cs="Arial"/>
          <w:sz w:val="24"/>
          <w:szCs w:val="24"/>
        </w:rPr>
        <w:t xml:space="preserve">However, </w:t>
      </w:r>
      <w:r w:rsidR="007D2BE7">
        <w:rPr>
          <w:rFonts w:ascii="Arial" w:hAnsi="Arial" w:cs="Arial"/>
          <w:sz w:val="24"/>
          <w:szCs w:val="24"/>
        </w:rPr>
        <w:t>fully mature trees of historic value will not be removed for the reason of a footway crossing i.e. Oak, yew.  </w:t>
      </w:r>
    </w:p>
    <w:p w14:paraId="3B5F4D8A" w14:textId="77777777" w:rsidR="00944F0C" w:rsidRPr="00A37163" w:rsidRDefault="00944F0C" w:rsidP="00944F0C">
      <w:pPr>
        <w:pStyle w:val="ListParagraph"/>
        <w:rPr>
          <w:rFonts w:ascii="Arial" w:hAnsi="Arial" w:cs="Arial"/>
          <w:sz w:val="24"/>
          <w:szCs w:val="24"/>
        </w:rPr>
      </w:pPr>
    </w:p>
    <w:p w14:paraId="4B1682F9" w14:textId="36F9E4A6" w:rsidR="00944F0C" w:rsidRPr="00A37163" w:rsidRDefault="00A10515" w:rsidP="008C3966">
      <w:pPr>
        <w:pStyle w:val="ListParagraph"/>
        <w:numPr>
          <w:ilvl w:val="2"/>
          <w:numId w:val="1"/>
        </w:numPr>
        <w:rPr>
          <w:rFonts w:ascii="Arial" w:hAnsi="Arial" w:cs="Arial"/>
          <w:sz w:val="24"/>
          <w:szCs w:val="24"/>
        </w:rPr>
      </w:pPr>
      <w:r w:rsidRPr="00A37163">
        <w:rPr>
          <w:rFonts w:ascii="Arial" w:hAnsi="Arial" w:cs="Arial"/>
          <w:sz w:val="24"/>
          <w:szCs w:val="24"/>
        </w:rPr>
        <w:t xml:space="preserve">Ensure dead and fallen wood is left on site for the benefit of bio-diversity and wildlife, unless there is sound conservation and safety reasons for its removal. Where dead and fallen wood </w:t>
      </w:r>
      <w:r w:rsidR="00A003D8" w:rsidRPr="00A37163">
        <w:rPr>
          <w:rFonts w:ascii="Arial" w:hAnsi="Arial" w:cs="Arial"/>
          <w:sz w:val="24"/>
          <w:szCs w:val="24"/>
        </w:rPr>
        <w:t>must</w:t>
      </w:r>
      <w:r w:rsidRPr="00A37163">
        <w:rPr>
          <w:rFonts w:ascii="Arial" w:hAnsi="Arial" w:cs="Arial"/>
          <w:sz w:val="24"/>
          <w:szCs w:val="24"/>
        </w:rPr>
        <w:t xml:space="preserve"> be removed for safety reasons, the Council will seek to place this in another location that benefits biodiversity and conservation. </w:t>
      </w:r>
    </w:p>
    <w:p w14:paraId="39AB565C" w14:textId="77777777" w:rsidR="00944F0C" w:rsidRPr="008E16D6" w:rsidRDefault="00944F0C" w:rsidP="00944F0C">
      <w:pPr>
        <w:pStyle w:val="ListParagraph"/>
        <w:rPr>
          <w:rFonts w:ascii="Arial" w:hAnsi="Arial" w:cs="Arial"/>
          <w:sz w:val="24"/>
          <w:szCs w:val="24"/>
        </w:rPr>
      </w:pPr>
    </w:p>
    <w:p w14:paraId="07AD74F5" w14:textId="77777777" w:rsidR="00944F0C" w:rsidRPr="008E16D6" w:rsidRDefault="00A10515" w:rsidP="008C3966">
      <w:pPr>
        <w:pStyle w:val="ListParagraph"/>
        <w:numPr>
          <w:ilvl w:val="2"/>
          <w:numId w:val="1"/>
        </w:numPr>
        <w:rPr>
          <w:rFonts w:ascii="Arial" w:hAnsi="Arial" w:cs="Arial"/>
          <w:b/>
          <w:sz w:val="24"/>
          <w:szCs w:val="24"/>
        </w:rPr>
      </w:pPr>
      <w:r w:rsidRPr="008E16D6">
        <w:rPr>
          <w:rFonts w:ascii="Arial" w:hAnsi="Arial" w:cs="Arial"/>
          <w:sz w:val="24"/>
          <w:szCs w:val="24"/>
        </w:rPr>
        <w:t xml:space="preserve">Ensure that important trees are protected under the terms of sale for any land or property that is Council owned. </w:t>
      </w:r>
    </w:p>
    <w:p w14:paraId="246C9DFE" w14:textId="77777777" w:rsidR="00944F0C" w:rsidRPr="008E16D6" w:rsidRDefault="00944F0C" w:rsidP="00944F0C">
      <w:pPr>
        <w:pStyle w:val="ListParagraph"/>
        <w:rPr>
          <w:rFonts w:ascii="Arial" w:hAnsi="Arial" w:cs="Arial"/>
          <w:sz w:val="24"/>
          <w:szCs w:val="24"/>
        </w:rPr>
      </w:pPr>
    </w:p>
    <w:p w14:paraId="1A14A6AA" w14:textId="513390AB" w:rsidR="00A10515" w:rsidRPr="008E16D6" w:rsidRDefault="00A10515" w:rsidP="008C3966">
      <w:pPr>
        <w:pStyle w:val="ListParagraph"/>
        <w:numPr>
          <w:ilvl w:val="2"/>
          <w:numId w:val="1"/>
        </w:numPr>
        <w:rPr>
          <w:rFonts w:ascii="Arial" w:hAnsi="Arial" w:cs="Arial"/>
          <w:b/>
          <w:sz w:val="24"/>
          <w:szCs w:val="24"/>
        </w:rPr>
      </w:pPr>
      <w:r w:rsidRPr="008E16D6">
        <w:rPr>
          <w:rFonts w:ascii="Arial" w:hAnsi="Arial" w:cs="Arial"/>
          <w:sz w:val="24"/>
          <w:szCs w:val="24"/>
        </w:rPr>
        <w:t xml:space="preserve">Protect significant trees </w:t>
      </w:r>
      <w:r w:rsidR="0032379E" w:rsidRPr="008E16D6">
        <w:rPr>
          <w:rFonts w:ascii="Arial" w:hAnsi="Arial" w:cs="Arial"/>
          <w:sz w:val="24"/>
          <w:szCs w:val="24"/>
        </w:rPr>
        <w:t>using</w:t>
      </w:r>
      <w:r w:rsidRPr="008E16D6">
        <w:rPr>
          <w:rFonts w:ascii="Arial" w:hAnsi="Arial" w:cs="Arial"/>
          <w:sz w:val="24"/>
          <w:szCs w:val="24"/>
        </w:rPr>
        <w:t xml:space="preserve"> Tree Preservation Orders, and only give consent for works to a tree protected by a TPO</w:t>
      </w:r>
      <w:r w:rsidR="0032379E" w:rsidRPr="008E16D6">
        <w:rPr>
          <w:rFonts w:ascii="Arial" w:hAnsi="Arial" w:cs="Arial"/>
          <w:sz w:val="24"/>
          <w:szCs w:val="24"/>
        </w:rPr>
        <w:t xml:space="preserve"> for specific reasons. </w:t>
      </w:r>
    </w:p>
    <w:p w14:paraId="254A8E44" w14:textId="77777777" w:rsidR="00A51A56" w:rsidRPr="008E16D6" w:rsidRDefault="00A51A56" w:rsidP="00A51A56">
      <w:pPr>
        <w:pStyle w:val="ListParagraph"/>
        <w:ind w:left="1080"/>
        <w:rPr>
          <w:rFonts w:ascii="Arial" w:hAnsi="Arial" w:cs="Arial"/>
          <w:sz w:val="24"/>
          <w:szCs w:val="24"/>
        </w:rPr>
      </w:pPr>
    </w:p>
    <w:p w14:paraId="00130D4C" w14:textId="54A05191" w:rsidR="00944F0C" w:rsidRPr="008E16D6" w:rsidRDefault="0098520A" w:rsidP="008C3966">
      <w:pPr>
        <w:pStyle w:val="ListParagraph"/>
        <w:numPr>
          <w:ilvl w:val="1"/>
          <w:numId w:val="1"/>
        </w:numPr>
        <w:rPr>
          <w:rFonts w:ascii="Arial" w:hAnsi="Arial" w:cs="Arial"/>
          <w:b/>
          <w:sz w:val="24"/>
          <w:szCs w:val="24"/>
        </w:rPr>
      </w:pPr>
      <w:r>
        <w:rPr>
          <w:rFonts w:ascii="Arial" w:hAnsi="Arial" w:cs="Arial"/>
          <w:b/>
          <w:sz w:val="24"/>
          <w:szCs w:val="24"/>
        </w:rPr>
        <w:t xml:space="preserve"> </w:t>
      </w:r>
      <w:r w:rsidR="00944F0C" w:rsidRPr="008E16D6">
        <w:rPr>
          <w:rFonts w:ascii="Arial" w:hAnsi="Arial" w:cs="Arial"/>
          <w:b/>
          <w:sz w:val="24"/>
          <w:szCs w:val="24"/>
        </w:rPr>
        <w:t xml:space="preserve">What </w:t>
      </w:r>
      <w:proofErr w:type="gramStart"/>
      <w:r w:rsidR="00A51A56" w:rsidRPr="008E16D6">
        <w:rPr>
          <w:rFonts w:ascii="Arial" w:hAnsi="Arial" w:cs="Arial"/>
          <w:b/>
          <w:sz w:val="24"/>
          <w:szCs w:val="24"/>
        </w:rPr>
        <w:t>The</w:t>
      </w:r>
      <w:proofErr w:type="gramEnd"/>
      <w:r w:rsidR="00A51A56" w:rsidRPr="008E16D6">
        <w:rPr>
          <w:rFonts w:ascii="Arial" w:hAnsi="Arial" w:cs="Arial"/>
          <w:b/>
          <w:sz w:val="24"/>
          <w:szCs w:val="24"/>
        </w:rPr>
        <w:t xml:space="preserve"> Council Will Not</w:t>
      </w:r>
      <w:r w:rsidR="00944F0C" w:rsidRPr="008E16D6">
        <w:rPr>
          <w:rFonts w:ascii="Arial" w:hAnsi="Arial" w:cs="Arial"/>
          <w:b/>
          <w:sz w:val="24"/>
          <w:szCs w:val="24"/>
        </w:rPr>
        <w:t xml:space="preserve"> Do</w:t>
      </w:r>
      <w:r w:rsidR="00A51A56" w:rsidRPr="008E16D6">
        <w:rPr>
          <w:rFonts w:ascii="Arial" w:hAnsi="Arial" w:cs="Arial"/>
          <w:b/>
          <w:sz w:val="24"/>
          <w:szCs w:val="24"/>
        </w:rPr>
        <w:t xml:space="preserve">: </w:t>
      </w:r>
    </w:p>
    <w:p w14:paraId="56D7640A" w14:textId="77777777" w:rsidR="00944F0C" w:rsidRPr="008E16D6" w:rsidRDefault="00944F0C" w:rsidP="00944F0C">
      <w:pPr>
        <w:pStyle w:val="ListParagraph"/>
        <w:ind w:left="1080"/>
        <w:rPr>
          <w:rFonts w:ascii="Arial" w:hAnsi="Arial" w:cs="Arial"/>
          <w:b/>
          <w:sz w:val="24"/>
          <w:szCs w:val="24"/>
        </w:rPr>
      </w:pPr>
    </w:p>
    <w:p w14:paraId="64798693" w14:textId="5183FA4C" w:rsidR="00944F0C" w:rsidRPr="008E16D6" w:rsidRDefault="00A51A56" w:rsidP="008C3966">
      <w:pPr>
        <w:pStyle w:val="ListParagraph"/>
        <w:numPr>
          <w:ilvl w:val="2"/>
          <w:numId w:val="1"/>
        </w:numPr>
        <w:rPr>
          <w:rFonts w:ascii="Arial" w:hAnsi="Arial" w:cs="Arial"/>
          <w:b/>
          <w:sz w:val="24"/>
          <w:szCs w:val="24"/>
        </w:rPr>
      </w:pPr>
      <w:r w:rsidRPr="008E16D6">
        <w:rPr>
          <w:rFonts w:ascii="Arial" w:hAnsi="Arial" w:cs="Arial"/>
          <w:sz w:val="24"/>
          <w:szCs w:val="24"/>
        </w:rPr>
        <w:t>As a principle, remove healthy trees unless this is deemed required to ensure the immediate safety of people or property, or required as part of planning permission.</w:t>
      </w:r>
    </w:p>
    <w:p w14:paraId="3AFB7E20" w14:textId="77777777" w:rsidR="00944F0C" w:rsidRPr="008E16D6" w:rsidRDefault="00944F0C" w:rsidP="00944F0C">
      <w:pPr>
        <w:pStyle w:val="ListParagraph"/>
        <w:ind w:left="1080"/>
        <w:rPr>
          <w:rFonts w:ascii="Arial" w:hAnsi="Arial" w:cs="Arial"/>
          <w:b/>
          <w:sz w:val="24"/>
          <w:szCs w:val="24"/>
        </w:rPr>
      </w:pPr>
    </w:p>
    <w:p w14:paraId="43C393FF" w14:textId="77777777" w:rsidR="00944F0C" w:rsidRPr="008E16D6" w:rsidRDefault="00A10515" w:rsidP="008C3966">
      <w:pPr>
        <w:pStyle w:val="ListParagraph"/>
        <w:numPr>
          <w:ilvl w:val="2"/>
          <w:numId w:val="1"/>
        </w:numPr>
        <w:rPr>
          <w:rFonts w:ascii="Arial" w:hAnsi="Arial" w:cs="Arial"/>
          <w:b/>
          <w:sz w:val="24"/>
          <w:szCs w:val="24"/>
        </w:rPr>
      </w:pPr>
      <w:r w:rsidRPr="008E16D6">
        <w:rPr>
          <w:rFonts w:ascii="Arial" w:hAnsi="Arial" w:cs="Arial"/>
          <w:sz w:val="24"/>
          <w:szCs w:val="24"/>
        </w:rPr>
        <w:t xml:space="preserve">Carry out works on trees unless deemed necessary following an inspection / survey, or when emergency works are required. </w:t>
      </w:r>
    </w:p>
    <w:p w14:paraId="41117D2C" w14:textId="77777777" w:rsidR="00944F0C" w:rsidRPr="008E16D6" w:rsidRDefault="00944F0C" w:rsidP="00944F0C">
      <w:pPr>
        <w:pStyle w:val="ListParagraph"/>
        <w:rPr>
          <w:rFonts w:ascii="Arial" w:hAnsi="Arial" w:cs="Arial"/>
          <w:sz w:val="24"/>
          <w:szCs w:val="24"/>
        </w:rPr>
      </w:pPr>
    </w:p>
    <w:p w14:paraId="23213C72" w14:textId="77777777" w:rsidR="00944F0C" w:rsidRPr="008E16D6" w:rsidRDefault="00A51A56" w:rsidP="008C3966">
      <w:pPr>
        <w:pStyle w:val="ListParagraph"/>
        <w:numPr>
          <w:ilvl w:val="2"/>
          <w:numId w:val="1"/>
        </w:numPr>
        <w:rPr>
          <w:rFonts w:ascii="Arial" w:hAnsi="Arial" w:cs="Arial"/>
          <w:b/>
          <w:sz w:val="24"/>
          <w:szCs w:val="24"/>
        </w:rPr>
      </w:pPr>
      <w:r w:rsidRPr="008E16D6">
        <w:rPr>
          <w:rFonts w:ascii="Arial" w:hAnsi="Arial" w:cs="Arial"/>
          <w:sz w:val="24"/>
          <w:szCs w:val="24"/>
        </w:rPr>
        <w:t xml:space="preserve">Undertake maintenance work upon trees, conifers or hedgerows known to be sites of active bird or bat roosting/nesting, unless for emergency reasons determined by an inspection to comply with current legislation. </w:t>
      </w:r>
    </w:p>
    <w:p w14:paraId="4D189CFB" w14:textId="77777777" w:rsidR="00944F0C" w:rsidRPr="008E16D6" w:rsidRDefault="00944F0C" w:rsidP="00944F0C">
      <w:pPr>
        <w:pStyle w:val="ListParagraph"/>
        <w:rPr>
          <w:rFonts w:ascii="Arial" w:hAnsi="Arial" w:cs="Arial"/>
          <w:sz w:val="24"/>
          <w:szCs w:val="24"/>
        </w:rPr>
      </w:pPr>
    </w:p>
    <w:p w14:paraId="68F8CB7D" w14:textId="77777777" w:rsidR="00944F0C" w:rsidRPr="008E16D6" w:rsidRDefault="00A51A56" w:rsidP="008C3966">
      <w:pPr>
        <w:pStyle w:val="ListParagraph"/>
        <w:numPr>
          <w:ilvl w:val="2"/>
          <w:numId w:val="1"/>
        </w:numPr>
        <w:rPr>
          <w:rFonts w:ascii="Arial" w:hAnsi="Arial" w:cs="Arial"/>
          <w:b/>
          <w:sz w:val="24"/>
          <w:szCs w:val="24"/>
        </w:rPr>
      </w:pPr>
      <w:r w:rsidRPr="008E16D6">
        <w:rPr>
          <w:rFonts w:ascii="Arial" w:hAnsi="Arial" w:cs="Arial"/>
          <w:sz w:val="24"/>
          <w:szCs w:val="24"/>
        </w:rPr>
        <w:t xml:space="preserve">Top or remove trees solely for the reception of TV or satellite signals. </w:t>
      </w:r>
    </w:p>
    <w:p w14:paraId="2BA37153" w14:textId="77777777" w:rsidR="00944F0C" w:rsidRPr="008E16D6" w:rsidRDefault="00944F0C" w:rsidP="00944F0C">
      <w:pPr>
        <w:pStyle w:val="ListParagraph"/>
        <w:rPr>
          <w:rFonts w:ascii="Arial" w:hAnsi="Arial" w:cs="Arial"/>
          <w:sz w:val="24"/>
          <w:szCs w:val="24"/>
        </w:rPr>
      </w:pPr>
    </w:p>
    <w:p w14:paraId="7B2ACC01" w14:textId="77777777" w:rsidR="00944F0C" w:rsidRPr="008E16D6" w:rsidRDefault="00A51A56" w:rsidP="008C3966">
      <w:pPr>
        <w:pStyle w:val="ListParagraph"/>
        <w:numPr>
          <w:ilvl w:val="2"/>
          <w:numId w:val="1"/>
        </w:numPr>
        <w:rPr>
          <w:rFonts w:ascii="Arial" w:hAnsi="Arial" w:cs="Arial"/>
          <w:b/>
          <w:sz w:val="24"/>
          <w:szCs w:val="24"/>
        </w:rPr>
      </w:pPr>
      <w:r w:rsidRPr="008E16D6">
        <w:rPr>
          <w:rFonts w:ascii="Arial" w:hAnsi="Arial" w:cs="Arial"/>
          <w:sz w:val="24"/>
          <w:szCs w:val="24"/>
        </w:rPr>
        <w:t xml:space="preserve">Remove healthy trees in response to seasonal problems: including because of the blocking of light, leaf fall, bird sap, bird droppings. </w:t>
      </w:r>
    </w:p>
    <w:p w14:paraId="33E12CC3" w14:textId="77777777" w:rsidR="00944F0C" w:rsidRPr="008E16D6" w:rsidRDefault="00944F0C" w:rsidP="00944F0C">
      <w:pPr>
        <w:pStyle w:val="ListParagraph"/>
        <w:rPr>
          <w:rFonts w:ascii="Arial" w:hAnsi="Arial" w:cs="Arial"/>
          <w:sz w:val="24"/>
          <w:szCs w:val="24"/>
        </w:rPr>
      </w:pPr>
    </w:p>
    <w:p w14:paraId="2950B2FB" w14:textId="49C95E27" w:rsidR="00944F0C" w:rsidRPr="008E16D6" w:rsidRDefault="00F13DB8" w:rsidP="008C3966">
      <w:pPr>
        <w:pStyle w:val="ListParagraph"/>
        <w:numPr>
          <w:ilvl w:val="2"/>
          <w:numId w:val="1"/>
        </w:numPr>
        <w:rPr>
          <w:rFonts w:ascii="Arial" w:hAnsi="Arial" w:cs="Arial"/>
          <w:b/>
          <w:sz w:val="24"/>
          <w:szCs w:val="24"/>
        </w:rPr>
      </w:pPr>
      <w:r w:rsidRPr="008E16D6">
        <w:rPr>
          <w:rFonts w:ascii="Arial" w:hAnsi="Arial" w:cs="Arial"/>
          <w:sz w:val="24"/>
          <w:szCs w:val="24"/>
        </w:rPr>
        <w:t xml:space="preserve">Actively work on London Plane trees when not in leaf, unless required to ensure the immediate safety of people or property as determined by an inspection. </w:t>
      </w:r>
    </w:p>
    <w:p w14:paraId="17EF1A82" w14:textId="77777777" w:rsidR="00944F0C" w:rsidRPr="008E16D6" w:rsidRDefault="00944F0C" w:rsidP="00944F0C">
      <w:pPr>
        <w:pStyle w:val="ListParagraph"/>
        <w:rPr>
          <w:rFonts w:ascii="Arial" w:hAnsi="Arial" w:cs="Arial"/>
          <w:sz w:val="24"/>
          <w:szCs w:val="24"/>
        </w:rPr>
      </w:pPr>
    </w:p>
    <w:p w14:paraId="56F0D02F" w14:textId="77777777" w:rsidR="00944F0C" w:rsidRPr="008E16D6" w:rsidRDefault="00F13DB8" w:rsidP="008C3966">
      <w:pPr>
        <w:pStyle w:val="ListParagraph"/>
        <w:numPr>
          <w:ilvl w:val="2"/>
          <w:numId w:val="1"/>
        </w:numPr>
        <w:rPr>
          <w:rFonts w:ascii="Arial" w:hAnsi="Arial" w:cs="Arial"/>
          <w:b/>
          <w:sz w:val="24"/>
          <w:szCs w:val="24"/>
        </w:rPr>
      </w:pPr>
      <w:r w:rsidRPr="008E16D6">
        <w:rPr>
          <w:rFonts w:ascii="Arial" w:hAnsi="Arial" w:cs="Arial"/>
          <w:sz w:val="24"/>
          <w:szCs w:val="24"/>
        </w:rPr>
        <w:t xml:space="preserve">Consult on minor routine work to trees, or those that are required to ensure the immediate safety of people or property as determined by an inspection. </w:t>
      </w:r>
    </w:p>
    <w:p w14:paraId="6F6F6FD1" w14:textId="77777777" w:rsidR="00944F0C" w:rsidRPr="008E16D6" w:rsidRDefault="00944F0C" w:rsidP="00944F0C">
      <w:pPr>
        <w:pStyle w:val="ListParagraph"/>
        <w:rPr>
          <w:rFonts w:ascii="Arial" w:hAnsi="Arial" w:cs="Arial"/>
          <w:sz w:val="24"/>
          <w:szCs w:val="24"/>
        </w:rPr>
      </w:pPr>
    </w:p>
    <w:p w14:paraId="7356CBEA" w14:textId="4D2DCE91" w:rsidR="00944F0C" w:rsidRPr="008E16D6" w:rsidRDefault="00F13DB8" w:rsidP="008C3966">
      <w:pPr>
        <w:pStyle w:val="ListParagraph"/>
        <w:numPr>
          <w:ilvl w:val="2"/>
          <w:numId w:val="1"/>
        </w:numPr>
        <w:rPr>
          <w:rFonts w:ascii="Arial" w:hAnsi="Arial" w:cs="Arial"/>
          <w:b/>
          <w:sz w:val="24"/>
          <w:szCs w:val="24"/>
        </w:rPr>
      </w:pPr>
      <w:r w:rsidRPr="008E16D6">
        <w:rPr>
          <w:rFonts w:ascii="Arial" w:hAnsi="Arial" w:cs="Arial"/>
          <w:sz w:val="24"/>
          <w:szCs w:val="24"/>
        </w:rPr>
        <w:t xml:space="preserve">Re-pollard previously topped trees unless this would be benefit to the tree or to prevent is premature loss and no other pruning best practice is possible. </w:t>
      </w:r>
    </w:p>
    <w:p w14:paraId="63D9B77B" w14:textId="77777777" w:rsidR="00944F0C" w:rsidRPr="008E16D6" w:rsidRDefault="00944F0C" w:rsidP="00944F0C">
      <w:pPr>
        <w:pStyle w:val="ListParagraph"/>
        <w:rPr>
          <w:rFonts w:ascii="Arial" w:hAnsi="Arial" w:cs="Arial"/>
          <w:sz w:val="24"/>
          <w:szCs w:val="24"/>
        </w:rPr>
      </w:pPr>
    </w:p>
    <w:p w14:paraId="5FB57DA3" w14:textId="77777777" w:rsidR="00944F0C" w:rsidRPr="008E16D6" w:rsidRDefault="00F13DB8" w:rsidP="008C3966">
      <w:pPr>
        <w:pStyle w:val="ListParagraph"/>
        <w:numPr>
          <w:ilvl w:val="2"/>
          <w:numId w:val="1"/>
        </w:numPr>
        <w:rPr>
          <w:rFonts w:ascii="Arial" w:hAnsi="Arial" w:cs="Arial"/>
          <w:b/>
          <w:sz w:val="24"/>
          <w:szCs w:val="24"/>
        </w:rPr>
      </w:pPr>
      <w:r w:rsidRPr="008E16D6">
        <w:rPr>
          <w:rFonts w:ascii="Arial" w:hAnsi="Arial" w:cs="Arial"/>
          <w:sz w:val="24"/>
          <w:szCs w:val="24"/>
        </w:rPr>
        <w:t xml:space="preserve">Remove healthy trees to resolve tree root related problems, unless there are no other sound urban forestry or engineering solutions possible and this is required to ensure the immediate protection to people or property. </w:t>
      </w:r>
    </w:p>
    <w:p w14:paraId="50A1CC9A" w14:textId="77777777" w:rsidR="00944F0C" w:rsidRPr="008E16D6" w:rsidRDefault="00944F0C" w:rsidP="00944F0C">
      <w:pPr>
        <w:pStyle w:val="ListParagraph"/>
        <w:rPr>
          <w:rFonts w:ascii="Arial" w:hAnsi="Arial" w:cs="Arial"/>
          <w:sz w:val="24"/>
          <w:szCs w:val="24"/>
        </w:rPr>
      </w:pPr>
    </w:p>
    <w:p w14:paraId="14794104" w14:textId="77777777" w:rsidR="00944F0C" w:rsidRPr="008E16D6" w:rsidRDefault="00A10515" w:rsidP="008C3966">
      <w:pPr>
        <w:pStyle w:val="ListParagraph"/>
        <w:numPr>
          <w:ilvl w:val="2"/>
          <w:numId w:val="1"/>
        </w:numPr>
        <w:rPr>
          <w:rFonts w:ascii="Arial" w:hAnsi="Arial" w:cs="Arial"/>
          <w:b/>
          <w:sz w:val="24"/>
          <w:szCs w:val="24"/>
        </w:rPr>
      </w:pPr>
      <w:r w:rsidRPr="008E16D6">
        <w:rPr>
          <w:rFonts w:ascii="Arial" w:hAnsi="Arial" w:cs="Arial"/>
          <w:sz w:val="24"/>
          <w:szCs w:val="24"/>
        </w:rPr>
        <w:t xml:space="preserve">Carry out interventions in woodlands, unless there is a valid conservation reason for it. </w:t>
      </w:r>
    </w:p>
    <w:p w14:paraId="0ABFF41F" w14:textId="77777777" w:rsidR="00944F0C" w:rsidRPr="008E16D6" w:rsidRDefault="00944F0C" w:rsidP="00944F0C">
      <w:pPr>
        <w:pStyle w:val="ListParagraph"/>
        <w:rPr>
          <w:rFonts w:ascii="Arial" w:hAnsi="Arial" w:cs="Arial"/>
          <w:sz w:val="24"/>
          <w:szCs w:val="24"/>
        </w:rPr>
      </w:pPr>
    </w:p>
    <w:p w14:paraId="38E17BFA" w14:textId="715A66B1" w:rsidR="0032379E" w:rsidRPr="00A37163" w:rsidRDefault="0032379E" w:rsidP="008C3966">
      <w:pPr>
        <w:pStyle w:val="ListParagraph"/>
        <w:numPr>
          <w:ilvl w:val="2"/>
          <w:numId w:val="1"/>
        </w:numPr>
        <w:rPr>
          <w:rFonts w:ascii="Arial" w:hAnsi="Arial" w:cs="Arial"/>
          <w:b/>
          <w:sz w:val="24"/>
          <w:szCs w:val="24"/>
        </w:rPr>
      </w:pPr>
      <w:r w:rsidRPr="008E16D6">
        <w:rPr>
          <w:rFonts w:ascii="Arial" w:hAnsi="Arial" w:cs="Arial"/>
          <w:sz w:val="24"/>
          <w:szCs w:val="24"/>
        </w:rPr>
        <w:t xml:space="preserve">Give consent to a fell a tree or woodland protected by a Tree Preservation Order, unless satisfied that this is necessary and justified. </w:t>
      </w:r>
    </w:p>
    <w:p w14:paraId="08FF77CE" w14:textId="77777777" w:rsidR="0034123E" w:rsidRDefault="0034123E" w:rsidP="0034123E">
      <w:pPr>
        <w:pStyle w:val="ListParagraph"/>
        <w:rPr>
          <w:rFonts w:ascii="Arial" w:hAnsi="Arial" w:cs="Arial"/>
          <w:b/>
          <w:sz w:val="24"/>
          <w:szCs w:val="24"/>
        </w:rPr>
      </w:pPr>
    </w:p>
    <w:p w14:paraId="0942390E" w14:textId="77777777" w:rsidR="009F218E" w:rsidRDefault="009F218E" w:rsidP="009F218E">
      <w:pPr>
        <w:pStyle w:val="ListParagraph"/>
        <w:rPr>
          <w:rFonts w:ascii="Arial" w:hAnsi="Arial" w:cs="Arial"/>
          <w:b/>
          <w:sz w:val="24"/>
          <w:szCs w:val="24"/>
        </w:rPr>
      </w:pPr>
    </w:p>
    <w:p w14:paraId="55117E20" w14:textId="77777777" w:rsidR="009F218E" w:rsidRDefault="009F218E" w:rsidP="009F218E">
      <w:pPr>
        <w:pStyle w:val="ListParagraph"/>
        <w:rPr>
          <w:rFonts w:ascii="Arial" w:hAnsi="Arial" w:cs="Arial"/>
          <w:b/>
          <w:sz w:val="24"/>
          <w:szCs w:val="24"/>
        </w:rPr>
      </w:pPr>
    </w:p>
    <w:p w14:paraId="4C3D007D" w14:textId="4C9396EA" w:rsidR="009F218E" w:rsidRDefault="009A5CC3" w:rsidP="009F218E">
      <w:pPr>
        <w:pStyle w:val="ListParagraph"/>
        <w:rPr>
          <w:rFonts w:ascii="Arial" w:hAnsi="Arial" w:cs="Arial"/>
          <w:b/>
          <w:sz w:val="24"/>
          <w:szCs w:val="24"/>
        </w:rPr>
      </w:pPr>
      <w:r>
        <w:rPr>
          <w:rFonts w:ascii="Arial" w:hAnsi="Arial" w:cs="Arial"/>
          <w:b/>
          <w:sz w:val="24"/>
          <w:szCs w:val="24"/>
        </w:rPr>
        <w:t xml:space="preserve"> </w:t>
      </w:r>
    </w:p>
    <w:p w14:paraId="56B62FA4" w14:textId="5508C366" w:rsidR="0032379E" w:rsidRPr="008E16D6" w:rsidRDefault="0032379E" w:rsidP="008C3966">
      <w:pPr>
        <w:pStyle w:val="ListParagraph"/>
        <w:numPr>
          <w:ilvl w:val="1"/>
          <w:numId w:val="1"/>
        </w:numPr>
        <w:rPr>
          <w:rFonts w:ascii="Arial" w:hAnsi="Arial" w:cs="Arial"/>
          <w:b/>
          <w:sz w:val="24"/>
          <w:szCs w:val="24"/>
        </w:rPr>
      </w:pPr>
      <w:r w:rsidRPr="008E16D6">
        <w:rPr>
          <w:rFonts w:ascii="Arial" w:hAnsi="Arial" w:cs="Arial"/>
          <w:b/>
          <w:sz w:val="24"/>
          <w:szCs w:val="24"/>
        </w:rPr>
        <w:t>Damage Caused by Trees</w:t>
      </w:r>
    </w:p>
    <w:p w14:paraId="264E7B06" w14:textId="77777777" w:rsidR="0032379E" w:rsidRPr="008E16D6" w:rsidRDefault="0032379E" w:rsidP="0032379E">
      <w:pPr>
        <w:pStyle w:val="ListParagraph"/>
        <w:rPr>
          <w:rFonts w:ascii="Arial" w:hAnsi="Arial" w:cs="Arial"/>
          <w:sz w:val="24"/>
          <w:szCs w:val="24"/>
        </w:rPr>
      </w:pPr>
    </w:p>
    <w:p w14:paraId="2BD263DB" w14:textId="77777777" w:rsidR="0032379E" w:rsidRPr="008E16D6" w:rsidRDefault="00DA456F" w:rsidP="008C3966">
      <w:pPr>
        <w:pStyle w:val="ListParagraph"/>
        <w:numPr>
          <w:ilvl w:val="2"/>
          <w:numId w:val="1"/>
        </w:numPr>
        <w:rPr>
          <w:rFonts w:ascii="Arial" w:hAnsi="Arial" w:cs="Arial"/>
          <w:sz w:val="24"/>
          <w:szCs w:val="24"/>
        </w:rPr>
      </w:pPr>
      <w:r w:rsidRPr="008E16D6">
        <w:rPr>
          <w:rFonts w:ascii="Arial" w:hAnsi="Arial" w:cs="Arial"/>
          <w:sz w:val="24"/>
          <w:szCs w:val="24"/>
        </w:rPr>
        <w:t xml:space="preserve">Trees are sometimes the cause of damage to property. It is not possible for the Council to completely prevent damage to property from trees, particularly older trees on Council land. </w:t>
      </w:r>
    </w:p>
    <w:p w14:paraId="414D97C2" w14:textId="77777777" w:rsidR="00DA456F" w:rsidRPr="008E16D6" w:rsidRDefault="00DA456F" w:rsidP="00DA456F">
      <w:pPr>
        <w:pStyle w:val="ListParagraph"/>
        <w:ind w:left="1080"/>
        <w:rPr>
          <w:rFonts w:ascii="Arial" w:hAnsi="Arial" w:cs="Arial"/>
          <w:sz w:val="24"/>
          <w:szCs w:val="24"/>
        </w:rPr>
      </w:pPr>
    </w:p>
    <w:p w14:paraId="58C3C717" w14:textId="77777777" w:rsidR="00DA456F" w:rsidRPr="008E16D6" w:rsidRDefault="00DA456F" w:rsidP="008C3966">
      <w:pPr>
        <w:pStyle w:val="ListParagraph"/>
        <w:numPr>
          <w:ilvl w:val="2"/>
          <w:numId w:val="1"/>
        </w:numPr>
        <w:rPr>
          <w:rFonts w:ascii="Arial" w:hAnsi="Arial" w:cs="Arial"/>
          <w:sz w:val="24"/>
          <w:szCs w:val="24"/>
        </w:rPr>
      </w:pPr>
      <w:r w:rsidRPr="008E16D6">
        <w:rPr>
          <w:rFonts w:ascii="Arial" w:hAnsi="Arial" w:cs="Arial"/>
          <w:sz w:val="24"/>
          <w:szCs w:val="24"/>
        </w:rPr>
        <w:t xml:space="preserve">To reduce likely damage to property in future, any new trees planted will be selected based on </w:t>
      </w:r>
      <w:r w:rsidRPr="008E16D6">
        <w:rPr>
          <w:rFonts w:ascii="Arial" w:hAnsi="Arial" w:cs="Arial"/>
          <w:b/>
          <w:sz w:val="24"/>
          <w:szCs w:val="24"/>
        </w:rPr>
        <w:t>right place, right species, right time</w:t>
      </w:r>
      <w:r w:rsidRPr="008E16D6">
        <w:rPr>
          <w:rFonts w:ascii="Arial" w:hAnsi="Arial" w:cs="Arial"/>
          <w:sz w:val="24"/>
          <w:szCs w:val="24"/>
        </w:rPr>
        <w:t xml:space="preserve">. The Council will take reasonable steps to ensure that new trees are planted in a way that their future growth and development is less likely to cause damage to property. </w:t>
      </w:r>
    </w:p>
    <w:p w14:paraId="69B9A07C" w14:textId="77777777" w:rsidR="00DA456F" w:rsidRPr="008E16D6" w:rsidRDefault="00DA456F" w:rsidP="00DA456F">
      <w:pPr>
        <w:pStyle w:val="ListParagraph"/>
        <w:rPr>
          <w:rFonts w:ascii="Arial" w:hAnsi="Arial" w:cs="Arial"/>
          <w:sz w:val="24"/>
          <w:szCs w:val="24"/>
        </w:rPr>
      </w:pPr>
    </w:p>
    <w:p w14:paraId="114E9ACD" w14:textId="4241D7BF" w:rsidR="00DA456F" w:rsidRPr="008E16D6" w:rsidRDefault="00DA456F" w:rsidP="008C3966">
      <w:pPr>
        <w:pStyle w:val="ListParagraph"/>
        <w:numPr>
          <w:ilvl w:val="2"/>
          <w:numId w:val="1"/>
        </w:numPr>
        <w:rPr>
          <w:rFonts w:ascii="Arial" w:hAnsi="Arial" w:cs="Arial"/>
          <w:sz w:val="24"/>
          <w:szCs w:val="24"/>
        </w:rPr>
      </w:pPr>
      <w:r w:rsidRPr="008E16D6">
        <w:rPr>
          <w:rFonts w:ascii="Arial" w:hAnsi="Arial" w:cs="Arial"/>
          <w:sz w:val="24"/>
          <w:szCs w:val="24"/>
        </w:rPr>
        <w:t xml:space="preserve">Where an individual believes that a tree on Council land has caused direct or indirect damage to a property or structure by root action, and/or incremental growth, a claims process will be required to be followed. </w:t>
      </w:r>
    </w:p>
    <w:p w14:paraId="0F957794" w14:textId="77777777" w:rsidR="00DA456F" w:rsidRPr="008E16D6" w:rsidRDefault="00DA456F" w:rsidP="00DA456F">
      <w:pPr>
        <w:pStyle w:val="ListParagraph"/>
        <w:rPr>
          <w:rFonts w:ascii="Arial" w:hAnsi="Arial" w:cs="Arial"/>
          <w:sz w:val="24"/>
          <w:szCs w:val="24"/>
        </w:rPr>
      </w:pPr>
    </w:p>
    <w:p w14:paraId="741918B8" w14:textId="34228239" w:rsidR="00DA456F" w:rsidRDefault="004E00D4" w:rsidP="008C3966">
      <w:pPr>
        <w:pStyle w:val="ListParagraph"/>
        <w:numPr>
          <w:ilvl w:val="2"/>
          <w:numId w:val="1"/>
        </w:numPr>
        <w:rPr>
          <w:rFonts w:ascii="Arial" w:hAnsi="Arial" w:cs="Arial"/>
          <w:sz w:val="24"/>
          <w:szCs w:val="24"/>
        </w:rPr>
      </w:pPr>
      <w:r w:rsidRPr="008E16D6">
        <w:rPr>
          <w:rFonts w:ascii="Arial" w:hAnsi="Arial" w:cs="Arial"/>
          <w:sz w:val="24"/>
          <w:szCs w:val="24"/>
        </w:rPr>
        <w:t>Where an individual believes that a tree on Council land is likely to cause direct or indirect damage to a property or structure by root action, and/or incremental growth, the claims process will be still be required to be followed to determine whether this is the case. The Council will not be able to take remedial action, without this process be</w:t>
      </w:r>
      <w:r w:rsidR="009A5CC3">
        <w:rPr>
          <w:rFonts w:ascii="Arial" w:hAnsi="Arial" w:cs="Arial"/>
          <w:sz w:val="24"/>
          <w:szCs w:val="24"/>
        </w:rPr>
        <w:t>ing</w:t>
      </w:r>
      <w:r w:rsidRPr="008E16D6">
        <w:rPr>
          <w:rFonts w:ascii="Arial" w:hAnsi="Arial" w:cs="Arial"/>
          <w:sz w:val="24"/>
          <w:szCs w:val="24"/>
        </w:rPr>
        <w:t xml:space="preserve"> followed, and a view taken by </w:t>
      </w:r>
      <w:proofErr w:type="gramStart"/>
      <w:r w:rsidRPr="008E16D6">
        <w:rPr>
          <w:rFonts w:ascii="Arial" w:hAnsi="Arial" w:cs="Arial"/>
          <w:sz w:val="24"/>
          <w:szCs w:val="24"/>
        </w:rPr>
        <w:t>an a</w:t>
      </w:r>
      <w:proofErr w:type="gramEnd"/>
      <w:r w:rsidRPr="008E16D6">
        <w:rPr>
          <w:rFonts w:ascii="Arial" w:hAnsi="Arial" w:cs="Arial"/>
          <w:sz w:val="24"/>
          <w:szCs w:val="24"/>
        </w:rPr>
        <w:t xml:space="preserve"> qualified tree inspector. </w:t>
      </w:r>
    </w:p>
    <w:p w14:paraId="7A3F7D72" w14:textId="77777777" w:rsidR="007D2BE7" w:rsidRPr="007D2BE7" w:rsidRDefault="007D2BE7" w:rsidP="007D2BE7">
      <w:pPr>
        <w:pStyle w:val="ListParagraph"/>
        <w:rPr>
          <w:rFonts w:ascii="Arial" w:hAnsi="Arial" w:cs="Arial"/>
          <w:sz w:val="24"/>
          <w:szCs w:val="24"/>
        </w:rPr>
      </w:pPr>
    </w:p>
    <w:p w14:paraId="5B94E5C4" w14:textId="3B704F79" w:rsidR="007D2BE7" w:rsidRDefault="007D2BE7" w:rsidP="008C3966">
      <w:pPr>
        <w:pStyle w:val="ListParagraph"/>
        <w:numPr>
          <w:ilvl w:val="2"/>
          <w:numId w:val="1"/>
        </w:numPr>
        <w:rPr>
          <w:rFonts w:ascii="Arial" w:hAnsi="Arial" w:cs="Arial"/>
          <w:sz w:val="24"/>
          <w:szCs w:val="24"/>
        </w:rPr>
      </w:pPr>
      <w:r>
        <w:rPr>
          <w:rFonts w:ascii="Arial" w:hAnsi="Arial" w:cs="Arial"/>
          <w:sz w:val="24"/>
          <w:szCs w:val="24"/>
        </w:rPr>
        <w:t xml:space="preserve">Direct Damage Process: Where the Council have been notified in writing that a tree or shrub is liable to cause direct damage to a property or structure by root action and/or incremental growth, the Council will require the following information to be submitted: </w:t>
      </w:r>
    </w:p>
    <w:p w14:paraId="152F99C9" w14:textId="77777777" w:rsidR="007D2BE7" w:rsidRPr="007D2BE7" w:rsidRDefault="007D2BE7" w:rsidP="007D2BE7">
      <w:pPr>
        <w:pStyle w:val="ListParagraph"/>
        <w:rPr>
          <w:rFonts w:ascii="Arial" w:hAnsi="Arial" w:cs="Arial"/>
          <w:sz w:val="24"/>
          <w:szCs w:val="24"/>
        </w:rPr>
      </w:pPr>
    </w:p>
    <w:p w14:paraId="75E6063B" w14:textId="77777777" w:rsidR="007D2BE7" w:rsidRDefault="007D2BE7" w:rsidP="006322B0">
      <w:pPr>
        <w:pStyle w:val="ListParagraph"/>
        <w:numPr>
          <w:ilvl w:val="0"/>
          <w:numId w:val="21"/>
        </w:numPr>
        <w:rPr>
          <w:rFonts w:ascii="Arial" w:hAnsi="Arial" w:cs="Arial"/>
          <w:sz w:val="24"/>
          <w:szCs w:val="24"/>
        </w:rPr>
      </w:pPr>
      <w:r w:rsidRPr="007D2BE7">
        <w:rPr>
          <w:rFonts w:ascii="Arial" w:hAnsi="Arial" w:cs="Arial"/>
          <w:sz w:val="24"/>
          <w:szCs w:val="24"/>
        </w:rPr>
        <w:t>A detailed site plan, showing:</w:t>
      </w:r>
    </w:p>
    <w:p w14:paraId="34CB45D3" w14:textId="77777777" w:rsidR="007D2BE7" w:rsidRDefault="007D2BE7" w:rsidP="007D2BE7">
      <w:pPr>
        <w:pStyle w:val="ListParagraph"/>
        <w:ind w:left="1800"/>
        <w:rPr>
          <w:rFonts w:ascii="Arial" w:hAnsi="Arial" w:cs="Arial"/>
          <w:sz w:val="24"/>
          <w:szCs w:val="24"/>
        </w:rPr>
      </w:pPr>
    </w:p>
    <w:p w14:paraId="273CD24C" w14:textId="77777777" w:rsidR="007D2BE7" w:rsidRDefault="007D2BE7" w:rsidP="006322B0">
      <w:pPr>
        <w:pStyle w:val="ListParagraph"/>
        <w:numPr>
          <w:ilvl w:val="0"/>
          <w:numId w:val="11"/>
        </w:numPr>
        <w:rPr>
          <w:rFonts w:ascii="Arial" w:hAnsi="Arial" w:cs="Arial"/>
          <w:sz w:val="24"/>
          <w:szCs w:val="24"/>
        </w:rPr>
      </w:pPr>
      <w:r w:rsidRPr="007D2BE7">
        <w:rPr>
          <w:rFonts w:ascii="Arial" w:hAnsi="Arial" w:cs="Arial"/>
          <w:sz w:val="24"/>
          <w:szCs w:val="24"/>
        </w:rPr>
        <w:t>All relevant features e.g. trees, structures, roads and adjacent</w:t>
      </w:r>
      <w:r>
        <w:rPr>
          <w:rFonts w:ascii="Arial" w:hAnsi="Arial" w:cs="Arial"/>
          <w:sz w:val="24"/>
          <w:szCs w:val="24"/>
        </w:rPr>
        <w:t xml:space="preserve"> </w:t>
      </w:r>
      <w:r w:rsidRPr="007D2BE7">
        <w:rPr>
          <w:rFonts w:ascii="Arial" w:hAnsi="Arial" w:cs="Arial"/>
          <w:sz w:val="24"/>
          <w:szCs w:val="24"/>
        </w:rPr>
        <w:t>structures</w:t>
      </w:r>
      <w:r>
        <w:rPr>
          <w:rFonts w:ascii="Arial" w:hAnsi="Arial" w:cs="Arial"/>
          <w:sz w:val="24"/>
          <w:szCs w:val="24"/>
        </w:rPr>
        <w:t>.</w:t>
      </w:r>
    </w:p>
    <w:p w14:paraId="08287D85" w14:textId="77777777" w:rsidR="007D2BE7" w:rsidRDefault="007D2BE7" w:rsidP="006322B0">
      <w:pPr>
        <w:pStyle w:val="ListParagraph"/>
        <w:numPr>
          <w:ilvl w:val="0"/>
          <w:numId w:val="11"/>
        </w:numPr>
        <w:rPr>
          <w:rFonts w:ascii="Arial" w:hAnsi="Arial" w:cs="Arial"/>
          <w:sz w:val="24"/>
          <w:szCs w:val="24"/>
        </w:rPr>
      </w:pPr>
      <w:r w:rsidRPr="007D2BE7">
        <w:rPr>
          <w:rFonts w:ascii="Arial" w:hAnsi="Arial" w:cs="Arial"/>
          <w:sz w:val="24"/>
          <w:szCs w:val="24"/>
        </w:rPr>
        <w:t>A north point</w:t>
      </w:r>
      <w:r>
        <w:rPr>
          <w:rFonts w:ascii="Arial" w:hAnsi="Arial" w:cs="Arial"/>
          <w:sz w:val="24"/>
          <w:szCs w:val="24"/>
        </w:rPr>
        <w:t>.</w:t>
      </w:r>
    </w:p>
    <w:p w14:paraId="63A0353B" w14:textId="7C77B16C" w:rsidR="007D2BE7" w:rsidRDefault="007D2BE7" w:rsidP="006322B0">
      <w:pPr>
        <w:pStyle w:val="ListParagraph"/>
        <w:numPr>
          <w:ilvl w:val="0"/>
          <w:numId w:val="11"/>
        </w:numPr>
        <w:rPr>
          <w:rFonts w:ascii="Arial" w:hAnsi="Arial" w:cs="Arial"/>
          <w:sz w:val="24"/>
          <w:szCs w:val="24"/>
        </w:rPr>
      </w:pPr>
      <w:r w:rsidRPr="007D2BE7">
        <w:rPr>
          <w:rFonts w:ascii="Arial" w:hAnsi="Arial" w:cs="Arial"/>
          <w:sz w:val="24"/>
          <w:szCs w:val="24"/>
        </w:rPr>
        <w:t>The plan should be to scale or indicate critical measurements accurately.</w:t>
      </w:r>
    </w:p>
    <w:p w14:paraId="16DE6BF5" w14:textId="77777777" w:rsidR="007D2BE7" w:rsidRPr="007D2BE7" w:rsidRDefault="007D2BE7" w:rsidP="007D2BE7">
      <w:pPr>
        <w:pStyle w:val="ListParagraph"/>
        <w:ind w:left="1800"/>
        <w:rPr>
          <w:rFonts w:ascii="Arial" w:hAnsi="Arial" w:cs="Arial"/>
          <w:sz w:val="24"/>
          <w:szCs w:val="24"/>
        </w:rPr>
      </w:pPr>
    </w:p>
    <w:p w14:paraId="7CA1BD0E" w14:textId="77777777" w:rsidR="007D2BE7" w:rsidRDefault="007D2BE7" w:rsidP="006322B0">
      <w:pPr>
        <w:pStyle w:val="ListParagraph"/>
        <w:numPr>
          <w:ilvl w:val="0"/>
          <w:numId w:val="21"/>
        </w:numPr>
        <w:rPr>
          <w:rFonts w:ascii="Arial" w:hAnsi="Arial" w:cs="Arial"/>
          <w:sz w:val="24"/>
          <w:szCs w:val="24"/>
        </w:rPr>
      </w:pPr>
      <w:r w:rsidRPr="007D2BE7">
        <w:rPr>
          <w:rFonts w:ascii="Arial" w:hAnsi="Arial" w:cs="Arial"/>
          <w:sz w:val="24"/>
          <w:szCs w:val="24"/>
        </w:rPr>
        <w:t>An accurate tree survey identifying:</w:t>
      </w:r>
    </w:p>
    <w:p w14:paraId="75CD2BA9" w14:textId="77777777" w:rsidR="007D2BE7" w:rsidRDefault="007D2BE7" w:rsidP="007D2BE7">
      <w:pPr>
        <w:pStyle w:val="ListParagraph"/>
        <w:ind w:left="1440"/>
        <w:rPr>
          <w:rFonts w:ascii="Arial" w:hAnsi="Arial" w:cs="Arial"/>
          <w:sz w:val="24"/>
          <w:szCs w:val="24"/>
        </w:rPr>
      </w:pPr>
    </w:p>
    <w:p w14:paraId="38F63ECD" w14:textId="1B981433" w:rsidR="007D2BE7" w:rsidRDefault="007D2BE7" w:rsidP="006322B0">
      <w:pPr>
        <w:pStyle w:val="ListParagraph"/>
        <w:numPr>
          <w:ilvl w:val="0"/>
          <w:numId w:val="11"/>
        </w:numPr>
        <w:rPr>
          <w:rFonts w:ascii="Arial" w:hAnsi="Arial" w:cs="Arial"/>
          <w:sz w:val="24"/>
          <w:szCs w:val="24"/>
        </w:rPr>
      </w:pPr>
      <w:r w:rsidRPr="007D2BE7">
        <w:rPr>
          <w:rFonts w:ascii="Arial" w:hAnsi="Arial" w:cs="Arial"/>
          <w:sz w:val="24"/>
          <w:szCs w:val="24"/>
        </w:rPr>
        <w:t>The trees implicated identified to genus and specie</w:t>
      </w:r>
      <w:r w:rsidR="00D2357C">
        <w:rPr>
          <w:rFonts w:ascii="Arial" w:hAnsi="Arial" w:cs="Arial"/>
          <w:sz w:val="24"/>
          <w:szCs w:val="24"/>
        </w:rPr>
        <w:t>s</w:t>
      </w:r>
      <w:r w:rsidRPr="007D2BE7">
        <w:rPr>
          <w:rFonts w:ascii="Arial" w:hAnsi="Arial" w:cs="Arial"/>
          <w:sz w:val="24"/>
          <w:szCs w:val="24"/>
        </w:rPr>
        <w:t xml:space="preserve"> level</w:t>
      </w:r>
      <w:r>
        <w:rPr>
          <w:rFonts w:ascii="Arial" w:hAnsi="Arial" w:cs="Arial"/>
          <w:sz w:val="24"/>
          <w:szCs w:val="24"/>
        </w:rPr>
        <w:t xml:space="preserve">. </w:t>
      </w:r>
    </w:p>
    <w:p w14:paraId="5CCD742A" w14:textId="5FB39E8C" w:rsidR="007D2BE7" w:rsidRDefault="007D2BE7" w:rsidP="006322B0">
      <w:pPr>
        <w:pStyle w:val="ListParagraph"/>
        <w:numPr>
          <w:ilvl w:val="0"/>
          <w:numId w:val="11"/>
        </w:numPr>
        <w:rPr>
          <w:rFonts w:ascii="Arial" w:hAnsi="Arial" w:cs="Arial"/>
          <w:sz w:val="24"/>
          <w:szCs w:val="24"/>
        </w:rPr>
      </w:pPr>
      <w:r w:rsidRPr="007D2BE7">
        <w:rPr>
          <w:rFonts w:ascii="Arial" w:hAnsi="Arial" w:cs="Arial"/>
          <w:sz w:val="24"/>
          <w:szCs w:val="24"/>
        </w:rPr>
        <w:t>The dimensions of any trees recording height, crown spread (measured at the 4 cardinal compass points), trunk diameter.  Measurements in metres and accurate to +/-5%</w:t>
      </w:r>
      <w:r>
        <w:rPr>
          <w:rFonts w:ascii="Arial" w:hAnsi="Arial" w:cs="Arial"/>
          <w:sz w:val="24"/>
          <w:szCs w:val="24"/>
        </w:rPr>
        <w:t>.</w:t>
      </w:r>
    </w:p>
    <w:p w14:paraId="6FE78F1B" w14:textId="77777777" w:rsidR="007D2BE7" w:rsidRDefault="007D2BE7" w:rsidP="006322B0">
      <w:pPr>
        <w:pStyle w:val="ListParagraph"/>
        <w:numPr>
          <w:ilvl w:val="0"/>
          <w:numId w:val="11"/>
        </w:numPr>
        <w:rPr>
          <w:rFonts w:ascii="Arial" w:hAnsi="Arial" w:cs="Arial"/>
          <w:sz w:val="24"/>
          <w:szCs w:val="24"/>
        </w:rPr>
      </w:pPr>
      <w:r w:rsidRPr="007D2BE7">
        <w:rPr>
          <w:rFonts w:ascii="Arial" w:hAnsi="Arial" w:cs="Arial"/>
          <w:sz w:val="24"/>
          <w:szCs w:val="24"/>
        </w:rPr>
        <w:lastRenderedPageBreak/>
        <w:t>The estimated age of the tree</w:t>
      </w:r>
      <w:r>
        <w:rPr>
          <w:rFonts w:ascii="Arial" w:hAnsi="Arial" w:cs="Arial"/>
          <w:sz w:val="24"/>
          <w:szCs w:val="24"/>
        </w:rPr>
        <w:t>.</w:t>
      </w:r>
    </w:p>
    <w:p w14:paraId="61801779" w14:textId="73CF39C1" w:rsidR="007D2BE7" w:rsidRPr="007D2BE7" w:rsidRDefault="007D2BE7" w:rsidP="006322B0">
      <w:pPr>
        <w:pStyle w:val="ListParagraph"/>
        <w:numPr>
          <w:ilvl w:val="0"/>
          <w:numId w:val="11"/>
        </w:numPr>
        <w:rPr>
          <w:rFonts w:ascii="Arial" w:hAnsi="Arial" w:cs="Arial"/>
          <w:sz w:val="24"/>
          <w:szCs w:val="24"/>
        </w:rPr>
      </w:pPr>
      <w:r w:rsidRPr="007D2BE7">
        <w:rPr>
          <w:rFonts w:ascii="Arial" w:hAnsi="Arial" w:cs="Arial"/>
          <w:sz w:val="24"/>
          <w:szCs w:val="24"/>
        </w:rPr>
        <w:t>The distance of the implicated vegetation to the structure measured in metres.</w:t>
      </w:r>
    </w:p>
    <w:p w14:paraId="0A11590C" w14:textId="77777777" w:rsidR="007D2BE7" w:rsidRPr="007D2BE7" w:rsidRDefault="007D2BE7" w:rsidP="00C9284E">
      <w:pPr>
        <w:pStyle w:val="ListParagraph"/>
        <w:ind w:left="1440"/>
        <w:rPr>
          <w:rFonts w:ascii="Arial" w:hAnsi="Arial" w:cs="Arial"/>
          <w:sz w:val="24"/>
          <w:szCs w:val="24"/>
        </w:rPr>
      </w:pPr>
    </w:p>
    <w:p w14:paraId="741DFF5E" w14:textId="77777777" w:rsidR="00C9284E" w:rsidRDefault="007D2BE7" w:rsidP="006322B0">
      <w:pPr>
        <w:pStyle w:val="ListParagraph"/>
        <w:numPr>
          <w:ilvl w:val="0"/>
          <w:numId w:val="21"/>
        </w:numPr>
        <w:rPr>
          <w:rFonts w:ascii="Arial" w:hAnsi="Arial" w:cs="Arial"/>
          <w:sz w:val="24"/>
          <w:szCs w:val="24"/>
        </w:rPr>
      </w:pPr>
      <w:r w:rsidRPr="007D2BE7">
        <w:rPr>
          <w:rFonts w:ascii="Arial" w:hAnsi="Arial" w:cs="Arial"/>
          <w:sz w:val="24"/>
          <w:szCs w:val="24"/>
        </w:rPr>
        <w:t>Details of the structures affected:</w:t>
      </w:r>
    </w:p>
    <w:p w14:paraId="24AAC868" w14:textId="77777777" w:rsidR="00C9284E" w:rsidRDefault="00C9284E" w:rsidP="00C9284E">
      <w:pPr>
        <w:pStyle w:val="ListParagraph"/>
        <w:ind w:left="1800"/>
        <w:rPr>
          <w:rFonts w:ascii="Arial" w:hAnsi="Arial" w:cs="Arial"/>
          <w:sz w:val="24"/>
          <w:szCs w:val="24"/>
        </w:rPr>
      </w:pPr>
    </w:p>
    <w:p w14:paraId="52582279" w14:textId="1A2F53B3" w:rsidR="00C9284E" w:rsidRDefault="007D2BE7" w:rsidP="006322B0">
      <w:pPr>
        <w:pStyle w:val="ListParagraph"/>
        <w:numPr>
          <w:ilvl w:val="0"/>
          <w:numId w:val="11"/>
        </w:numPr>
        <w:rPr>
          <w:rFonts w:ascii="Arial" w:hAnsi="Arial" w:cs="Arial"/>
          <w:sz w:val="24"/>
          <w:szCs w:val="24"/>
        </w:rPr>
      </w:pPr>
      <w:r w:rsidRPr="00C9284E">
        <w:rPr>
          <w:rFonts w:ascii="Arial" w:hAnsi="Arial" w:cs="Arial"/>
          <w:sz w:val="24"/>
          <w:szCs w:val="24"/>
        </w:rPr>
        <w:t>Age of the property/buildin</w:t>
      </w:r>
      <w:r w:rsidR="00C9284E">
        <w:rPr>
          <w:rFonts w:ascii="Arial" w:hAnsi="Arial" w:cs="Arial"/>
          <w:sz w:val="24"/>
          <w:szCs w:val="24"/>
        </w:rPr>
        <w:t>g</w:t>
      </w:r>
    </w:p>
    <w:p w14:paraId="5EA5AECB" w14:textId="46D6F11B" w:rsidR="007D2BE7" w:rsidRDefault="007D2BE7" w:rsidP="006322B0">
      <w:pPr>
        <w:pStyle w:val="ListParagraph"/>
        <w:numPr>
          <w:ilvl w:val="0"/>
          <w:numId w:val="11"/>
        </w:numPr>
        <w:rPr>
          <w:rFonts w:ascii="Arial" w:hAnsi="Arial" w:cs="Arial"/>
          <w:sz w:val="24"/>
          <w:szCs w:val="24"/>
        </w:rPr>
      </w:pPr>
      <w:r w:rsidRPr="00C9284E">
        <w:rPr>
          <w:rFonts w:ascii="Arial" w:hAnsi="Arial" w:cs="Arial"/>
          <w:sz w:val="24"/>
          <w:szCs w:val="24"/>
        </w:rPr>
        <w:t>Type of construction, e.g. Brick, wooden, concrete panel etc.</w:t>
      </w:r>
    </w:p>
    <w:p w14:paraId="2BE0BFAD" w14:textId="77777777" w:rsidR="00C9284E" w:rsidRPr="00C9284E" w:rsidRDefault="00C9284E" w:rsidP="00C9284E">
      <w:pPr>
        <w:pStyle w:val="ListParagraph"/>
        <w:ind w:left="1080"/>
        <w:rPr>
          <w:rFonts w:ascii="Arial" w:hAnsi="Arial" w:cs="Arial"/>
          <w:color w:val="000000"/>
          <w:sz w:val="28"/>
          <w:szCs w:val="28"/>
        </w:rPr>
      </w:pPr>
    </w:p>
    <w:p w14:paraId="273D84C2" w14:textId="77777777" w:rsidR="00C9284E" w:rsidRDefault="00C9284E" w:rsidP="008C3966">
      <w:pPr>
        <w:pStyle w:val="ListParagraph"/>
        <w:numPr>
          <w:ilvl w:val="2"/>
          <w:numId w:val="1"/>
        </w:numPr>
        <w:rPr>
          <w:rFonts w:ascii="Arial" w:hAnsi="Arial" w:cs="Arial"/>
          <w:color w:val="000000"/>
          <w:sz w:val="24"/>
          <w:szCs w:val="24"/>
        </w:rPr>
      </w:pPr>
      <w:r w:rsidRPr="00C9284E">
        <w:rPr>
          <w:rFonts w:ascii="Arial" w:hAnsi="Arial" w:cs="Arial"/>
          <w:b/>
          <w:bCs/>
          <w:color w:val="000000"/>
          <w:sz w:val="24"/>
          <w:szCs w:val="24"/>
        </w:rPr>
        <w:t>Indirect Damage Assessment</w:t>
      </w:r>
      <w:r>
        <w:rPr>
          <w:rFonts w:ascii="Arial" w:hAnsi="Arial" w:cs="Arial"/>
          <w:b/>
          <w:bCs/>
          <w:color w:val="000000"/>
          <w:sz w:val="24"/>
          <w:szCs w:val="24"/>
        </w:rPr>
        <w:t>:</w:t>
      </w:r>
      <w:r w:rsidRPr="00C9284E">
        <w:rPr>
          <w:rFonts w:ascii="Arial" w:hAnsi="Arial" w:cs="Arial"/>
          <w:b/>
          <w:bCs/>
          <w:color w:val="000000"/>
          <w:sz w:val="24"/>
          <w:szCs w:val="24"/>
        </w:rPr>
        <w:t xml:space="preserve"> </w:t>
      </w:r>
      <w:r w:rsidRPr="00C9284E">
        <w:rPr>
          <w:rFonts w:ascii="Arial" w:hAnsi="Arial" w:cs="Arial"/>
          <w:color w:val="000000"/>
          <w:sz w:val="24"/>
          <w:szCs w:val="24"/>
        </w:rPr>
        <w:t>Where the council has been notified, in writing, that certain trees/shrubs pose a future risk of indirect damage (by affecting underlying soil strata), to a property or structure the following information must be provided.</w:t>
      </w:r>
    </w:p>
    <w:p w14:paraId="67DD17F1" w14:textId="77777777" w:rsidR="00C9284E" w:rsidRDefault="00C9284E" w:rsidP="00C9284E">
      <w:pPr>
        <w:pStyle w:val="ListParagraph"/>
        <w:ind w:left="1080"/>
        <w:rPr>
          <w:rFonts w:ascii="Arial" w:hAnsi="Arial" w:cs="Arial"/>
          <w:b/>
          <w:bCs/>
          <w:color w:val="000000"/>
          <w:sz w:val="24"/>
          <w:szCs w:val="24"/>
        </w:rPr>
      </w:pPr>
    </w:p>
    <w:p w14:paraId="6FB60B18" w14:textId="49C37373" w:rsidR="00C9284E" w:rsidRPr="0043305F" w:rsidRDefault="00C9284E" w:rsidP="006322B0">
      <w:pPr>
        <w:pStyle w:val="ListParagraph"/>
        <w:numPr>
          <w:ilvl w:val="1"/>
          <w:numId w:val="21"/>
        </w:numPr>
        <w:rPr>
          <w:rFonts w:ascii="Arial" w:hAnsi="Arial" w:cs="Arial"/>
          <w:color w:val="000000"/>
          <w:sz w:val="24"/>
          <w:szCs w:val="24"/>
        </w:rPr>
      </w:pPr>
      <w:r w:rsidRPr="0043305F">
        <w:rPr>
          <w:rFonts w:ascii="Arial" w:hAnsi="Arial" w:cs="Arial"/>
          <w:color w:val="000000"/>
          <w:sz w:val="24"/>
          <w:szCs w:val="24"/>
        </w:rPr>
        <w:t>An accurate tree survey identifying:</w:t>
      </w:r>
    </w:p>
    <w:p w14:paraId="4F53E8C7" w14:textId="77777777" w:rsidR="00C9284E" w:rsidRDefault="00C9284E" w:rsidP="00C9284E">
      <w:pPr>
        <w:pStyle w:val="ListParagraph"/>
        <w:ind w:left="1800"/>
        <w:rPr>
          <w:rFonts w:ascii="Arial" w:hAnsi="Arial" w:cs="Arial"/>
          <w:color w:val="000000"/>
          <w:sz w:val="24"/>
          <w:szCs w:val="24"/>
        </w:rPr>
      </w:pPr>
    </w:p>
    <w:p w14:paraId="3E5CF869" w14:textId="344B9FAD" w:rsidR="00C9284E" w:rsidRDefault="00C9284E" w:rsidP="006322B0">
      <w:pPr>
        <w:pStyle w:val="ListParagraph"/>
        <w:numPr>
          <w:ilvl w:val="0"/>
          <w:numId w:val="11"/>
        </w:numPr>
        <w:rPr>
          <w:rFonts w:ascii="Arial" w:hAnsi="Arial" w:cs="Arial"/>
          <w:color w:val="000000"/>
          <w:sz w:val="24"/>
          <w:szCs w:val="24"/>
        </w:rPr>
      </w:pPr>
      <w:r w:rsidRPr="00C9284E">
        <w:rPr>
          <w:rFonts w:ascii="Arial" w:hAnsi="Arial" w:cs="Arial"/>
          <w:color w:val="000000"/>
          <w:sz w:val="24"/>
          <w:szCs w:val="24"/>
        </w:rPr>
        <w:t>The trees implicated identified to genus and specie</w:t>
      </w:r>
      <w:r w:rsidR="00D2357C">
        <w:rPr>
          <w:rFonts w:ascii="Arial" w:hAnsi="Arial" w:cs="Arial"/>
          <w:color w:val="000000"/>
          <w:sz w:val="24"/>
          <w:szCs w:val="24"/>
        </w:rPr>
        <w:t>s</w:t>
      </w:r>
      <w:r w:rsidRPr="00C9284E">
        <w:rPr>
          <w:rFonts w:ascii="Arial" w:hAnsi="Arial" w:cs="Arial"/>
          <w:color w:val="000000"/>
          <w:sz w:val="24"/>
          <w:szCs w:val="24"/>
        </w:rPr>
        <w:t xml:space="preserve"> level</w:t>
      </w:r>
      <w:r>
        <w:rPr>
          <w:rFonts w:ascii="Arial" w:hAnsi="Arial" w:cs="Arial"/>
          <w:color w:val="000000"/>
          <w:sz w:val="24"/>
          <w:szCs w:val="24"/>
        </w:rPr>
        <w:t>.</w:t>
      </w:r>
    </w:p>
    <w:p w14:paraId="76C893F1" w14:textId="77777777" w:rsidR="00C9284E" w:rsidRDefault="00C9284E" w:rsidP="006322B0">
      <w:pPr>
        <w:pStyle w:val="ListParagraph"/>
        <w:numPr>
          <w:ilvl w:val="0"/>
          <w:numId w:val="11"/>
        </w:numPr>
        <w:rPr>
          <w:rFonts w:ascii="Arial" w:hAnsi="Arial" w:cs="Arial"/>
          <w:color w:val="000000"/>
          <w:sz w:val="24"/>
          <w:szCs w:val="24"/>
        </w:rPr>
      </w:pPr>
      <w:r w:rsidRPr="00C9284E">
        <w:rPr>
          <w:rFonts w:ascii="Arial" w:hAnsi="Arial" w:cs="Arial"/>
          <w:color w:val="000000"/>
          <w:sz w:val="24"/>
          <w:szCs w:val="24"/>
        </w:rPr>
        <w:t>The dimensions of any trees, recording height, crown spread (measured at the 4 cardinal compass points), trunk diameter.  Measurements in metres and accurate to +/-5%</w:t>
      </w:r>
      <w:r>
        <w:rPr>
          <w:rFonts w:ascii="Arial" w:hAnsi="Arial" w:cs="Arial"/>
          <w:color w:val="000000"/>
          <w:sz w:val="24"/>
          <w:szCs w:val="24"/>
        </w:rPr>
        <w:t>.</w:t>
      </w:r>
    </w:p>
    <w:p w14:paraId="7899F891" w14:textId="07E0825C" w:rsidR="00C9284E" w:rsidRPr="00C9284E" w:rsidRDefault="00C9284E" w:rsidP="006322B0">
      <w:pPr>
        <w:pStyle w:val="ListParagraph"/>
        <w:numPr>
          <w:ilvl w:val="0"/>
          <w:numId w:val="11"/>
        </w:numPr>
        <w:rPr>
          <w:rFonts w:ascii="Arial" w:hAnsi="Arial" w:cs="Arial"/>
          <w:color w:val="000000"/>
          <w:sz w:val="24"/>
          <w:szCs w:val="24"/>
        </w:rPr>
      </w:pPr>
      <w:r w:rsidRPr="00C9284E">
        <w:rPr>
          <w:rFonts w:ascii="Arial" w:hAnsi="Arial" w:cs="Arial"/>
          <w:color w:val="000000"/>
          <w:sz w:val="24"/>
          <w:szCs w:val="24"/>
        </w:rPr>
        <w:t>The distance of the implicated vegetation to the structure measured in metres</w:t>
      </w:r>
      <w:r>
        <w:rPr>
          <w:rFonts w:ascii="Arial" w:hAnsi="Arial" w:cs="Arial"/>
          <w:color w:val="000000"/>
          <w:sz w:val="24"/>
          <w:szCs w:val="24"/>
        </w:rPr>
        <w:t>.</w:t>
      </w:r>
    </w:p>
    <w:p w14:paraId="23DBBBA9" w14:textId="77777777" w:rsidR="00C9284E" w:rsidRDefault="00C9284E" w:rsidP="00C9284E">
      <w:pPr>
        <w:pStyle w:val="ListParagraph"/>
        <w:ind w:left="1080"/>
        <w:rPr>
          <w:rFonts w:ascii="Arial" w:hAnsi="Arial" w:cs="Arial"/>
          <w:color w:val="000000"/>
          <w:sz w:val="24"/>
          <w:szCs w:val="24"/>
        </w:rPr>
      </w:pPr>
    </w:p>
    <w:p w14:paraId="39B661A4" w14:textId="162578B8" w:rsidR="00C9284E" w:rsidRDefault="00C9284E" w:rsidP="006322B0">
      <w:pPr>
        <w:pStyle w:val="ListParagraph"/>
        <w:numPr>
          <w:ilvl w:val="1"/>
          <w:numId w:val="21"/>
        </w:numPr>
        <w:rPr>
          <w:rFonts w:ascii="Arial" w:hAnsi="Arial" w:cs="Arial"/>
          <w:color w:val="000000"/>
          <w:sz w:val="24"/>
          <w:szCs w:val="24"/>
        </w:rPr>
      </w:pPr>
      <w:r w:rsidRPr="00C9284E">
        <w:rPr>
          <w:rFonts w:ascii="Arial" w:hAnsi="Arial" w:cs="Arial"/>
          <w:color w:val="000000"/>
          <w:sz w:val="24"/>
          <w:szCs w:val="24"/>
        </w:rPr>
        <w:t>A soil profile sample taken in proximity to the buildings foundation and accurately indicated on a 1:200 or 1:500 scaled map. The sample should indicate:</w:t>
      </w:r>
    </w:p>
    <w:p w14:paraId="42200A66" w14:textId="77777777" w:rsidR="00C9284E" w:rsidRDefault="00C9284E" w:rsidP="00C9284E">
      <w:pPr>
        <w:pStyle w:val="ListParagraph"/>
        <w:ind w:left="1800"/>
        <w:rPr>
          <w:rFonts w:ascii="Arial" w:hAnsi="Arial" w:cs="Arial"/>
          <w:color w:val="000000"/>
          <w:sz w:val="24"/>
          <w:szCs w:val="24"/>
        </w:rPr>
      </w:pPr>
    </w:p>
    <w:p w14:paraId="5DCA392D" w14:textId="77777777" w:rsidR="00C9284E" w:rsidRDefault="00C9284E" w:rsidP="006322B0">
      <w:pPr>
        <w:pStyle w:val="ListParagraph"/>
        <w:numPr>
          <w:ilvl w:val="0"/>
          <w:numId w:val="11"/>
        </w:numPr>
        <w:rPr>
          <w:rFonts w:ascii="Arial" w:hAnsi="Arial" w:cs="Arial"/>
          <w:color w:val="000000"/>
          <w:sz w:val="24"/>
          <w:szCs w:val="24"/>
        </w:rPr>
      </w:pPr>
      <w:r w:rsidRPr="00C9284E">
        <w:rPr>
          <w:rFonts w:ascii="Arial" w:hAnsi="Arial" w:cs="Arial"/>
          <w:color w:val="000000"/>
          <w:sz w:val="24"/>
          <w:szCs w:val="24"/>
        </w:rPr>
        <w:t>The depth of the trial hole investigation</w:t>
      </w:r>
    </w:p>
    <w:p w14:paraId="54266D99" w14:textId="77777777" w:rsidR="00C9284E" w:rsidRDefault="00C9284E" w:rsidP="006322B0">
      <w:pPr>
        <w:pStyle w:val="ListParagraph"/>
        <w:numPr>
          <w:ilvl w:val="0"/>
          <w:numId w:val="11"/>
        </w:numPr>
        <w:rPr>
          <w:rFonts w:ascii="Arial" w:hAnsi="Arial" w:cs="Arial"/>
          <w:color w:val="000000"/>
          <w:sz w:val="24"/>
          <w:szCs w:val="24"/>
        </w:rPr>
      </w:pPr>
      <w:r w:rsidRPr="00C9284E">
        <w:rPr>
          <w:rFonts w:ascii="Arial" w:hAnsi="Arial" w:cs="Arial"/>
          <w:color w:val="000000"/>
          <w:sz w:val="24"/>
          <w:szCs w:val="24"/>
        </w:rPr>
        <w:t>The depth of the soil sample described</w:t>
      </w:r>
    </w:p>
    <w:p w14:paraId="4FADC7A9" w14:textId="77777777" w:rsidR="00C9284E" w:rsidRDefault="00C9284E" w:rsidP="006322B0">
      <w:pPr>
        <w:pStyle w:val="ListParagraph"/>
        <w:numPr>
          <w:ilvl w:val="0"/>
          <w:numId w:val="11"/>
        </w:numPr>
        <w:rPr>
          <w:rFonts w:ascii="Arial" w:hAnsi="Arial" w:cs="Arial"/>
          <w:color w:val="000000"/>
          <w:sz w:val="24"/>
          <w:szCs w:val="24"/>
        </w:rPr>
      </w:pPr>
      <w:r w:rsidRPr="00C9284E">
        <w:rPr>
          <w:rFonts w:ascii="Arial" w:hAnsi="Arial" w:cs="Arial"/>
          <w:color w:val="000000"/>
          <w:sz w:val="24"/>
          <w:szCs w:val="24"/>
        </w:rPr>
        <w:t>A horticultural assessment of the moisture content</w:t>
      </w:r>
    </w:p>
    <w:p w14:paraId="2E36477F" w14:textId="2AEA8A2B" w:rsidR="00C9284E" w:rsidRPr="00C9284E" w:rsidRDefault="00C9284E" w:rsidP="006322B0">
      <w:pPr>
        <w:pStyle w:val="ListParagraph"/>
        <w:numPr>
          <w:ilvl w:val="0"/>
          <w:numId w:val="11"/>
        </w:numPr>
        <w:rPr>
          <w:rFonts w:ascii="Arial" w:hAnsi="Arial" w:cs="Arial"/>
          <w:color w:val="000000"/>
          <w:sz w:val="24"/>
          <w:szCs w:val="24"/>
        </w:rPr>
      </w:pPr>
      <w:r w:rsidRPr="00C9284E">
        <w:rPr>
          <w:rFonts w:ascii="Arial" w:hAnsi="Arial" w:cs="Arial"/>
          <w:color w:val="000000"/>
          <w:sz w:val="24"/>
          <w:szCs w:val="24"/>
        </w:rPr>
        <w:t>A record of any tree roots encountered and the depth they were found at. It is not required at this point to have a laboratory analysis of the root to identify the species.</w:t>
      </w:r>
    </w:p>
    <w:p w14:paraId="73619080" w14:textId="77777777" w:rsidR="00C9284E" w:rsidRPr="00C9284E" w:rsidRDefault="00C9284E" w:rsidP="00C9284E">
      <w:pPr>
        <w:pStyle w:val="ListParagraph"/>
        <w:ind w:left="1080"/>
        <w:rPr>
          <w:rFonts w:ascii="Arial" w:hAnsi="Arial" w:cs="Arial"/>
          <w:color w:val="000000"/>
          <w:sz w:val="24"/>
          <w:szCs w:val="24"/>
        </w:rPr>
      </w:pPr>
      <w:r w:rsidRPr="00C9284E">
        <w:rPr>
          <w:rFonts w:ascii="Arial" w:hAnsi="Arial" w:cs="Arial"/>
          <w:color w:val="000000"/>
          <w:sz w:val="24"/>
          <w:szCs w:val="24"/>
        </w:rPr>
        <w:tab/>
      </w:r>
    </w:p>
    <w:p w14:paraId="7D096B80" w14:textId="77777777" w:rsidR="00C9284E" w:rsidRDefault="00C9284E" w:rsidP="006322B0">
      <w:pPr>
        <w:pStyle w:val="ListParagraph"/>
        <w:numPr>
          <w:ilvl w:val="1"/>
          <w:numId w:val="21"/>
        </w:numPr>
        <w:rPr>
          <w:rFonts w:ascii="Arial" w:hAnsi="Arial" w:cs="Arial"/>
          <w:color w:val="000000"/>
          <w:sz w:val="24"/>
          <w:szCs w:val="24"/>
        </w:rPr>
      </w:pPr>
      <w:r w:rsidRPr="00C9284E">
        <w:rPr>
          <w:rFonts w:ascii="Arial" w:hAnsi="Arial" w:cs="Arial"/>
          <w:color w:val="000000"/>
          <w:sz w:val="24"/>
          <w:szCs w:val="24"/>
        </w:rPr>
        <w:t>Details of the structures, including:</w:t>
      </w:r>
    </w:p>
    <w:p w14:paraId="673AEA30" w14:textId="77777777" w:rsidR="00C9284E" w:rsidRDefault="00C9284E" w:rsidP="00C9284E">
      <w:pPr>
        <w:pStyle w:val="ListParagraph"/>
        <w:ind w:left="1800"/>
        <w:rPr>
          <w:rFonts w:ascii="Arial" w:hAnsi="Arial" w:cs="Arial"/>
          <w:color w:val="000000"/>
          <w:sz w:val="24"/>
          <w:szCs w:val="24"/>
        </w:rPr>
      </w:pPr>
    </w:p>
    <w:p w14:paraId="0CE6D48E" w14:textId="7E8C4B8A" w:rsidR="00C9284E" w:rsidRDefault="00C9284E" w:rsidP="006322B0">
      <w:pPr>
        <w:pStyle w:val="ListParagraph"/>
        <w:numPr>
          <w:ilvl w:val="0"/>
          <w:numId w:val="11"/>
        </w:numPr>
        <w:rPr>
          <w:rFonts w:ascii="Arial" w:hAnsi="Arial" w:cs="Arial"/>
          <w:color w:val="000000"/>
          <w:sz w:val="24"/>
          <w:szCs w:val="24"/>
        </w:rPr>
      </w:pPr>
      <w:r w:rsidRPr="00C9284E">
        <w:rPr>
          <w:rFonts w:ascii="Arial" w:hAnsi="Arial" w:cs="Arial"/>
          <w:color w:val="000000"/>
          <w:sz w:val="24"/>
          <w:szCs w:val="24"/>
        </w:rPr>
        <w:t>The age of the building</w:t>
      </w:r>
    </w:p>
    <w:p w14:paraId="3D4E43D0" w14:textId="77777777" w:rsidR="00C9284E" w:rsidRDefault="00C9284E" w:rsidP="006322B0">
      <w:pPr>
        <w:pStyle w:val="ListParagraph"/>
        <w:numPr>
          <w:ilvl w:val="0"/>
          <w:numId w:val="11"/>
        </w:numPr>
        <w:rPr>
          <w:rFonts w:ascii="Arial" w:hAnsi="Arial" w:cs="Arial"/>
          <w:color w:val="000000"/>
          <w:sz w:val="24"/>
          <w:szCs w:val="24"/>
        </w:rPr>
      </w:pPr>
      <w:r w:rsidRPr="00C9284E">
        <w:rPr>
          <w:rFonts w:ascii="Arial" w:hAnsi="Arial" w:cs="Arial"/>
          <w:color w:val="000000"/>
          <w:sz w:val="24"/>
          <w:szCs w:val="24"/>
        </w:rPr>
        <w:t>The foundation depth</w:t>
      </w:r>
    </w:p>
    <w:p w14:paraId="31B84BD4" w14:textId="30EE3404" w:rsidR="00C9284E" w:rsidRPr="00C9284E" w:rsidRDefault="00C9284E" w:rsidP="006322B0">
      <w:pPr>
        <w:pStyle w:val="ListParagraph"/>
        <w:numPr>
          <w:ilvl w:val="0"/>
          <w:numId w:val="11"/>
        </w:numPr>
        <w:rPr>
          <w:rFonts w:ascii="Arial" w:hAnsi="Arial" w:cs="Arial"/>
          <w:color w:val="000000"/>
          <w:sz w:val="24"/>
          <w:szCs w:val="24"/>
        </w:rPr>
      </w:pPr>
      <w:r w:rsidRPr="00C9284E">
        <w:rPr>
          <w:rFonts w:ascii="Arial" w:hAnsi="Arial" w:cs="Arial"/>
          <w:color w:val="000000"/>
          <w:sz w:val="24"/>
          <w:szCs w:val="24"/>
        </w:rPr>
        <w:t xml:space="preserve">The foundation </w:t>
      </w:r>
      <w:proofErr w:type="gramStart"/>
      <w:r w:rsidRPr="00C9284E">
        <w:rPr>
          <w:rFonts w:ascii="Arial" w:hAnsi="Arial" w:cs="Arial"/>
          <w:color w:val="000000"/>
          <w:sz w:val="24"/>
          <w:szCs w:val="24"/>
        </w:rPr>
        <w:t>type</w:t>
      </w:r>
      <w:proofErr w:type="gramEnd"/>
    </w:p>
    <w:p w14:paraId="0641CCA0" w14:textId="77777777" w:rsidR="00C9284E" w:rsidRPr="00C9284E" w:rsidRDefault="00C9284E" w:rsidP="00C9284E">
      <w:pPr>
        <w:pStyle w:val="ListParagraph"/>
        <w:ind w:left="1080"/>
        <w:rPr>
          <w:rFonts w:ascii="Arial" w:hAnsi="Arial" w:cs="Arial"/>
          <w:color w:val="000000"/>
          <w:sz w:val="24"/>
          <w:szCs w:val="24"/>
        </w:rPr>
      </w:pPr>
      <w:r w:rsidRPr="00C9284E">
        <w:rPr>
          <w:rFonts w:ascii="Arial" w:hAnsi="Arial" w:cs="Arial"/>
          <w:color w:val="000000"/>
          <w:sz w:val="24"/>
          <w:szCs w:val="24"/>
        </w:rPr>
        <w:tab/>
      </w:r>
    </w:p>
    <w:p w14:paraId="3163456C" w14:textId="77777777" w:rsidR="00C9284E" w:rsidRDefault="00C9284E" w:rsidP="006322B0">
      <w:pPr>
        <w:pStyle w:val="ListParagraph"/>
        <w:numPr>
          <w:ilvl w:val="0"/>
          <w:numId w:val="21"/>
        </w:numPr>
        <w:rPr>
          <w:rFonts w:ascii="Arial" w:hAnsi="Arial" w:cs="Arial"/>
          <w:color w:val="000000"/>
          <w:sz w:val="24"/>
          <w:szCs w:val="24"/>
        </w:rPr>
      </w:pPr>
      <w:r w:rsidRPr="00C9284E">
        <w:rPr>
          <w:rFonts w:ascii="Arial" w:hAnsi="Arial" w:cs="Arial"/>
          <w:color w:val="000000"/>
          <w:sz w:val="24"/>
          <w:szCs w:val="24"/>
        </w:rPr>
        <w:t>A detailed site plan showing</w:t>
      </w:r>
      <w:r>
        <w:rPr>
          <w:rFonts w:ascii="Arial" w:hAnsi="Arial" w:cs="Arial"/>
          <w:color w:val="000000"/>
          <w:sz w:val="24"/>
          <w:szCs w:val="24"/>
        </w:rPr>
        <w:t>:</w:t>
      </w:r>
    </w:p>
    <w:p w14:paraId="02900B07" w14:textId="77777777" w:rsidR="00C9284E" w:rsidRDefault="00C9284E" w:rsidP="00C9284E">
      <w:pPr>
        <w:pStyle w:val="ListParagraph"/>
        <w:ind w:left="1800"/>
        <w:rPr>
          <w:rFonts w:ascii="Arial" w:hAnsi="Arial" w:cs="Arial"/>
          <w:color w:val="000000"/>
          <w:sz w:val="24"/>
          <w:szCs w:val="24"/>
        </w:rPr>
      </w:pPr>
    </w:p>
    <w:p w14:paraId="6975595A" w14:textId="77777777" w:rsidR="00C9284E" w:rsidRDefault="00C9284E" w:rsidP="006322B0">
      <w:pPr>
        <w:pStyle w:val="ListParagraph"/>
        <w:numPr>
          <w:ilvl w:val="0"/>
          <w:numId w:val="11"/>
        </w:numPr>
        <w:rPr>
          <w:rFonts w:ascii="Arial" w:hAnsi="Arial" w:cs="Arial"/>
          <w:color w:val="000000"/>
          <w:sz w:val="24"/>
          <w:szCs w:val="24"/>
        </w:rPr>
      </w:pPr>
      <w:r w:rsidRPr="00C9284E">
        <w:rPr>
          <w:rFonts w:ascii="Arial" w:hAnsi="Arial" w:cs="Arial"/>
          <w:color w:val="000000"/>
          <w:sz w:val="24"/>
          <w:szCs w:val="24"/>
        </w:rPr>
        <w:t xml:space="preserve">All relevant features e.g. trees, structures, roads and adjacent </w:t>
      </w:r>
    </w:p>
    <w:p w14:paraId="19F1639E" w14:textId="77777777" w:rsidR="00C9284E" w:rsidRDefault="00C9284E" w:rsidP="006322B0">
      <w:pPr>
        <w:pStyle w:val="ListParagraph"/>
        <w:numPr>
          <w:ilvl w:val="0"/>
          <w:numId w:val="11"/>
        </w:numPr>
        <w:rPr>
          <w:rFonts w:ascii="Arial" w:hAnsi="Arial" w:cs="Arial"/>
          <w:color w:val="000000"/>
          <w:sz w:val="24"/>
          <w:szCs w:val="24"/>
        </w:rPr>
      </w:pPr>
      <w:r w:rsidRPr="00C9284E">
        <w:rPr>
          <w:rFonts w:ascii="Arial" w:hAnsi="Arial" w:cs="Arial"/>
          <w:color w:val="000000"/>
          <w:sz w:val="24"/>
          <w:szCs w:val="24"/>
        </w:rPr>
        <w:t>A north point</w:t>
      </w:r>
    </w:p>
    <w:p w14:paraId="0A081BE2" w14:textId="2EA42148" w:rsidR="00C9284E" w:rsidRDefault="00C9284E" w:rsidP="006322B0">
      <w:pPr>
        <w:pStyle w:val="ListParagraph"/>
        <w:numPr>
          <w:ilvl w:val="0"/>
          <w:numId w:val="11"/>
        </w:numPr>
        <w:rPr>
          <w:rFonts w:ascii="Arial" w:hAnsi="Arial" w:cs="Arial"/>
          <w:color w:val="000000"/>
          <w:sz w:val="24"/>
          <w:szCs w:val="24"/>
        </w:rPr>
      </w:pPr>
      <w:r w:rsidRPr="00C9284E">
        <w:rPr>
          <w:rFonts w:ascii="Arial" w:hAnsi="Arial" w:cs="Arial"/>
          <w:color w:val="000000"/>
          <w:sz w:val="24"/>
          <w:szCs w:val="24"/>
        </w:rPr>
        <w:t>The plan should be to scale or indicate critical measurements accurately</w:t>
      </w:r>
    </w:p>
    <w:p w14:paraId="699D9C0C" w14:textId="77777777" w:rsidR="0043305F" w:rsidRDefault="0043305F" w:rsidP="0043305F">
      <w:pPr>
        <w:pStyle w:val="ListParagraph"/>
        <w:ind w:left="1800"/>
        <w:rPr>
          <w:rFonts w:ascii="Arial" w:hAnsi="Arial" w:cs="Arial"/>
          <w:color w:val="000000"/>
          <w:sz w:val="24"/>
          <w:szCs w:val="24"/>
        </w:rPr>
      </w:pPr>
    </w:p>
    <w:p w14:paraId="06DFCFF3" w14:textId="1ABBE28A" w:rsidR="0043305F" w:rsidRDefault="0043305F" w:rsidP="008C3966">
      <w:pPr>
        <w:pStyle w:val="ListParagraph"/>
        <w:numPr>
          <w:ilvl w:val="2"/>
          <w:numId w:val="1"/>
        </w:numPr>
      </w:pPr>
      <w:r w:rsidRPr="0043305F">
        <w:rPr>
          <w:rFonts w:ascii="Arial" w:hAnsi="Arial" w:cs="Arial"/>
          <w:b/>
          <w:color w:val="000000"/>
          <w:sz w:val="24"/>
          <w:szCs w:val="24"/>
        </w:rPr>
        <w:t>Post Damage Checklist:</w:t>
      </w:r>
      <w:r w:rsidRPr="0043305F">
        <w:rPr>
          <w:rFonts w:ascii="Arial" w:hAnsi="Arial" w:cs="Arial"/>
          <w:color w:val="000000"/>
          <w:sz w:val="24"/>
          <w:szCs w:val="24"/>
        </w:rPr>
        <w:t xml:space="preserve"> </w:t>
      </w:r>
      <w:r w:rsidR="00A003D8" w:rsidRPr="0043305F">
        <w:rPr>
          <w:rFonts w:ascii="Arial" w:hAnsi="Arial" w:cs="Arial"/>
          <w:sz w:val="24"/>
          <w:szCs w:val="24"/>
        </w:rPr>
        <w:t>If</w:t>
      </w:r>
      <w:r w:rsidRPr="0043305F">
        <w:rPr>
          <w:rFonts w:ascii="Arial" w:hAnsi="Arial" w:cs="Arial"/>
          <w:sz w:val="24"/>
          <w:szCs w:val="24"/>
        </w:rPr>
        <w:t xml:space="preserve"> the council receives written notification of a building or structure having already suffered damage, allegedly attributable to vegetation effect then the council will require the same information as specified</w:t>
      </w:r>
      <w:r w:rsidR="00D2357C">
        <w:rPr>
          <w:rFonts w:ascii="Arial" w:hAnsi="Arial" w:cs="Arial"/>
          <w:sz w:val="24"/>
          <w:szCs w:val="24"/>
        </w:rPr>
        <w:t xml:space="preserve"> above.</w:t>
      </w:r>
    </w:p>
    <w:p w14:paraId="62430875" w14:textId="77777777" w:rsidR="0043305F" w:rsidRDefault="0043305F" w:rsidP="0043305F">
      <w:pPr>
        <w:pStyle w:val="ListParagraph"/>
        <w:rPr>
          <w:rFonts w:ascii="Arial" w:hAnsi="Arial" w:cs="Arial"/>
          <w:b/>
          <w:sz w:val="24"/>
          <w:szCs w:val="24"/>
        </w:rPr>
      </w:pPr>
    </w:p>
    <w:p w14:paraId="5A103A18" w14:textId="54397DB2" w:rsidR="00A37163" w:rsidRPr="00C9284E" w:rsidRDefault="00D2357C" w:rsidP="008C3966">
      <w:pPr>
        <w:pStyle w:val="ListParagraph"/>
        <w:numPr>
          <w:ilvl w:val="1"/>
          <w:numId w:val="1"/>
        </w:numPr>
        <w:rPr>
          <w:rFonts w:ascii="Arial" w:hAnsi="Arial" w:cs="Arial"/>
          <w:b/>
          <w:sz w:val="24"/>
          <w:szCs w:val="24"/>
        </w:rPr>
      </w:pPr>
      <w:r>
        <w:rPr>
          <w:rFonts w:ascii="Arial" w:hAnsi="Arial" w:cs="Arial"/>
          <w:b/>
          <w:sz w:val="24"/>
          <w:szCs w:val="24"/>
        </w:rPr>
        <w:t xml:space="preserve"> </w:t>
      </w:r>
      <w:r w:rsidR="00A37163" w:rsidRPr="00C9284E">
        <w:rPr>
          <w:rFonts w:ascii="Arial" w:hAnsi="Arial" w:cs="Arial"/>
          <w:b/>
          <w:sz w:val="24"/>
          <w:szCs w:val="24"/>
        </w:rPr>
        <w:t>Dropped Kerbs</w:t>
      </w:r>
    </w:p>
    <w:p w14:paraId="59B0E6F2" w14:textId="77777777" w:rsidR="00A37163" w:rsidRPr="00A37163" w:rsidRDefault="00A37163" w:rsidP="00A37163">
      <w:pPr>
        <w:pStyle w:val="ListParagraph"/>
        <w:ind w:left="1080"/>
        <w:rPr>
          <w:rFonts w:ascii="Arial" w:hAnsi="Arial" w:cs="Arial"/>
          <w:b/>
          <w:sz w:val="24"/>
          <w:szCs w:val="24"/>
        </w:rPr>
      </w:pPr>
    </w:p>
    <w:p w14:paraId="68A83E43" w14:textId="347EFDE4" w:rsidR="00A37163" w:rsidRPr="00A37163" w:rsidRDefault="00A37163" w:rsidP="008C3966">
      <w:pPr>
        <w:pStyle w:val="ListParagraph"/>
        <w:numPr>
          <w:ilvl w:val="2"/>
          <w:numId w:val="1"/>
        </w:numPr>
        <w:rPr>
          <w:rFonts w:ascii="Arial" w:hAnsi="Arial" w:cs="Arial"/>
          <w:b/>
          <w:sz w:val="24"/>
          <w:szCs w:val="24"/>
        </w:rPr>
      </w:pPr>
      <w:r w:rsidRPr="00A37163">
        <w:rPr>
          <w:rFonts w:ascii="Helvetica Neue" w:hAnsi="Helvetica Neue"/>
          <w:sz w:val="23"/>
          <w:szCs w:val="23"/>
          <w:shd w:val="clear" w:color="auto" w:fill="FFFFFF"/>
        </w:rPr>
        <w:t>Highway trees will not be removed to allow a vehicle</w:t>
      </w:r>
      <w:r w:rsidR="00C9284E">
        <w:rPr>
          <w:rFonts w:ascii="Helvetica Neue" w:hAnsi="Helvetica Neue"/>
          <w:sz w:val="23"/>
          <w:szCs w:val="23"/>
          <w:shd w:val="clear" w:color="auto" w:fill="FFFFFF"/>
        </w:rPr>
        <w:t xml:space="preserve"> </w:t>
      </w:r>
      <w:r w:rsidRPr="00A37163">
        <w:rPr>
          <w:rFonts w:ascii="Helvetica Neue" w:hAnsi="Helvetica Neue"/>
          <w:sz w:val="23"/>
          <w:szCs w:val="23"/>
          <w:shd w:val="clear" w:color="auto" w:fill="FFFFFF"/>
        </w:rPr>
        <w:t>crossover. If there is conflict with an established street tree on the public hi</w:t>
      </w:r>
      <w:r w:rsidR="00C9284E">
        <w:rPr>
          <w:rFonts w:ascii="Helvetica Neue" w:hAnsi="Helvetica Neue"/>
          <w:sz w:val="23"/>
          <w:szCs w:val="23"/>
          <w:shd w:val="clear" w:color="auto" w:fill="FFFFFF"/>
        </w:rPr>
        <w:t>g</w:t>
      </w:r>
      <w:r w:rsidRPr="00A37163">
        <w:rPr>
          <w:rFonts w:ascii="Helvetica Neue" w:hAnsi="Helvetica Neue"/>
          <w:sz w:val="23"/>
          <w:szCs w:val="23"/>
          <w:shd w:val="clear" w:color="auto" w:fill="FFFFFF"/>
        </w:rPr>
        <w:t xml:space="preserve">hway, a vehicle crossing cannot be constructed within the root protection area (RPA) of the tree in accordance with British Standards (currently BS 5837:2012). </w:t>
      </w:r>
    </w:p>
    <w:p w14:paraId="7FCA0DF6" w14:textId="77777777" w:rsidR="00A37163" w:rsidRPr="00A37163" w:rsidRDefault="00A37163" w:rsidP="00A37163">
      <w:pPr>
        <w:pStyle w:val="ListParagraph"/>
        <w:ind w:left="1080"/>
        <w:rPr>
          <w:rFonts w:ascii="Arial" w:hAnsi="Arial" w:cs="Arial"/>
          <w:b/>
          <w:sz w:val="24"/>
          <w:szCs w:val="24"/>
        </w:rPr>
      </w:pPr>
    </w:p>
    <w:p w14:paraId="15E10115" w14:textId="3C4555A2" w:rsidR="00A37163" w:rsidRPr="00A37163" w:rsidRDefault="00A37163" w:rsidP="008C3966">
      <w:pPr>
        <w:pStyle w:val="ListParagraph"/>
        <w:numPr>
          <w:ilvl w:val="2"/>
          <w:numId w:val="1"/>
        </w:numPr>
        <w:rPr>
          <w:rFonts w:ascii="Arial" w:hAnsi="Arial" w:cs="Arial"/>
          <w:b/>
          <w:sz w:val="24"/>
          <w:szCs w:val="24"/>
        </w:rPr>
      </w:pPr>
      <w:r w:rsidRPr="00A37163">
        <w:rPr>
          <w:rFonts w:ascii="Helvetica Neue" w:hAnsi="Helvetica Neue"/>
          <w:sz w:val="23"/>
          <w:szCs w:val="23"/>
          <w:shd w:val="clear" w:color="auto" w:fill="FFFFFF"/>
        </w:rPr>
        <w:t>As a guide, for a tree with a single stem, the RPA is</w:t>
      </w:r>
      <w:r w:rsidR="00C9284E">
        <w:rPr>
          <w:rFonts w:ascii="Helvetica Neue" w:hAnsi="Helvetica Neue"/>
          <w:sz w:val="23"/>
          <w:szCs w:val="23"/>
          <w:shd w:val="clear" w:color="auto" w:fill="FFFFFF"/>
        </w:rPr>
        <w:t xml:space="preserve"> </w:t>
      </w:r>
      <w:r w:rsidRPr="00A37163">
        <w:rPr>
          <w:rFonts w:ascii="Helvetica Neue" w:hAnsi="Helvetica Neue"/>
          <w:sz w:val="23"/>
          <w:szCs w:val="23"/>
          <w:shd w:val="clear" w:color="auto" w:fill="FFFFFF"/>
        </w:rPr>
        <w:t>calculated as 12</w:t>
      </w:r>
      <w:r w:rsidR="00C9284E">
        <w:rPr>
          <w:rFonts w:ascii="Helvetica Neue" w:hAnsi="Helvetica Neue"/>
          <w:sz w:val="23"/>
          <w:szCs w:val="23"/>
          <w:shd w:val="clear" w:color="auto" w:fill="FFFFFF"/>
        </w:rPr>
        <w:t xml:space="preserve"> t</w:t>
      </w:r>
      <w:r w:rsidRPr="00A37163">
        <w:rPr>
          <w:rFonts w:ascii="Helvetica Neue" w:hAnsi="Helvetica Neue"/>
          <w:sz w:val="23"/>
          <w:szCs w:val="23"/>
          <w:shd w:val="clear" w:color="auto" w:fill="FFFFFF"/>
        </w:rPr>
        <w:t xml:space="preserve">imes the stem diameter, measured at a height of 1.5m above the ground level as shown in Figures 9 and 9a, below. (This does not apply to trees on private land). Additionally, no crossover will be permitted within </w:t>
      </w:r>
      <w:r w:rsidR="00A003D8" w:rsidRPr="00A37163">
        <w:rPr>
          <w:rFonts w:ascii="Helvetica Neue" w:hAnsi="Helvetica Neue"/>
          <w:sz w:val="23"/>
          <w:szCs w:val="23"/>
          <w:shd w:val="clear" w:color="auto" w:fill="FFFFFF"/>
        </w:rPr>
        <w:t>1</w:t>
      </w:r>
      <w:r w:rsidR="00D2357C">
        <w:rPr>
          <w:rFonts w:ascii="Helvetica Neue" w:hAnsi="Helvetica Neue"/>
          <w:sz w:val="23"/>
          <w:szCs w:val="23"/>
          <w:shd w:val="clear" w:color="auto" w:fill="FFFFFF"/>
        </w:rPr>
        <w:t xml:space="preserve"> </w:t>
      </w:r>
      <w:r w:rsidRPr="00A37163">
        <w:rPr>
          <w:rFonts w:ascii="Helvetica Neue" w:hAnsi="Helvetica Neue"/>
          <w:sz w:val="23"/>
          <w:szCs w:val="23"/>
          <w:shd w:val="clear" w:color="auto" w:fill="FFFFFF"/>
        </w:rPr>
        <w:t xml:space="preserve">metre from the trunk of a tree. </w:t>
      </w:r>
    </w:p>
    <w:p w14:paraId="73F35127" w14:textId="77777777" w:rsidR="00A37163" w:rsidRPr="00A37163" w:rsidRDefault="00A37163" w:rsidP="00A37163">
      <w:pPr>
        <w:pStyle w:val="ListParagraph"/>
        <w:rPr>
          <w:rFonts w:ascii="Helvetica Neue" w:hAnsi="Helvetica Neue"/>
          <w:sz w:val="23"/>
          <w:szCs w:val="23"/>
          <w:shd w:val="clear" w:color="auto" w:fill="FFFFFF"/>
        </w:rPr>
      </w:pPr>
    </w:p>
    <w:p w14:paraId="67E91204" w14:textId="77777777" w:rsidR="0034123E" w:rsidRPr="0034123E" w:rsidRDefault="00A37163" w:rsidP="0034123E">
      <w:pPr>
        <w:pStyle w:val="ListParagraph"/>
        <w:numPr>
          <w:ilvl w:val="2"/>
          <w:numId w:val="1"/>
        </w:numPr>
        <w:rPr>
          <w:rFonts w:ascii="Arial" w:hAnsi="Arial" w:cs="Arial"/>
          <w:b/>
          <w:sz w:val="24"/>
          <w:szCs w:val="24"/>
        </w:rPr>
      </w:pPr>
      <w:r w:rsidRPr="00A37163">
        <w:rPr>
          <w:rFonts w:ascii="Helvetica Neue" w:hAnsi="Helvetica Neue"/>
          <w:sz w:val="23"/>
          <w:szCs w:val="23"/>
          <w:shd w:val="clear" w:color="auto" w:fill="FFFFFF"/>
        </w:rPr>
        <w:t>Note that if the assessing officer has concerns about conflict with the presen</w:t>
      </w:r>
      <w:r w:rsidR="00C9284E">
        <w:rPr>
          <w:rFonts w:ascii="Helvetica Neue" w:hAnsi="Helvetica Neue"/>
          <w:sz w:val="23"/>
          <w:szCs w:val="23"/>
          <w:shd w:val="clear" w:color="auto" w:fill="FFFFFF"/>
        </w:rPr>
        <w:t>ce</w:t>
      </w:r>
      <w:r w:rsidRPr="00A37163">
        <w:rPr>
          <w:rFonts w:ascii="Helvetica Neue" w:hAnsi="Helvetica Neue"/>
          <w:sz w:val="23"/>
          <w:szCs w:val="23"/>
          <w:shd w:val="clear" w:color="auto" w:fill="FFFFFF"/>
        </w:rPr>
        <w:t xml:space="preserve"> of roots within 300mm of the ground surface of a tree, roadside shrubbery, or planter, an inspection trench may need to be dug to investigate further. This will be at the applicant’s expense and is non</w:t>
      </w:r>
      <w:r w:rsidR="00C9284E">
        <w:rPr>
          <w:rFonts w:ascii="Helvetica Neue" w:hAnsi="Helvetica Neue"/>
          <w:sz w:val="23"/>
          <w:szCs w:val="23"/>
          <w:shd w:val="clear" w:color="auto" w:fill="FFFFFF"/>
        </w:rPr>
        <w:t>-</w:t>
      </w:r>
      <w:r w:rsidRPr="00A37163">
        <w:rPr>
          <w:rFonts w:ascii="Helvetica Neue" w:hAnsi="Helvetica Neue"/>
          <w:sz w:val="23"/>
          <w:szCs w:val="23"/>
          <w:shd w:val="clear" w:color="auto" w:fill="FFFFFF"/>
        </w:rPr>
        <w:t>refundable.</w:t>
      </w:r>
    </w:p>
    <w:p w14:paraId="736507C7" w14:textId="77777777" w:rsidR="0034123E" w:rsidRPr="0034123E" w:rsidRDefault="0034123E" w:rsidP="0034123E">
      <w:pPr>
        <w:pStyle w:val="ListParagraph"/>
        <w:rPr>
          <w:rFonts w:ascii="Arial" w:hAnsi="Arial"/>
          <w:color w:val="000000"/>
          <w:sz w:val="24"/>
          <w:szCs w:val="24"/>
        </w:rPr>
      </w:pPr>
    </w:p>
    <w:p w14:paraId="34C07DB3" w14:textId="73BFEF74" w:rsidR="0034123E" w:rsidRPr="00284199" w:rsidRDefault="00D2357C" w:rsidP="0034123E">
      <w:pPr>
        <w:pStyle w:val="ListParagraph"/>
        <w:numPr>
          <w:ilvl w:val="1"/>
          <w:numId w:val="1"/>
        </w:numPr>
        <w:rPr>
          <w:rFonts w:ascii="Arial" w:hAnsi="Arial" w:cs="Arial"/>
          <w:b/>
          <w:sz w:val="24"/>
          <w:szCs w:val="24"/>
        </w:rPr>
      </w:pPr>
      <w:r>
        <w:rPr>
          <w:rFonts w:ascii="Arial" w:hAnsi="Arial"/>
          <w:b/>
          <w:color w:val="000000"/>
          <w:sz w:val="24"/>
          <w:szCs w:val="24"/>
        </w:rPr>
        <w:t xml:space="preserve"> </w:t>
      </w:r>
      <w:r w:rsidR="0034123E" w:rsidRPr="00284199">
        <w:rPr>
          <w:rFonts w:ascii="Arial" w:hAnsi="Arial"/>
          <w:b/>
          <w:color w:val="000000"/>
          <w:sz w:val="24"/>
          <w:szCs w:val="24"/>
        </w:rPr>
        <w:t>Trees on Private Land</w:t>
      </w:r>
    </w:p>
    <w:p w14:paraId="3B1F592C" w14:textId="77777777" w:rsidR="00284199" w:rsidRPr="00284199" w:rsidRDefault="00284199" w:rsidP="00284199">
      <w:pPr>
        <w:pStyle w:val="ListParagraph"/>
        <w:ind w:left="1080"/>
        <w:rPr>
          <w:rFonts w:ascii="Arial" w:hAnsi="Arial" w:cs="Arial"/>
          <w:b/>
          <w:sz w:val="24"/>
          <w:szCs w:val="24"/>
        </w:rPr>
      </w:pPr>
    </w:p>
    <w:p w14:paraId="1078B9C9" w14:textId="5255A81E" w:rsidR="0034123E" w:rsidRPr="00284199" w:rsidRDefault="0034123E" w:rsidP="00284199">
      <w:pPr>
        <w:pStyle w:val="ListParagraph"/>
        <w:numPr>
          <w:ilvl w:val="2"/>
          <w:numId w:val="1"/>
        </w:numPr>
        <w:rPr>
          <w:rFonts w:ascii="Arial" w:hAnsi="Arial" w:cs="Arial"/>
          <w:b/>
          <w:sz w:val="24"/>
          <w:szCs w:val="24"/>
        </w:rPr>
      </w:pPr>
      <w:r w:rsidRPr="00284199">
        <w:rPr>
          <w:rFonts w:ascii="Arial" w:hAnsi="Arial"/>
          <w:color w:val="000000"/>
          <w:sz w:val="24"/>
          <w:szCs w:val="24"/>
        </w:rPr>
        <w:t>Tree protection for trees on private land can be thought of as having two elements:</w:t>
      </w:r>
    </w:p>
    <w:p w14:paraId="027BFD4F" w14:textId="64AF1656" w:rsidR="0034123E" w:rsidRPr="004B0815" w:rsidRDefault="0034123E" w:rsidP="006322B0">
      <w:pPr>
        <w:pStyle w:val="ListParagraph"/>
        <w:widowControl w:val="0"/>
        <w:numPr>
          <w:ilvl w:val="0"/>
          <w:numId w:val="24"/>
        </w:numPr>
        <w:autoSpaceDE w:val="0"/>
        <w:autoSpaceDN w:val="0"/>
        <w:adjustRightInd w:val="0"/>
        <w:spacing w:after="0" w:line="240" w:lineRule="auto"/>
        <w:rPr>
          <w:rFonts w:ascii="Arial" w:hAnsi="Arial" w:cs="Arial"/>
          <w:color w:val="FF9900"/>
          <w:sz w:val="24"/>
          <w:szCs w:val="24"/>
        </w:rPr>
      </w:pPr>
      <w:r w:rsidRPr="004B0815">
        <w:rPr>
          <w:rFonts w:ascii="Arial" w:hAnsi="Arial" w:cs="Arial"/>
          <w:bCs/>
          <w:color w:val="000000"/>
          <w:sz w:val="24"/>
          <w:szCs w:val="24"/>
        </w:rPr>
        <w:t xml:space="preserve">Protection </w:t>
      </w:r>
      <w:r w:rsidR="00A003D8" w:rsidRPr="004B0815">
        <w:rPr>
          <w:rFonts w:ascii="Arial" w:hAnsi="Arial" w:cs="Arial"/>
          <w:bCs/>
          <w:color w:val="000000"/>
          <w:sz w:val="24"/>
          <w:szCs w:val="24"/>
        </w:rPr>
        <w:t>using</w:t>
      </w:r>
      <w:r w:rsidRPr="004B0815">
        <w:rPr>
          <w:rFonts w:ascii="Arial" w:hAnsi="Arial" w:cs="Arial"/>
          <w:bCs/>
          <w:color w:val="000000"/>
          <w:sz w:val="24"/>
          <w:szCs w:val="24"/>
        </w:rPr>
        <w:t xml:space="preserve"> statutory tools such as a T</w:t>
      </w:r>
      <w:r>
        <w:rPr>
          <w:rFonts w:ascii="Arial" w:hAnsi="Arial" w:cs="Arial"/>
          <w:bCs/>
          <w:color w:val="000000"/>
          <w:sz w:val="24"/>
          <w:szCs w:val="24"/>
        </w:rPr>
        <w:t xml:space="preserve">ree </w:t>
      </w:r>
      <w:r w:rsidRPr="004B0815">
        <w:rPr>
          <w:rFonts w:ascii="Arial" w:hAnsi="Arial" w:cs="Arial"/>
          <w:bCs/>
          <w:color w:val="000000"/>
          <w:sz w:val="24"/>
          <w:szCs w:val="24"/>
        </w:rPr>
        <w:t>P</w:t>
      </w:r>
      <w:r>
        <w:rPr>
          <w:rFonts w:ascii="Arial" w:hAnsi="Arial" w:cs="Arial"/>
          <w:bCs/>
          <w:color w:val="000000"/>
          <w:sz w:val="24"/>
          <w:szCs w:val="24"/>
        </w:rPr>
        <w:t xml:space="preserve">reservation </w:t>
      </w:r>
      <w:r w:rsidRPr="004B0815">
        <w:rPr>
          <w:rFonts w:ascii="Arial" w:hAnsi="Arial" w:cs="Arial"/>
          <w:bCs/>
          <w:color w:val="000000"/>
          <w:sz w:val="24"/>
          <w:szCs w:val="24"/>
        </w:rPr>
        <w:t>O</w:t>
      </w:r>
      <w:r>
        <w:rPr>
          <w:rFonts w:ascii="Arial" w:hAnsi="Arial" w:cs="Arial"/>
          <w:bCs/>
          <w:color w:val="000000"/>
          <w:sz w:val="24"/>
          <w:szCs w:val="24"/>
        </w:rPr>
        <w:t>rder.</w:t>
      </w:r>
    </w:p>
    <w:p w14:paraId="69B17665" w14:textId="77777777" w:rsidR="0034123E" w:rsidRPr="004B0815" w:rsidRDefault="0034123E" w:rsidP="006322B0">
      <w:pPr>
        <w:pStyle w:val="ListParagraph"/>
        <w:widowControl w:val="0"/>
        <w:numPr>
          <w:ilvl w:val="0"/>
          <w:numId w:val="24"/>
        </w:numPr>
        <w:autoSpaceDE w:val="0"/>
        <w:autoSpaceDN w:val="0"/>
        <w:adjustRightInd w:val="0"/>
        <w:spacing w:after="0" w:line="240" w:lineRule="auto"/>
        <w:rPr>
          <w:rFonts w:ascii="Arial" w:hAnsi="Arial" w:cs="Arial"/>
          <w:color w:val="FF9900"/>
          <w:sz w:val="24"/>
          <w:szCs w:val="24"/>
        </w:rPr>
      </w:pPr>
      <w:r w:rsidRPr="004B0815">
        <w:rPr>
          <w:rFonts w:ascii="Arial" w:hAnsi="Arial" w:cs="Arial"/>
          <w:bCs/>
          <w:color w:val="000000"/>
          <w:sz w:val="24"/>
          <w:szCs w:val="24"/>
        </w:rPr>
        <w:t>Protection by the provision of advice</w:t>
      </w:r>
      <w:r>
        <w:rPr>
          <w:rFonts w:ascii="Arial" w:hAnsi="Arial" w:cs="Arial"/>
          <w:color w:val="000000"/>
          <w:sz w:val="24"/>
          <w:szCs w:val="24"/>
        </w:rPr>
        <w:t xml:space="preserve">. </w:t>
      </w:r>
    </w:p>
    <w:p w14:paraId="5817F176" w14:textId="25521DE4" w:rsidR="0034123E" w:rsidRPr="00284199" w:rsidRDefault="0034123E" w:rsidP="00284199">
      <w:pPr>
        <w:pStyle w:val="Heading3"/>
        <w:numPr>
          <w:ilvl w:val="2"/>
          <w:numId w:val="1"/>
        </w:numPr>
        <w:rPr>
          <w:rFonts w:ascii="Arial" w:hAnsi="Arial"/>
          <w:b/>
          <w:bCs w:val="0"/>
          <w:color w:val="000000"/>
          <w:sz w:val="24"/>
          <w:szCs w:val="24"/>
        </w:rPr>
      </w:pPr>
      <w:r w:rsidRPr="00284199">
        <w:rPr>
          <w:rFonts w:ascii="Arial" w:hAnsi="Arial"/>
          <w:b/>
          <w:bCs w:val="0"/>
          <w:color w:val="000000"/>
          <w:sz w:val="24"/>
          <w:szCs w:val="24"/>
        </w:rPr>
        <w:t>Trees on Private Land -</w:t>
      </w:r>
      <w:r w:rsidR="00D2357C">
        <w:rPr>
          <w:rFonts w:ascii="Arial" w:hAnsi="Arial"/>
          <w:b/>
          <w:bCs w:val="0"/>
          <w:color w:val="000000"/>
          <w:sz w:val="24"/>
          <w:szCs w:val="24"/>
        </w:rPr>
        <w:t xml:space="preserve"> </w:t>
      </w:r>
      <w:r w:rsidRPr="00284199">
        <w:rPr>
          <w:rFonts w:ascii="Arial" w:hAnsi="Arial"/>
          <w:b/>
          <w:bCs w:val="0"/>
          <w:color w:val="000000"/>
          <w:sz w:val="24"/>
          <w:szCs w:val="24"/>
        </w:rPr>
        <w:t>Statutory Protection</w:t>
      </w:r>
    </w:p>
    <w:p w14:paraId="29971482" w14:textId="0BE98B46" w:rsidR="0034123E" w:rsidRDefault="0034123E" w:rsidP="006322B0">
      <w:pPr>
        <w:pStyle w:val="ListParagraph"/>
        <w:numPr>
          <w:ilvl w:val="0"/>
          <w:numId w:val="25"/>
        </w:numPr>
        <w:rPr>
          <w:rFonts w:ascii="Arial" w:hAnsi="Arial" w:cs="Arial"/>
          <w:color w:val="000000"/>
          <w:sz w:val="24"/>
          <w:szCs w:val="24"/>
        </w:rPr>
      </w:pPr>
      <w:r w:rsidRPr="00077EC5">
        <w:rPr>
          <w:rFonts w:ascii="Arial" w:hAnsi="Arial" w:cs="Arial"/>
          <w:color w:val="000000"/>
          <w:sz w:val="24"/>
          <w:szCs w:val="24"/>
        </w:rPr>
        <w:t>The Town and Country Planning Act 1990, and the subsequent Town and Country Planning (Trees) Regulations 1999, makes it a duty of the Local Planning Authority:</w:t>
      </w:r>
    </w:p>
    <w:p w14:paraId="1990C08B" w14:textId="77777777" w:rsidR="00284199" w:rsidRPr="00077EC5" w:rsidRDefault="00284199" w:rsidP="00284199">
      <w:pPr>
        <w:pStyle w:val="ListParagraph"/>
        <w:ind w:left="1440"/>
        <w:rPr>
          <w:rFonts w:ascii="Arial" w:hAnsi="Arial" w:cs="Arial"/>
          <w:color w:val="000000"/>
          <w:sz w:val="24"/>
          <w:szCs w:val="24"/>
        </w:rPr>
      </w:pPr>
    </w:p>
    <w:p w14:paraId="23FA947F" w14:textId="77777777" w:rsidR="0034123E" w:rsidRPr="00077EC5" w:rsidRDefault="0034123E" w:rsidP="006322B0">
      <w:pPr>
        <w:pStyle w:val="ListParagraph"/>
        <w:numPr>
          <w:ilvl w:val="0"/>
          <w:numId w:val="26"/>
        </w:numPr>
        <w:rPr>
          <w:rFonts w:ascii="Arial" w:hAnsi="Arial" w:cs="Arial"/>
          <w:color w:val="000000"/>
          <w:sz w:val="24"/>
          <w:szCs w:val="24"/>
        </w:rPr>
      </w:pPr>
      <w:r w:rsidRPr="00077EC5">
        <w:rPr>
          <w:rFonts w:ascii="Arial" w:hAnsi="Arial" w:cs="Arial"/>
          <w:color w:val="000000"/>
          <w:sz w:val="24"/>
          <w:szCs w:val="24"/>
        </w:rPr>
        <w:t>“To ensure whenever it is appropriate that, in granting planning permission for any development, adequate provision is made by the imposition of conditions for the preservation or planting of trees”</w:t>
      </w:r>
    </w:p>
    <w:p w14:paraId="5F1F9ABC" w14:textId="77777777" w:rsidR="0034123E" w:rsidRPr="00077EC5" w:rsidRDefault="0034123E" w:rsidP="0034123E">
      <w:pPr>
        <w:pStyle w:val="ListParagraph"/>
        <w:ind w:left="1800"/>
        <w:rPr>
          <w:rFonts w:ascii="Arial" w:hAnsi="Arial" w:cs="Arial"/>
          <w:color w:val="000000"/>
          <w:sz w:val="24"/>
          <w:szCs w:val="24"/>
        </w:rPr>
      </w:pPr>
    </w:p>
    <w:p w14:paraId="5A800CE4" w14:textId="77777777" w:rsidR="0034123E" w:rsidRPr="00077EC5" w:rsidRDefault="0034123E" w:rsidP="006322B0">
      <w:pPr>
        <w:pStyle w:val="ListParagraph"/>
        <w:numPr>
          <w:ilvl w:val="0"/>
          <w:numId w:val="26"/>
        </w:numPr>
        <w:rPr>
          <w:rFonts w:ascii="Arial" w:hAnsi="Arial" w:cs="Arial"/>
          <w:color w:val="000000"/>
          <w:sz w:val="24"/>
          <w:szCs w:val="24"/>
        </w:rPr>
      </w:pPr>
      <w:r w:rsidRPr="00077EC5">
        <w:rPr>
          <w:rFonts w:ascii="Arial" w:hAnsi="Arial" w:cs="Arial"/>
          <w:color w:val="000000"/>
          <w:sz w:val="24"/>
          <w:szCs w:val="24"/>
        </w:rPr>
        <w:t>“To make such orders (Tree Preservation Orders) under section 198 as it appears to the authority to be necessary in connection with the grant of such permission, whether for giving effect to such conditions or otherwise”</w:t>
      </w:r>
    </w:p>
    <w:p w14:paraId="7D7B648F" w14:textId="77777777" w:rsidR="0034123E" w:rsidRPr="00077EC5" w:rsidRDefault="0034123E" w:rsidP="0034123E">
      <w:pPr>
        <w:pStyle w:val="ListParagraph"/>
        <w:rPr>
          <w:rFonts w:ascii="Arial" w:hAnsi="Arial" w:cs="Arial"/>
          <w:color w:val="000000"/>
          <w:sz w:val="24"/>
          <w:szCs w:val="24"/>
        </w:rPr>
      </w:pPr>
    </w:p>
    <w:p w14:paraId="01CDCB12" w14:textId="77777777" w:rsidR="0034123E" w:rsidRPr="00077EC5" w:rsidRDefault="0034123E" w:rsidP="006322B0">
      <w:pPr>
        <w:pStyle w:val="ListParagraph"/>
        <w:numPr>
          <w:ilvl w:val="0"/>
          <w:numId w:val="25"/>
        </w:numPr>
        <w:rPr>
          <w:rFonts w:ascii="Arial" w:hAnsi="Arial" w:cs="Arial"/>
          <w:color w:val="000000"/>
          <w:sz w:val="24"/>
          <w:szCs w:val="24"/>
        </w:rPr>
      </w:pPr>
      <w:r w:rsidRPr="00077EC5">
        <w:rPr>
          <w:rFonts w:ascii="Arial" w:hAnsi="Arial" w:cs="Arial"/>
          <w:color w:val="000000"/>
          <w:sz w:val="24"/>
          <w:szCs w:val="24"/>
        </w:rPr>
        <w:t xml:space="preserve">Trees often make a special contribution to the character and appearance of the borough.  Tree Preservation Orders protect the </w:t>
      </w:r>
      <w:r w:rsidRPr="00077EC5">
        <w:rPr>
          <w:rFonts w:ascii="Arial" w:hAnsi="Arial" w:cs="Arial"/>
          <w:color w:val="000000"/>
          <w:sz w:val="24"/>
          <w:szCs w:val="24"/>
        </w:rPr>
        <w:lastRenderedPageBreak/>
        <w:t>amenity value of trees, which are under threat from being felled, topped, lopped, uprooted or wilfully damaged.  The council will therefore continue to make such orders in appropriate cases.</w:t>
      </w:r>
    </w:p>
    <w:p w14:paraId="4EF43499" w14:textId="77777777" w:rsidR="0034123E" w:rsidRPr="00077EC5" w:rsidRDefault="0034123E" w:rsidP="0034123E">
      <w:pPr>
        <w:pStyle w:val="ListParagraph"/>
        <w:ind w:left="1440"/>
        <w:rPr>
          <w:rFonts w:ascii="Arial" w:hAnsi="Arial" w:cs="Arial"/>
          <w:color w:val="000000"/>
          <w:sz w:val="24"/>
          <w:szCs w:val="24"/>
        </w:rPr>
      </w:pPr>
    </w:p>
    <w:p w14:paraId="0992C13B" w14:textId="77777777" w:rsidR="0034123E" w:rsidRPr="00077EC5" w:rsidRDefault="0034123E" w:rsidP="006322B0">
      <w:pPr>
        <w:pStyle w:val="ListParagraph"/>
        <w:numPr>
          <w:ilvl w:val="0"/>
          <w:numId w:val="25"/>
        </w:numPr>
        <w:rPr>
          <w:rFonts w:ascii="Arial" w:hAnsi="Arial" w:cs="Arial"/>
          <w:color w:val="000000"/>
          <w:sz w:val="24"/>
          <w:szCs w:val="24"/>
        </w:rPr>
      </w:pPr>
      <w:r w:rsidRPr="00077EC5">
        <w:rPr>
          <w:rFonts w:ascii="Arial" w:hAnsi="Arial" w:cs="Arial"/>
          <w:color w:val="000000"/>
          <w:sz w:val="24"/>
          <w:szCs w:val="24"/>
        </w:rPr>
        <w:t>The title “Tree Preservation Order” suggests to the layman that the tree or trees are “preserved” for all time.  This is not the case and is, of course, impossible; trees have a finite life and will require attention at some time in their life, especially in urban areas or near properties etc.  The TPO ensures that the local authority, as an independent party, has a measure of control over the fate of the tree to ensure that only appropriate works are carried out and that, where appropriate, the tree is replaced at the end of its life.</w:t>
      </w:r>
    </w:p>
    <w:p w14:paraId="5E0BB146" w14:textId="77777777" w:rsidR="0034123E" w:rsidRPr="00077EC5" w:rsidRDefault="0034123E" w:rsidP="0034123E">
      <w:pPr>
        <w:pStyle w:val="ListParagraph"/>
        <w:ind w:left="1440"/>
        <w:rPr>
          <w:rFonts w:ascii="Arial" w:hAnsi="Arial" w:cs="Arial"/>
          <w:color w:val="000000"/>
          <w:sz w:val="24"/>
          <w:szCs w:val="24"/>
        </w:rPr>
      </w:pPr>
    </w:p>
    <w:p w14:paraId="019CB728" w14:textId="12C5FFFE" w:rsidR="0034123E" w:rsidRPr="008C3966" w:rsidRDefault="0034123E" w:rsidP="006322B0">
      <w:pPr>
        <w:pStyle w:val="ListParagraph"/>
        <w:numPr>
          <w:ilvl w:val="0"/>
          <w:numId w:val="25"/>
        </w:numPr>
        <w:rPr>
          <w:rFonts w:ascii="Arial" w:hAnsi="Arial" w:cs="Arial"/>
          <w:color w:val="000000"/>
          <w:sz w:val="24"/>
          <w:szCs w:val="24"/>
        </w:rPr>
      </w:pPr>
      <w:r w:rsidRPr="00077EC5">
        <w:rPr>
          <w:rFonts w:ascii="Arial" w:hAnsi="Arial" w:cs="Arial"/>
          <w:color w:val="000000"/>
          <w:sz w:val="24"/>
          <w:szCs w:val="24"/>
        </w:rPr>
        <w:t xml:space="preserve">The Planning Acts provide protection for trees in conservation areas, owners must notify the Council of their intention to carry out work to such trees. If the council wishes to further protect trees, a Tree Preservation Order can be made. If trees are damaged or removed in breach of the protection, powers exist to ensure the planting of </w:t>
      </w:r>
      <w:r w:rsidRPr="008C3966">
        <w:rPr>
          <w:rFonts w:ascii="Arial" w:hAnsi="Arial" w:cs="Arial"/>
          <w:color w:val="000000"/>
          <w:sz w:val="24"/>
          <w:szCs w:val="24"/>
        </w:rPr>
        <w:t>replacement specimens.</w:t>
      </w:r>
    </w:p>
    <w:p w14:paraId="742B1C25" w14:textId="77777777" w:rsidR="0034123E" w:rsidRPr="008C3966" w:rsidRDefault="0034123E" w:rsidP="0034123E">
      <w:pPr>
        <w:pStyle w:val="ListParagraph"/>
        <w:ind w:left="1440"/>
        <w:rPr>
          <w:rFonts w:ascii="Arial" w:hAnsi="Arial" w:cs="Arial"/>
          <w:color w:val="000000"/>
          <w:sz w:val="24"/>
          <w:szCs w:val="24"/>
        </w:rPr>
      </w:pPr>
    </w:p>
    <w:p w14:paraId="34E3B480" w14:textId="77777777" w:rsidR="0034123E" w:rsidRPr="008C3966" w:rsidRDefault="0034123E" w:rsidP="006322B0">
      <w:pPr>
        <w:pStyle w:val="ListParagraph"/>
        <w:numPr>
          <w:ilvl w:val="0"/>
          <w:numId w:val="25"/>
        </w:numPr>
        <w:rPr>
          <w:rFonts w:ascii="Arial" w:hAnsi="Arial" w:cs="Arial"/>
          <w:color w:val="000000"/>
          <w:sz w:val="24"/>
          <w:szCs w:val="24"/>
        </w:rPr>
      </w:pPr>
      <w:r w:rsidRPr="008C3966">
        <w:rPr>
          <w:rFonts w:ascii="Arial" w:hAnsi="Arial" w:cs="Arial"/>
          <w:color w:val="000000"/>
          <w:sz w:val="24"/>
          <w:szCs w:val="24"/>
        </w:rPr>
        <w:t>Effective management of trees enables a healthy tree population to be sustained, for landscape, amenity, wildlife and recreational value.  Generally, there is a commitment to retain trees, unless there is an important reason for their removal, for example, if a tree is dead dying or dangerous or causing a legal nuisance.  Management of trees often involves felling and replacements of over-mature trees or the thinning out of crowded trees.</w:t>
      </w:r>
    </w:p>
    <w:p w14:paraId="1E9057A9" w14:textId="77777777" w:rsidR="0034123E" w:rsidRPr="008C3966" w:rsidRDefault="0034123E" w:rsidP="0034123E">
      <w:pPr>
        <w:pStyle w:val="ListParagraph"/>
        <w:ind w:left="1440"/>
        <w:rPr>
          <w:rFonts w:ascii="Arial" w:hAnsi="Arial" w:cs="Arial"/>
          <w:color w:val="000000"/>
          <w:sz w:val="24"/>
          <w:szCs w:val="24"/>
        </w:rPr>
      </w:pPr>
    </w:p>
    <w:p w14:paraId="3455621E" w14:textId="77777777" w:rsidR="001C3EB4" w:rsidRDefault="0034123E" w:rsidP="00D2357C">
      <w:pPr>
        <w:pStyle w:val="ListParagraph"/>
        <w:numPr>
          <w:ilvl w:val="0"/>
          <w:numId w:val="25"/>
        </w:numPr>
        <w:rPr>
          <w:rFonts w:ascii="Arial" w:hAnsi="Arial" w:cs="Arial"/>
          <w:color w:val="000000"/>
          <w:sz w:val="24"/>
          <w:szCs w:val="24"/>
        </w:rPr>
      </w:pPr>
      <w:r w:rsidRPr="008C3966">
        <w:rPr>
          <w:rFonts w:ascii="Arial" w:hAnsi="Arial" w:cs="Arial"/>
          <w:color w:val="000000"/>
          <w:sz w:val="24"/>
          <w:szCs w:val="24"/>
        </w:rPr>
        <w:t>Sandwell Council will also be guided as appropriate, by Department of the Environment Circular 36/78 “Trees and Forestry”, and the Department of the Environment Transport and Regions Tree Preservation Order A Guide to the Law and Good Practice 2000.</w:t>
      </w:r>
    </w:p>
    <w:p w14:paraId="4AA1E5C6" w14:textId="77777777" w:rsidR="001C3EB4" w:rsidRPr="001C3EB4" w:rsidRDefault="001C3EB4" w:rsidP="001C3EB4">
      <w:pPr>
        <w:pStyle w:val="ListParagraph"/>
        <w:rPr>
          <w:rFonts w:ascii="Arial" w:hAnsi="Arial" w:cs="Arial"/>
          <w:color w:val="000000"/>
          <w:sz w:val="24"/>
          <w:szCs w:val="24"/>
        </w:rPr>
      </w:pPr>
    </w:p>
    <w:p w14:paraId="1934AE5D" w14:textId="3F26CC5E" w:rsidR="0034123E" w:rsidRPr="001C3EB4" w:rsidRDefault="0034123E" w:rsidP="00D2357C">
      <w:pPr>
        <w:pStyle w:val="ListParagraph"/>
        <w:numPr>
          <w:ilvl w:val="0"/>
          <w:numId w:val="25"/>
        </w:numPr>
        <w:rPr>
          <w:rFonts w:ascii="Arial" w:hAnsi="Arial" w:cs="Arial"/>
          <w:color w:val="000000"/>
          <w:sz w:val="24"/>
          <w:szCs w:val="24"/>
        </w:rPr>
      </w:pPr>
      <w:r w:rsidRPr="001C3EB4">
        <w:rPr>
          <w:rFonts w:ascii="Arial" w:hAnsi="Arial" w:cs="Arial"/>
          <w:color w:val="000000"/>
          <w:sz w:val="24"/>
          <w:szCs w:val="24"/>
        </w:rPr>
        <w:t>Whilst the most common form of statutory tree protection is the Tree Preservation Order (TPO), equally important are Conservation Areas (CA) within which all established trees are protected.</w:t>
      </w:r>
    </w:p>
    <w:p w14:paraId="1511D957" w14:textId="77777777" w:rsidR="0034123E" w:rsidRPr="008C3966" w:rsidRDefault="0034123E" w:rsidP="0034123E">
      <w:pPr>
        <w:pStyle w:val="ListParagraph"/>
        <w:ind w:left="1440"/>
        <w:rPr>
          <w:rFonts w:ascii="Arial" w:hAnsi="Arial" w:cs="Arial"/>
          <w:color w:val="000000"/>
          <w:sz w:val="24"/>
          <w:szCs w:val="24"/>
        </w:rPr>
      </w:pPr>
    </w:p>
    <w:p w14:paraId="68CB90E1" w14:textId="5D098E36" w:rsidR="0034123E" w:rsidRDefault="0034123E" w:rsidP="006322B0">
      <w:pPr>
        <w:pStyle w:val="ListParagraph"/>
        <w:numPr>
          <w:ilvl w:val="0"/>
          <w:numId w:val="25"/>
        </w:numPr>
        <w:rPr>
          <w:rFonts w:ascii="Arial" w:hAnsi="Arial" w:cs="Arial"/>
          <w:color w:val="000000"/>
          <w:sz w:val="24"/>
          <w:szCs w:val="24"/>
        </w:rPr>
      </w:pPr>
      <w:r w:rsidRPr="008C3966">
        <w:rPr>
          <w:rFonts w:ascii="Arial" w:hAnsi="Arial" w:cs="Arial"/>
          <w:color w:val="000000"/>
          <w:sz w:val="24"/>
          <w:szCs w:val="24"/>
        </w:rPr>
        <w:t xml:space="preserve">The Historic Environment Teams Tree Preservation Order Officer within Planning and Development receives applications each year from people who wish to carry out work to protected trees. Applications are administered by the council who seek advice from </w:t>
      </w:r>
      <w:r>
        <w:rPr>
          <w:rFonts w:ascii="Arial" w:hAnsi="Arial" w:cs="Arial"/>
          <w:color w:val="000000"/>
          <w:sz w:val="24"/>
          <w:szCs w:val="24"/>
        </w:rPr>
        <w:t>arboriculture and countryside maintenance team</w:t>
      </w:r>
      <w:r w:rsidRPr="008C3966">
        <w:rPr>
          <w:rFonts w:ascii="Arial" w:hAnsi="Arial" w:cs="Arial"/>
          <w:color w:val="000000"/>
          <w:sz w:val="24"/>
          <w:szCs w:val="24"/>
        </w:rPr>
        <w:t>.</w:t>
      </w:r>
    </w:p>
    <w:p w14:paraId="6482035E" w14:textId="77777777" w:rsidR="0034123E" w:rsidRPr="008C3966" w:rsidRDefault="0034123E" w:rsidP="0034123E">
      <w:pPr>
        <w:pStyle w:val="ListParagraph"/>
        <w:rPr>
          <w:rFonts w:ascii="Arial" w:hAnsi="Arial" w:cs="Arial"/>
          <w:color w:val="000000"/>
          <w:sz w:val="24"/>
          <w:szCs w:val="24"/>
        </w:rPr>
      </w:pPr>
    </w:p>
    <w:p w14:paraId="6AC8221C" w14:textId="10BDA9A2" w:rsidR="0034123E" w:rsidRPr="00284199" w:rsidRDefault="0034123E" w:rsidP="00284199">
      <w:pPr>
        <w:pStyle w:val="ListParagraph"/>
        <w:numPr>
          <w:ilvl w:val="2"/>
          <w:numId w:val="1"/>
        </w:numPr>
        <w:rPr>
          <w:rFonts w:ascii="Arial" w:hAnsi="Arial"/>
          <w:b/>
          <w:sz w:val="24"/>
          <w:szCs w:val="24"/>
        </w:rPr>
      </w:pPr>
      <w:r w:rsidRPr="00284199">
        <w:rPr>
          <w:rFonts w:ascii="Arial" w:hAnsi="Arial" w:cs="Arial"/>
          <w:b/>
          <w:bCs/>
          <w:color w:val="000000"/>
          <w:sz w:val="24"/>
          <w:szCs w:val="24"/>
        </w:rPr>
        <w:t>Trees on Private Land -</w:t>
      </w:r>
      <w:r w:rsidR="007451C7">
        <w:rPr>
          <w:rFonts w:ascii="Arial" w:hAnsi="Arial" w:cs="Arial"/>
          <w:b/>
          <w:bCs/>
          <w:color w:val="000000"/>
          <w:sz w:val="24"/>
          <w:szCs w:val="24"/>
        </w:rPr>
        <w:t xml:space="preserve"> </w:t>
      </w:r>
      <w:r w:rsidRPr="00284199">
        <w:rPr>
          <w:rFonts w:ascii="Arial" w:hAnsi="Arial" w:cs="Arial"/>
          <w:b/>
          <w:bCs/>
          <w:color w:val="000000"/>
          <w:sz w:val="24"/>
          <w:szCs w:val="24"/>
        </w:rPr>
        <w:t>Protection through Advice</w:t>
      </w:r>
    </w:p>
    <w:p w14:paraId="1AD17AC5" w14:textId="77777777" w:rsidR="0034123E" w:rsidRDefault="0034123E" w:rsidP="0034123E">
      <w:pPr>
        <w:pStyle w:val="ListParagraph"/>
        <w:ind w:left="1080"/>
        <w:rPr>
          <w:rFonts w:ascii="Arial" w:hAnsi="Arial" w:cs="Arial"/>
          <w:color w:val="000000"/>
          <w:sz w:val="28"/>
        </w:rPr>
      </w:pPr>
    </w:p>
    <w:p w14:paraId="715F8EF0" w14:textId="77777777" w:rsidR="0034123E" w:rsidRPr="008C3966" w:rsidRDefault="0034123E" w:rsidP="0077233B">
      <w:pPr>
        <w:pStyle w:val="ListParagraph"/>
        <w:numPr>
          <w:ilvl w:val="1"/>
          <w:numId w:val="25"/>
        </w:numPr>
        <w:ind w:left="1080"/>
        <w:rPr>
          <w:rFonts w:ascii="Arial" w:hAnsi="Arial"/>
          <w:sz w:val="24"/>
          <w:szCs w:val="24"/>
        </w:rPr>
      </w:pPr>
      <w:r w:rsidRPr="008C3966">
        <w:rPr>
          <w:rFonts w:ascii="Arial" w:hAnsi="Arial" w:cs="Arial"/>
          <w:color w:val="000000"/>
          <w:sz w:val="24"/>
          <w:szCs w:val="24"/>
        </w:rPr>
        <w:lastRenderedPageBreak/>
        <w:t>As indicated above, advice is given free by the authority and is seen as an important area of work contributing to the general protection of the tree population.</w:t>
      </w:r>
    </w:p>
    <w:p w14:paraId="79FB6FF1" w14:textId="77777777" w:rsidR="0034123E" w:rsidRPr="008C3966" w:rsidRDefault="0034123E" w:rsidP="0077233B">
      <w:pPr>
        <w:pStyle w:val="ListParagraph"/>
        <w:ind w:left="1080"/>
        <w:rPr>
          <w:rFonts w:ascii="Arial" w:hAnsi="Arial"/>
          <w:sz w:val="24"/>
          <w:szCs w:val="24"/>
        </w:rPr>
      </w:pPr>
    </w:p>
    <w:p w14:paraId="3E0259FA" w14:textId="77777777" w:rsidR="0034123E" w:rsidRPr="008C3966" w:rsidRDefault="0034123E" w:rsidP="0077233B">
      <w:pPr>
        <w:pStyle w:val="ListParagraph"/>
        <w:numPr>
          <w:ilvl w:val="1"/>
          <w:numId w:val="25"/>
        </w:numPr>
        <w:ind w:left="1080"/>
        <w:rPr>
          <w:rFonts w:ascii="Arial" w:hAnsi="Arial"/>
          <w:sz w:val="24"/>
          <w:szCs w:val="24"/>
        </w:rPr>
      </w:pPr>
      <w:r w:rsidRPr="008C3966">
        <w:rPr>
          <w:rFonts w:ascii="Arial" w:hAnsi="Arial" w:cs="Arial"/>
          <w:color w:val="000000"/>
          <w:sz w:val="24"/>
          <w:szCs w:val="24"/>
        </w:rPr>
        <w:t xml:space="preserve">There are, unfortunately, many people willing to offer tree advice, which is inaccurate and may have serious consequences for the tree and its owner.  Arboriculture is an established technical discipline where qualifications at various levels are available, research is carried out to further our knowledge of trees and their care, good advice is available and should be sought from reliable sources. </w:t>
      </w:r>
    </w:p>
    <w:p w14:paraId="7B42952C" w14:textId="77777777" w:rsidR="0034123E" w:rsidRPr="008C3966" w:rsidRDefault="0034123E" w:rsidP="0077233B">
      <w:pPr>
        <w:pStyle w:val="ListParagraph"/>
        <w:ind w:left="0"/>
        <w:rPr>
          <w:rFonts w:ascii="Arial" w:hAnsi="Arial" w:cs="Arial"/>
          <w:color w:val="000000"/>
          <w:sz w:val="24"/>
          <w:szCs w:val="24"/>
        </w:rPr>
      </w:pPr>
    </w:p>
    <w:p w14:paraId="4461B285" w14:textId="52A19A43" w:rsidR="0034123E" w:rsidRPr="008C3966" w:rsidRDefault="0034123E" w:rsidP="0077233B">
      <w:pPr>
        <w:pStyle w:val="ListParagraph"/>
        <w:numPr>
          <w:ilvl w:val="1"/>
          <w:numId w:val="25"/>
        </w:numPr>
        <w:ind w:left="1080"/>
        <w:rPr>
          <w:rFonts w:ascii="Arial" w:hAnsi="Arial"/>
          <w:sz w:val="24"/>
          <w:szCs w:val="24"/>
        </w:rPr>
      </w:pPr>
      <w:r w:rsidRPr="008C3966">
        <w:rPr>
          <w:rFonts w:ascii="Arial" w:hAnsi="Arial" w:cs="Arial"/>
          <w:color w:val="000000"/>
          <w:sz w:val="24"/>
          <w:szCs w:val="24"/>
        </w:rPr>
        <w:t>Tree owners should be aware that research has updated and substantially changed tree management in the last 20 years. Consequently, any person offering advice should keep themselves up to date, usually through membership of an appropriate professional body such as the Arboriculture Association and/or by subscription to the Tree Advisory Trust’s research notes and reading list.</w:t>
      </w:r>
    </w:p>
    <w:p w14:paraId="730A63C4" w14:textId="77777777" w:rsidR="0034123E" w:rsidRPr="008C3966" w:rsidRDefault="0034123E" w:rsidP="0077233B">
      <w:pPr>
        <w:pStyle w:val="ListParagraph"/>
        <w:ind w:left="0"/>
        <w:rPr>
          <w:rFonts w:ascii="Arial" w:hAnsi="Arial"/>
          <w:sz w:val="24"/>
          <w:szCs w:val="24"/>
        </w:rPr>
      </w:pPr>
    </w:p>
    <w:p w14:paraId="70A25308" w14:textId="77777777" w:rsidR="0034123E" w:rsidRDefault="0034123E" w:rsidP="0077233B">
      <w:pPr>
        <w:pStyle w:val="ListParagraph"/>
        <w:numPr>
          <w:ilvl w:val="1"/>
          <w:numId w:val="25"/>
        </w:numPr>
        <w:ind w:left="1080"/>
        <w:rPr>
          <w:rFonts w:ascii="Arial" w:hAnsi="Arial"/>
          <w:sz w:val="24"/>
          <w:szCs w:val="24"/>
        </w:rPr>
      </w:pPr>
      <w:r w:rsidRPr="008C3966">
        <w:rPr>
          <w:rFonts w:ascii="Arial" w:hAnsi="Arial"/>
          <w:sz w:val="24"/>
          <w:szCs w:val="24"/>
        </w:rPr>
        <w:t xml:space="preserve">The Council will provide online advice and signposting to resources for private land owners with trees and have a clear process for addressing risks to the public or public property that are not addressed by private land owners. </w:t>
      </w:r>
    </w:p>
    <w:p w14:paraId="1E584B6D" w14:textId="77777777" w:rsidR="0034123E" w:rsidRPr="008C3966" w:rsidRDefault="0034123E" w:rsidP="0034123E">
      <w:pPr>
        <w:pStyle w:val="ListParagraph"/>
        <w:rPr>
          <w:rFonts w:ascii="Arial" w:hAnsi="Arial"/>
          <w:sz w:val="24"/>
          <w:szCs w:val="24"/>
        </w:rPr>
      </w:pPr>
    </w:p>
    <w:p w14:paraId="3C524F44" w14:textId="57215C08" w:rsidR="0034123E" w:rsidRPr="002B6D04" w:rsidRDefault="007451C7" w:rsidP="0034123E">
      <w:pPr>
        <w:pStyle w:val="ListParagraph"/>
        <w:numPr>
          <w:ilvl w:val="1"/>
          <w:numId w:val="1"/>
        </w:numPr>
        <w:rPr>
          <w:rFonts w:ascii="Arial" w:hAnsi="Arial"/>
          <w:b/>
          <w:sz w:val="24"/>
          <w:szCs w:val="24"/>
        </w:rPr>
      </w:pPr>
      <w:r>
        <w:rPr>
          <w:rFonts w:ascii="Arial" w:hAnsi="Arial"/>
          <w:b/>
          <w:sz w:val="24"/>
          <w:szCs w:val="24"/>
        </w:rPr>
        <w:t xml:space="preserve"> </w:t>
      </w:r>
      <w:r w:rsidR="0034123E" w:rsidRPr="002B6D04">
        <w:rPr>
          <w:rFonts w:ascii="Arial" w:hAnsi="Arial"/>
          <w:b/>
          <w:sz w:val="24"/>
          <w:szCs w:val="24"/>
        </w:rPr>
        <w:t>High Hedges</w:t>
      </w:r>
    </w:p>
    <w:p w14:paraId="3CB7C629" w14:textId="77777777" w:rsidR="0034123E" w:rsidRDefault="0034123E" w:rsidP="0034123E">
      <w:pPr>
        <w:pStyle w:val="ListParagraph"/>
        <w:rPr>
          <w:rFonts w:ascii="Arial" w:hAnsi="Arial"/>
          <w:sz w:val="24"/>
          <w:szCs w:val="24"/>
        </w:rPr>
      </w:pPr>
    </w:p>
    <w:p w14:paraId="7139E04B" w14:textId="77777777" w:rsidR="0034123E" w:rsidRPr="002B6D04" w:rsidRDefault="0034123E" w:rsidP="0034123E">
      <w:pPr>
        <w:pStyle w:val="ListParagraph"/>
        <w:numPr>
          <w:ilvl w:val="2"/>
          <w:numId w:val="1"/>
        </w:numPr>
        <w:rPr>
          <w:rFonts w:ascii="Arial" w:hAnsi="Arial"/>
          <w:b/>
          <w:sz w:val="24"/>
          <w:szCs w:val="24"/>
        </w:rPr>
      </w:pPr>
      <w:r w:rsidRPr="002B6D04">
        <w:rPr>
          <w:rFonts w:ascii="Arial" w:hAnsi="Arial" w:cs="Arial"/>
          <w:b/>
          <w:color w:val="000000"/>
          <w:sz w:val="24"/>
          <w:szCs w:val="24"/>
        </w:rPr>
        <w:t>Legal Context</w:t>
      </w:r>
    </w:p>
    <w:p w14:paraId="545E8F70" w14:textId="77777777" w:rsidR="0034123E" w:rsidRPr="002B6D04" w:rsidRDefault="0034123E" w:rsidP="0034123E">
      <w:pPr>
        <w:pStyle w:val="ListParagraph"/>
        <w:ind w:left="1440"/>
        <w:rPr>
          <w:rFonts w:ascii="Arial" w:hAnsi="Arial"/>
          <w:sz w:val="24"/>
          <w:szCs w:val="24"/>
        </w:rPr>
      </w:pPr>
    </w:p>
    <w:p w14:paraId="4AB18EA2" w14:textId="77777777" w:rsidR="0034123E" w:rsidRPr="002B6D04" w:rsidRDefault="0034123E" w:rsidP="006322B0">
      <w:pPr>
        <w:pStyle w:val="ListParagraph"/>
        <w:numPr>
          <w:ilvl w:val="0"/>
          <w:numId w:val="27"/>
        </w:numPr>
        <w:rPr>
          <w:rFonts w:ascii="Arial" w:hAnsi="Arial"/>
          <w:sz w:val="24"/>
          <w:szCs w:val="24"/>
        </w:rPr>
      </w:pPr>
      <w:r w:rsidRPr="002B6D04">
        <w:rPr>
          <w:rFonts w:ascii="Arial" w:hAnsi="Arial" w:cs="Arial"/>
          <w:color w:val="000000"/>
          <w:sz w:val="24"/>
          <w:szCs w:val="24"/>
        </w:rPr>
        <w:t>From 1</w:t>
      </w:r>
      <w:r w:rsidRPr="002B6D04">
        <w:rPr>
          <w:rFonts w:ascii="Arial" w:hAnsi="Arial" w:cs="Arial"/>
          <w:color w:val="000000"/>
          <w:sz w:val="24"/>
          <w:szCs w:val="24"/>
          <w:vertAlign w:val="superscript"/>
        </w:rPr>
        <w:t>st</w:t>
      </w:r>
      <w:r w:rsidRPr="002B6D04">
        <w:rPr>
          <w:rFonts w:ascii="Arial" w:hAnsi="Arial" w:cs="Arial"/>
          <w:color w:val="000000"/>
          <w:sz w:val="24"/>
          <w:szCs w:val="24"/>
        </w:rPr>
        <w:t xml:space="preserve"> June 2005, provided they have tried and exhausted all other avenues for resolving their hedge dispute, people will be able to take their complaint about a neighbour’s evergreen hedge to their local authority.</w:t>
      </w:r>
    </w:p>
    <w:p w14:paraId="18B9B99E" w14:textId="77777777" w:rsidR="0034123E" w:rsidRPr="002B6D04" w:rsidRDefault="0034123E" w:rsidP="0034123E">
      <w:pPr>
        <w:pStyle w:val="ListParagraph"/>
        <w:ind w:left="1440"/>
        <w:rPr>
          <w:rFonts w:ascii="Arial" w:hAnsi="Arial"/>
          <w:sz w:val="24"/>
          <w:szCs w:val="24"/>
        </w:rPr>
      </w:pPr>
    </w:p>
    <w:p w14:paraId="281290EE" w14:textId="77777777" w:rsidR="0034123E" w:rsidRPr="002B6D04" w:rsidRDefault="0034123E" w:rsidP="006322B0">
      <w:pPr>
        <w:pStyle w:val="ListParagraph"/>
        <w:numPr>
          <w:ilvl w:val="0"/>
          <w:numId w:val="27"/>
        </w:numPr>
        <w:rPr>
          <w:rFonts w:ascii="Arial" w:hAnsi="Arial"/>
          <w:sz w:val="24"/>
          <w:szCs w:val="24"/>
        </w:rPr>
      </w:pPr>
      <w:r w:rsidRPr="002B6D04">
        <w:rPr>
          <w:rFonts w:ascii="Arial" w:hAnsi="Arial" w:cs="Arial"/>
          <w:color w:val="000000"/>
          <w:sz w:val="24"/>
          <w:szCs w:val="24"/>
        </w:rPr>
        <w:t>The role of the local authority is not to mediate or negotiate between the complainant and the hedge owner but to adjudicate on whether – in the words of the act – ‘the hedge is adversely affecting the complainant’s reasonable enjoyment of their property.’</w:t>
      </w:r>
    </w:p>
    <w:p w14:paraId="6B4ECC94" w14:textId="77777777" w:rsidR="0034123E" w:rsidRPr="002B6D04" w:rsidRDefault="0034123E" w:rsidP="0034123E">
      <w:pPr>
        <w:pStyle w:val="ListParagraph"/>
        <w:rPr>
          <w:rFonts w:ascii="Arial" w:hAnsi="Arial" w:cs="Arial"/>
          <w:color w:val="000000"/>
          <w:sz w:val="24"/>
          <w:szCs w:val="24"/>
        </w:rPr>
      </w:pPr>
    </w:p>
    <w:p w14:paraId="490B4CF7" w14:textId="77777777" w:rsidR="0034123E" w:rsidRPr="002B6D04" w:rsidRDefault="0034123E" w:rsidP="006322B0">
      <w:pPr>
        <w:pStyle w:val="ListParagraph"/>
        <w:numPr>
          <w:ilvl w:val="0"/>
          <w:numId w:val="27"/>
        </w:numPr>
        <w:rPr>
          <w:rFonts w:ascii="Arial" w:hAnsi="Arial"/>
          <w:sz w:val="24"/>
          <w:szCs w:val="24"/>
        </w:rPr>
      </w:pPr>
      <w:r w:rsidRPr="002B6D04">
        <w:rPr>
          <w:rFonts w:ascii="Arial" w:hAnsi="Arial" w:cs="Arial"/>
          <w:color w:val="000000"/>
          <w:sz w:val="24"/>
          <w:szCs w:val="24"/>
        </w:rPr>
        <w:t>In doing so, the authority must take account of all relevant factors and must strike a balance between the competing interests of the complainant and hedge owner, as well as the interests of the wider community.</w:t>
      </w:r>
    </w:p>
    <w:p w14:paraId="51947BAB" w14:textId="77777777" w:rsidR="0034123E" w:rsidRPr="002B6D04" w:rsidRDefault="0034123E" w:rsidP="0034123E">
      <w:pPr>
        <w:pStyle w:val="ListParagraph"/>
        <w:rPr>
          <w:rFonts w:ascii="Arial" w:hAnsi="Arial" w:cs="Arial"/>
          <w:color w:val="000000"/>
          <w:sz w:val="24"/>
          <w:szCs w:val="24"/>
        </w:rPr>
      </w:pPr>
    </w:p>
    <w:p w14:paraId="48592417" w14:textId="77777777" w:rsidR="0034123E" w:rsidRPr="002B6D04" w:rsidRDefault="0034123E" w:rsidP="006322B0">
      <w:pPr>
        <w:pStyle w:val="ListParagraph"/>
        <w:numPr>
          <w:ilvl w:val="0"/>
          <w:numId w:val="27"/>
        </w:numPr>
        <w:rPr>
          <w:rFonts w:ascii="Arial" w:hAnsi="Arial"/>
          <w:sz w:val="24"/>
          <w:szCs w:val="24"/>
        </w:rPr>
      </w:pPr>
      <w:r w:rsidRPr="002B6D04">
        <w:rPr>
          <w:rFonts w:ascii="Arial" w:hAnsi="Arial" w:cs="Arial"/>
          <w:color w:val="000000"/>
          <w:sz w:val="24"/>
          <w:szCs w:val="24"/>
        </w:rPr>
        <w:t xml:space="preserve">If they consider the circumstances justify it, the local authority will issue a formal notice to the hedge owner which will set out what they must do to the hedge to remedy the problem, and when by.  Failure to carry out </w:t>
      </w:r>
      <w:r w:rsidRPr="002B6D04">
        <w:rPr>
          <w:rFonts w:ascii="Arial" w:hAnsi="Arial" w:cs="Arial"/>
          <w:color w:val="000000"/>
          <w:sz w:val="24"/>
          <w:szCs w:val="24"/>
        </w:rPr>
        <w:lastRenderedPageBreak/>
        <w:t>the works required by the authority is an offence, which, on prosecution, could lead to a fine of up to £1,000.</w:t>
      </w:r>
    </w:p>
    <w:p w14:paraId="1ECA5F73" w14:textId="77777777" w:rsidR="0034123E" w:rsidRPr="002B6D04" w:rsidRDefault="0034123E" w:rsidP="0034123E">
      <w:pPr>
        <w:pStyle w:val="ListParagraph"/>
        <w:rPr>
          <w:rFonts w:ascii="Arial" w:hAnsi="Arial" w:cs="Arial"/>
          <w:color w:val="000000"/>
          <w:sz w:val="28"/>
        </w:rPr>
      </w:pPr>
    </w:p>
    <w:p w14:paraId="54BC7121" w14:textId="77777777" w:rsidR="0034123E" w:rsidRPr="002B6D04" w:rsidRDefault="0034123E" w:rsidP="006322B0">
      <w:pPr>
        <w:pStyle w:val="ListParagraph"/>
        <w:numPr>
          <w:ilvl w:val="0"/>
          <w:numId w:val="27"/>
        </w:numPr>
        <w:rPr>
          <w:rFonts w:ascii="Arial" w:hAnsi="Arial"/>
          <w:sz w:val="24"/>
          <w:szCs w:val="24"/>
        </w:rPr>
      </w:pPr>
      <w:r w:rsidRPr="002B6D04">
        <w:rPr>
          <w:rFonts w:ascii="Arial" w:hAnsi="Arial" w:cs="Arial"/>
          <w:color w:val="000000"/>
          <w:sz w:val="24"/>
          <w:szCs w:val="24"/>
        </w:rPr>
        <w:t xml:space="preserve">Residents can contact Communities and Local Government about high hedge matters at </w:t>
      </w:r>
      <w:hyperlink r:id="rId10" w:history="1">
        <w:r w:rsidRPr="002B6D04">
          <w:rPr>
            <w:rStyle w:val="Hyperlink"/>
            <w:rFonts w:ascii="Arial" w:hAnsi="Arial" w:cs="Arial"/>
            <w:color w:val="000000"/>
            <w:sz w:val="24"/>
            <w:szCs w:val="24"/>
          </w:rPr>
          <w:t>hedges@communities.gsi.gov.uk</w:t>
        </w:r>
      </w:hyperlink>
    </w:p>
    <w:p w14:paraId="5C4CDB39" w14:textId="77777777" w:rsidR="0034123E" w:rsidRPr="002B6D04" w:rsidRDefault="0034123E" w:rsidP="0034123E">
      <w:pPr>
        <w:pStyle w:val="ListParagraph"/>
        <w:rPr>
          <w:rFonts w:ascii="Arial" w:hAnsi="Arial"/>
          <w:sz w:val="24"/>
          <w:szCs w:val="24"/>
        </w:rPr>
      </w:pPr>
    </w:p>
    <w:p w14:paraId="0B830A8D" w14:textId="77777777" w:rsidR="0034123E" w:rsidRPr="002B6D04" w:rsidRDefault="0034123E" w:rsidP="006322B0">
      <w:pPr>
        <w:pStyle w:val="ListParagraph"/>
        <w:numPr>
          <w:ilvl w:val="0"/>
          <w:numId w:val="27"/>
        </w:numPr>
        <w:rPr>
          <w:rFonts w:ascii="Arial" w:hAnsi="Arial"/>
          <w:sz w:val="24"/>
          <w:szCs w:val="24"/>
        </w:rPr>
      </w:pPr>
      <w:r w:rsidRPr="002B6D04">
        <w:rPr>
          <w:rFonts w:ascii="Arial" w:hAnsi="Arial" w:cs="Arial"/>
          <w:color w:val="000000"/>
          <w:sz w:val="24"/>
          <w:szCs w:val="24"/>
        </w:rPr>
        <w:t>Clarity on the legislation and what this means for owners of hedges, is that:</w:t>
      </w:r>
    </w:p>
    <w:p w14:paraId="3D388BD4" w14:textId="77777777" w:rsidR="0034123E" w:rsidRPr="002B6D04" w:rsidRDefault="0034123E" w:rsidP="0034123E">
      <w:pPr>
        <w:pStyle w:val="ListParagraph"/>
        <w:rPr>
          <w:rFonts w:ascii="Arial" w:hAnsi="Arial" w:cs="Arial"/>
          <w:color w:val="000000"/>
          <w:sz w:val="24"/>
          <w:szCs w:val="24"/>
        </w:rPr>
      </w:pPr>
    </w:p>
    <w:p w14:paraId="3D591E3B" w14:textId="77777777" w:rsidR="0034123E" w:rsidRPr="002B6D04" w:rsidRDefault="0034123E" w:rsidP="006322B0">
      <w:pPr>
        <w:pStyle w:val="ListParagraph"/>
        <w:numPr>
          <w:ilvl w:val="0"/>
          <w:numId w:val="28"/>
        </w:numPr>
        <w:rPr>
          <w:rFonts w:ascii="Arial" w:hAnsi="Arial"/>
          <w:sz w:val="24"/>
          <w:szCs w:val="24"/>
        </w:rPr>
      </w:pPr>
      <w:r w:rsidRPr="002B6D04">
        <w:rPr>
          <w:rFonts w:ascii="Arial" w:hAnsi="Arial" w:cs="Arial"/>
          <w:color w:val="000000"/>
          <w:sz w:val="24"/>
          <w:szCs w:val="24"/>
        </w:rPr>
        <w:t>The legislation does not require all hedges to be cut down to a height of 2 metres</w:t>
      </w:r>
    </w:p>
    <w:p w14:paraId="1EE98B96" w14:textId="77777777" w:rsidR="0034123E" w:rsidRPr="002B6D04" w:rsidRDefault="0034123E" w:rsidP="006322B0">
      <w:pPr>
        <w:pStyle w:val="ListParagraph"/>
        <w:numPr>
          <w:ilvl w:val="0"/>
          <w:numId w:val="28"/>
        </w:numPr>
        <w:rPr>
          <w:rFonts w:ascii="Arial" w:hAnsi="Arial"/>
          <w:sz w:val="24"/>
          <w:szCs w:val="24"/>
        </w:rPr>
      </w:pPr>
      <w:r w:rsidRPr="002B6D04">
        <w:rPr>
          <w:rFonts w:ascii="Arial" w:hAnsi="Arial" w:cs="Arial"/>
          <w:color w:val="000000"/>
          <w:sz w:val="24"/>
          <w:szCs w:val="24"/>
        </w:rPr>
        <w:t>There is no requirement for permission to grow a hedge above 2 metres</w:t>
      </w:r>
    </w:p>
    <w:p w14:paraId="009CBE48" w14:textId="77777777" w:rsidR="0034123E" w:rsidRPr="002B6D04" w:rsidRDefault="0034123E" w:rsidP="006322B0">
      <w:pPr>
        <w:pStyle w:val="ListParagraph"/>
        <w:numPr>
          <w:ilvl w:val="0"/>
          <w:numId w:val="28"/>
        </w:numPr>
        <w:rPr>
          <w:rFonts w:ascii="Arial" w:hAnsi="Arial"/>
          <w:sz w:val="24"/>
          <w:szCs w:val="24"/>
        </w:rPr>
      </w:pPr>
      <w:r w:rsidRPr="002B6D04">
        <w:rPr>
          <w:rFonts w:ascii="Arial" w:hAnsi="Arial" w:cs="Arial"/>
          <w:color w:val="000000"/>
          <w:sz w:val="24"/>
          <w:szCs w:val="24"/>
        </w:rPr>
        <w:t xml:space="preserve">When a hedge grows over 2 metres the local authority does not automatically </w:t>
      </w:r>
      <w:proofErr w:type="gramStart"/>
      <w:r w:rsidRPr="002B6D04">
        <w:rPr>
          <w:rFonts w:ascii="Arial" w:hAnsi="Arial" w:cs="Arial"/>
          <w:color w:val="000000"/>
          <w:sz w:val="24"/>
          <w:szCs w:val="24"/>
        </w:rPr>
        <w:t>take action</w:t>
      </w:r>
      <w:proofErr w:type="gramEnd"/>
      <w:r w:rsidRPr="002B6D04">
        <w:rPr>
          <w:rFonts w:ascii="Arial" w:hAnsi="Arial" w:cs="Arial"/>
          <w:color w:val="000000"/>
          <w:sz w:val="24"/>
          <w:szCs w:val="24"/>
        </w:rPr>
        <w:t>, unless a justifiable complaint is made</w:t>
      </w:r>
    </w:p>
    <w:p w14:paraId="183C79E5" w14:textId="77777777" w:rsidR="0034123E" w:rsidRPr="002B6D04" w:rsidRDefault="0034123E" w:rsidP="006322B0">
      <w:pPr>
        <w:pStyle w:val="ListParagraph"/>
        <w:numPr>
          <w:ilvl w:val="0"/>
          <w:numId w:val="28"/>
        </w:numPr>
        <w:rPr>
          <w:rFonts w:ascii="Arial" w:hAnsi="Arial"/>
          <w:sz w:val="24"/>
          <w:szCs w:val="24"/>
        </w:rPr>
      </w:pPr>
      <w:r w:rsidRPr="002B6D04">
        <w:rPr>
          <w:rFonts w:ascii="Arial" w:hAnsi="Arial" w:cs="Arial"/>
          <w:color w:val="000000"/>
          <w:sz w:val="24"/>
          <w:szCs w:val="24"/>
        </w:rPr>
        <w:t>A complaint to the local authority does not automatically mean that an order to reduce the height of their hedge will be made. Each case is considered on its merits</w:t>
      </w:r>
    </w:p>
    <w:p w14:paraId="631D0056" w14:textId="77777777" w:rsidR="0034123E" w:rsidRPr="002B6D04" w:rsidRDefault="0034123E" w:rsidP="006322B0">
      <w:pPr>
        <w:pStyle w:val="ListParagraph"/>
        <w:numPr>
          <w:ilvl w:val="0"/>
          <w:numId w:val="28"/>
        </w:numPr>
        <w:rPr>
          <w:rFonts w:ascii="Arial" w:hAnsi="Arial"/>
          <w:sz w:val="24"/>
          <w:szCs w:val="24"/>
        </w:rPr>
      </w:pPr>
      <w:r w:rsidRPr="002B6D04">
        <w:rPr>
          <w:rFonts w:ascii="Arial" w:hAnsi="Arial" w:cs="Arial"/>
          <w:color w:val="000000"/>
          <w:sz w:val="24"/>
          <w:szCs w:val="24"/>
        </w:rPr>
        <w:t>The legislation does not cover single or deciduous trees</w:t>
      </w:r>
    </w:p>
    <w:p w14:paraId="6AA2C6C8" w14:textId="77777777" w:rsidR="0034123E" w:rsidRPr="002B6D04" w:rsidRDefault="0034123E" w:rsidP="006322B0">
      <w:pPr>
        <w:pStyle w:val="ListParagraph"/>
        <w:numPr>
          <w:ilvl w:val="0"/>
          <w:numId w:val="28"/>
        </w:numPr>
        <w:rPr>
          <w:rFonts w:ascii="Arial" w:hAnsi="Arial"/>
          <w:sz w:val="24"/>
          <w:szCs w:val="24"/>
        </w:rPr>
      </w:pPr>
      <w:r w:rsidRPr="002B6D04">
        <w:rPr>
          <w:rFonts w:ascii="Arial" w:hAnsi="Arial" w:cs="Arial"/>
          <w:color w:val="000000"/>
          <w:sz w:val="24"/>
          <w:szCs w:val="24"/>
        </w:rPr>
        <w:t>The local authority cannot require the hedge to be removed</w:t>
      </w:r>
    </w:p>
    <w:p w14:paraId="01B0DF98" w14:textId="77777777" w:rsidR="0034123E" w:rsidRPr="002B6D04" w:rsidRDefault="0034123E" w:rsidP="006322B0">
      <w:pPr>
        <w:pStyle w:val="ListParagraph"/>
        <w:numPr>
          <w:ilvl w:val="0"/>
          <w:numId w:val="28"/>
        </w:numPr>
        <w:rPr>
          <w:rFonts w:ascii="Arial" w:hAnsi="Arial"/>
          <w:sz w:val="24"/>
          <w:szCs w:val="24"/>
        </w:rPr>
      </w:pPr>
      <w:r w:rsidRPr="002B6D04">
        <w:rPr>
          <w:rFonts w:ascii="Arial" w:hAnsi="Arial" w:cs="Arial"/>
          <w:color w:val="000000"/>
          <w:sz w:val="24"/>
          <w:szCs w:val="24"/>
        </w:rPr>
        <w:t>The legislation does not guarantee access to uninterrupted light</w:t>
      </w:r>
    </w:p>
    <w:p w14:paraId="797E8423" w14:textId="77777777" w:rsidR="0034123E" w:rsidRPr="002B6D04" w:rsidRDefault="0034123E" w:rsidP="006322B0">
      <w:pPr>
        <w:pStyle w:val="ListParagraph"/>
        <w:numPr>
          <w:ilvl w:val="0"/>
          <w:numId w:val="28"/>
        </w:numPr>
        <w:rPr>
          <w:rFonts w:ascii="Arial" w:hAnsi="Arial"/>
          <w:sz w:val="24"/>
          <w:szCs w:val="24"/>
        </w:rPr>
      </w:pPr>
      <w:r w:rsidRPr="002B6D04">
        <w:rPr>
          <w:rFonts w:ascii="Arial" w:hAnsi="Arial" w:cs="Arial"/>
          <w:color w:val="000000"/>
          <w:sz w:val="24"/>
          <w:szCs w:val="24"/>
        </w:rPr>
        <w:t>There is no provision to serve an Anti-Social Behaviour Order (ASBO) in respect of high hedge complaints.</w:t>
      </w:r>
    </w:p>
    <w:p w14:paraId="05A01C38" w14:textId="77777777" w:rsidR="0034123E" w:rsidRPr="002B6D04" w:rsidRDefault="0034123E" w:rsidP="0034123E">
      <w:pPr>
        <w:pStyle w:val="ListParagraph"/>
        <w:ind w:left="1080"/>
        <w:rPr>
          <w:rFonts w:ascii="Arial" w:hAnsi="Arial"/>
          <w:b/>
          <w:sz w:val="24"/>
          <w:szCs w:val="24"/>
        </w:rPr>
      </w:pPr>
    </w:p>
    <w:p w14:paraId="6A67514E" w14:textId="77777777" w:rsidR="0034123E" w:rsidRPr="00284199" w:rsidRDefault="0034123E" w:rsidP="0034123E">
      <w:pPr>
        <w:pStyle w:val="ListParagraph"/>
        <w:numPr>
          <w:ilvl w:val="2"/>
          <w:numId w:val="1"/>
        </w:numPr>
        <w:rPr>
          <w:rFonts w:ascii="Arial" w:hAnsi="Arial" w:cs="Arial"/>
          <w:b/>
          <w:sz w:val="24"/>
          <w:szCs w:val="24"/>
        </w:rPr>
      </w:pPr>
      <w:r w:rsidRPr="00284199">
        <w:rPr>
          <w:rFonts w:ascii="Arial" w:hAnsi="Arial" w:cs="Arial"/>
          <w:b/>
          <w:bCs/>
          <w:color w:val="000000"/>
          <w:sz w:val="24"/>
          <w:szCs w:val="24"/>
        </w:rPr>
        <w:t>Sandwell Council’s Approach</w:t>
      </w:r>
    </w:p>
    <w:p w14:paraId="20628A2B" w14:textId="77777777" w:rsidR="00284199" w:rsidRPr="00284199" w:rsidRDefault="00284199" w:rsidP="00284199">
      <w:pPr>
        <w:pStyle w:val="ListParagraph"/>
        <w:ind w:left="1440"/>
        <w:rPr>
          <w:rFonts w:ascii="Arial" w:hAnsi="Arial"/>
          <w:sz w:val="24"/>
          <w:szCs w:val="24"/>
        </w:rPr>
      </w:pPr>
    </w:p>
    <w:p w14:paraId="5B2B4B13" w14:textId="6FFE1B4A" w:rsidR="0034123E" w:rsidRPr="001C3EB4" w:rsidRDefault="0034123E" w:rsidP="0077233B">
      <w:pPr>
        <w:pStyle w:val="ListParagraph"/>
        <w:numPr>
          <w:ilvl w:val="0"/>
          <w:numId w:val="29"/>
        </w:numPr>
        <w:ind w:left="1080"/>
        <w:rPr>
          <w:rFonts w:ascii="Arial" w:hAnsi="Arial"/>
          <w:sz w:val="24"/>
          <w:szCs w:val="24"/>
        </w:rPr>
      </w:pPr>
      <w:r w:rsidRPr="002B6D04">
        <w:rPr>
          <w:rFonts w:ascii="Arial" w:hAnsi="Arial" w:cs="Arial"/>
          <w:bCs/>
          <w:color w:val="000000"/>
          <w:sz w:val="24"/>
          <w:szCs w:val="24"/>
        </w:rPr>
        <w:t>Subject to annual budget setting, there is an</w:t>
      </w:r>
      <w:r w:rsidRPr="002B6D04">
        <w:rPr>
          <w:rFonts w:ascii="Arial" w:hAnsi="Arial" w:cs="Arial"/>
          <w:color w:val="000000"/>
          <w:sz w:val="24"/>
          <w:szCs w:val="24"/>
        </w:rPr>
        <w:t xml:space="preserve"> approved fee for dealing with High Hedges legislation under Part 8 of the Anti-Social Behaviour Act 2003.  This makes provision for local council</w:t>
      </w:r>
      <w:r w:rsidR="00E1435E">
        <w:rPr>
          <w:rFonts w:ascii="Arial" w:hAnsi="Arial" w:cs="Arial"/>
          <w:color w:val="000000"/>
          <w:sz w:val="24"/>
          <w:szCs w:val="24"/>
        </w:rPr>
        <w:t>s</w:t>
      </w:r>
      <w:r w:rsidRPr="002B6D04">
        <w:rPr>
          <w:rFonts w:ascii="Arial" w:hAnsi="Arial" w:cs="Arial"/>
          <w:color w:val="000000"/>
          <w:sz w:val="24"/>
          <w:szCs w:val="24"/>
        </w:rPr>
        <w:t xml:space="preserve"> to determine complaints by the owner/occupier of </w:t>
      </w:r>
      <w:r w:rsidR="00E1435E">
        <w:rPr>
          <w:rFonts w:ascii="Arial" w:hAnsi="Arial" w:cs="Arial"/>
          <w:color w:val="000000"/>
          <w:sz w:val="24"/>
          <w:szCs w:val="24"/>
        </w:rPr>
        <w:t xml:space="preserve">a </w:t>
      </w:r>
      <w:r w:rsidRPr="002B6D04">
        <w:rPr>
          <w:rFonts w:ascii="Arial" w:hAnsi="Arial" w:cs="Arial"/>
          <w:color w:val="000000"/>
          <w:sz w:val="24"/>
          <w:szCs w:val="24"/>
        </w:rPr>
        <w:t xml:space="preserve">domestic property adversely affected by </w:t>
      </w:r>
      <w:r w:rsidR="00E1435E">
        <w:rPr>
          <w:rFonts w:ascii="Arial" w:hAnsi="Arial" w:cs="Arial"/>
          <w:color w:val="000000"/>
          <w:sz w:val="24"/>
          <w:szCs w:val="24"/>
        </w:rPr>
        <w:t xml:space="preserve">an </w:t>
      </w:r>
      <w:r w:rsidRPr="002B6D04">
        <w:rPr>
          <w:rFonts w:ascii="Arial" w:hAnsi="Arial" w:cs="Arial"/>
          <w:color w:val="000000"/>
          <w:sz w:val="24"/>
          <w:szCs w:val="24"/>
        </w:rPr>
        <w:t>evergreen hedge over 2 metres high.</w:t>
      </w:r>
    </w:p>
    <w:p w14:paraId="0269EBC9" w14:textId="77777777" w:rsidR="001C3EB4" w:rsidRPr="002B6D04" w:rsidRDefault="001C3EB4" w:rsidP="001C3EB4">
      <w:pPr>
        <w:pStyle w:val="ListParagraph"/>
        <w:ind w:left="1080"/>
        <w:rPr>
          <w:rFonts w:ascii="Arial" w:hAnsi="Arial"/>
          <w:sz w:val="24"/>
          <w:szCs w:val="24"/>
        </w:rPr>
      </w:pPr>
    </w:p>
    <w:p w14:paraId="26EC0334" w14:textId="77777777" w:rsidR="0034123E" w:rsidRPr="002B6D04" w:rsidRDefault="0034123E" w:rsidP="0077233B">
      <w:pPr>
        <w:pStyle w:val="ListParagraph"/>
        <w:numPr>
          <w:ilvl w:val="0"/>
          <w:numId w:val="29"/>
        </w:numPr>
        <w:ind w:left="1080"/>
        <w:rPr>
          <w:rFonts w:ascii="Arial" w:hAnsi="Arial"/>
          <w:sz w:val="24"/>
          <w:szCs w:val="24"/>
        </w:rPr>
      </w:pPr>
      <w:r w:rsidRPr="002B6D04">
        <w:rPr>
          <w:rFonts w:ascii="Arial" w:hAnsi="Arial" w:cs="Arial"/>
          <w:color w:val="000000"/>
          <w:sz w:val="24"/>
          <w:szCs w:val="24"/>
        </w:rPr>
        <w:t>The council</w:t>
      </w:r>
      <w:r>
        <w:rPr>
          <w:rFonts w:ascii="Arial" w:hAnsi="Arial" w:cs="Arial"/>
          <w:color w:val="000000"/>
          <w:sz w:val="24"/>
          <w:szCs w:val="24"/>
        </w:rPr>
        <w:t xml:space="preserve"> may</w:t>
      </w:r>
      <w:r w:rsidRPr="002B6D04">
        <w:rPr>
          <w:rFonts w:ascii="Arial" w:hAnsi="Arial" w:cs="Arial"/>
          <w:color w:val="000000"/>
          <w:sz w:val="24"/>
          <w:szCs w:val="24"/>
        </w:rPr>
        <w:t xml:space="preserve"> charge a fee for this service of £200 to be paid by the complainant.  They may also reject the complaint if they consider the insufficient effort has been made to resolve the matter amicably, or that the complaint is frivolous or vexatious.  If successful, the complainant will be able to reclaim their fee through the small claims court.</w:t>
      </w:r>
    </w:p>
    <w:p w14:paraId="47439990" w14:textId="77777777" w:rsidR="0034123E" w:rsidRPr="002B6D04" w:rsidRDefault="0034123E" w:rsidP="0077233B">
      <w:pPr>
        <w:pStyle w:val="ListParagraph"/>
        <w:ind w:left="1080"/>
        <w:rPr>
          <w:rFonts w:ascii="Arial" w:hAnsi="Arial"/>
          <w:sz w:val="24"/>
          <w:szCs w:val="24"/>
        </w:rPr>
      </w:pPr>
    </w:p>
    <w:p w14:paraId="07670195" w14:textId="77777777" w:rsidR="0034123E" w:rsidRPr="002B6D04" w:rsidRDefault="0034123E" w:rsidP="0077233B">
      <w:pPr>
        <w:pStyle w:val="ListParagraph"/>
        <w:numPr>
          <w:ilvl w:val="0"/>
          <w:numId w:val="29"/>
        </w:numPr>
        <w:ind w:left="1080"/>
        <w:rPr>
          <w:rFonts w:ascii="Arial" w:hAnsi="Arial"/>
          <w:sz w:val="24"/>
          <w:szCs w:val="24"/>
        </w:rPr>
      </w:pPr>
      <w:r w:rsidRPr="002B6D04">
        <w:rPr>
          <w:rFonts w:ascii="Arial" w:hAnsi="Arial" w:cs="Arial"/>
          <w:color w:val="000000"/>
          <w:sz w:val="24"/>
          <w:szCs w:val="24"/>
        </w:rPr>
        <w:t xml:space="preserve">The council may, if they consider the circumstances justify it, issue a notice requiring the owner/occupier of the land where the hedge is situated to </w:t>
      </w:r>
      <w:proofErr w:type="gramStart"/>
      <w:r w:rsidRPr="002B6D04">
        <w:rPr>
          <w:rFonts w:ascii="Arial" w:hAnsi="Arial" w:cs="Arial"/>
          <w:color w:val="000000"/>
          <w:sz w:val="24"/>
          <w:szCs w:val="24"/>
        </w:rPr>
        <w:t>take action</w:t>
      </w:r>
      <w:proofErr w:type="gramEnd"/>
      <w:r w:rsidRPr="002B6D04">
        <w:rPr>
          <w:rFonts w:ascii="Arial" w:hAnsi="Arial" w:cs="Arial"/>
          <w:color w:val="000000"/>
          <w:sz w:val="24"/>
          <w:szCs w:val="24"/>
        </w:rPr>
        <w:t xml:space="preserve"> to remedy the problem and to prevent it recurring.  This is known as a “remedial notice”. </w:t>
      </w:r>
    </w:p>
    <w:p w14:paraId="15B4638F" w14:textId="77777777" w:rsidR="0034123E" w:rsidRPr="002B6D04" w:rsidRDefault="0034123E" w:rsidP="0034123E">
      <w:pPr>
        <w:pStyle w:val="ListParagraph"/>
        <w:rPr>
          <w:rFonts w:ascii="Arial" w:hAnsi="Arial" w:cs="Arial"/>
          <w:color w:val="000000"/>
          <w:sz w:val="24"/>
          <w:szCs w:val="24"/>
        </w:rPr>
      </w:pPr>
    </w:p>
    <w:p w14:paraId="020F3386" w14:textId="3F2CC1B6" w:rsidR="00284199" w:rsidRPr="00284199" w:rsidRDefault="0034123E" w:rsidP="0077233B">
      <w:pPr>
        <w:pStyle w:val="ListParagraph"/>
        <w:numPr>
          <w:ilvl w:val="2"/>
          <w:numId w:val="1"/>
        </w:numPr>
        <w:rPr>
          <w:rFonts w:ascii="Arial" w:hAnsi="Arial"/>
          <w:sz w:val="24"/>
          <w:szCs w:val="24"/>
        </w:rPr>
      </w:pPr>
      <w:r w:rsidRPr="00284199">
        <w:rPr>
          <w:rFonts w:ascii="Arial" w:hAnsi="Arial" w:cs="Arial"/>
          <w:color w:val="000000"/>
          <w:sz w:val="24"/>
          <w:szCs w:val="24"/>
        </w:rPr>
        <w:lastRenderedPageBreak/>
        <w:t>Any remedial notice may be enforced through criminal prosecutions, which could lead to a fine of up to £1000</w:t>
      </w:r>
      <w:r w:rsidR="00F37BE8">
        <w:rPr>
          <w:rFonts w:ascii="Arial" w:hAnsi="Arial" w:cs="Arial"/>
          <w:color w:val="000000"/>
          <w:sz w:val="24"/>
          <w:szCs w:val="24"/>
        </w:rPr>
        <w:t>,</w:t>
      </w:r>
      <w:r w:rsidRPr="00284199">
        <w:rPr>
          <w:rFonts w:ascii="Arial" w:hAnsi="Arial" w:cs="Arial"/>
          <w:color w:val="000000"/>
          <w:sz w:val="24"/>
          <w:szCs w:val="24"/>
        </w:rPr>
        <w:t xml:space="preserve"> and/or by the council entering the land and carrying out the necessary work if the owner or occupier </w:t>
      </w:r>
      <w:r w:rsidRPr="00284199">
        <w:rPr>
          <w:rFonts w:ascii="Arial" w:hAnsi="Arial" w:cs="Arial"/>
          <w:sz w:val="24"/>
          <w:szCs w:val="24"/>
        </w:rPr>
        <w:t>fails to do so.</w:t>
      </w:r>
    </w:p>
    <w:p w14:paraId="352DBB22" w14:textId="77777777" w:rsidR="00284199" w:rsidRPr="00284199" w:rsidRDefault="00284199" w:rsidP="00284199">
      <w:pPr>
        <w:pStyle w:val="ListParagraph"/>
        <w:ind w:left="1080"/>
        <w:rPr>
          <w:rFonts w:ascii="Arial" w:hAnsi="Arial"/>
          <w:sz w:val="24"/>
          <w:szCs w:val="24"/>
        </w:rPr>
      </w:pPr>
    </w:p>
    <w:p w14:paraId="1D892F1B" w14:textId="348721E9" w:rsidR="0034123E" w:rsidRPr="00284199" w:rsidRDefault="0034123E" w:rsidP="0077233B">
      <w:pPr>
        <w:pStyle w:val="ListParagraph"/>
        <w:numPr>
          <w:ilvl w:val="2"/>
          <w:numId w:val="1"/>
        </w:numPr>
        <w:rPr>
          <w:rFonts w:ascii="Arial" w:hAnsi="Arial"/>
          <w:sz w:val="24"/>
          <w:szCs w:val="24"/>
        </w:rPr>
      </w:pPr>
      <w:r w:rsidRPr="001C3EB4">
        <w:rPr>
          <w:rFonts w:ascii="Arial" w:hAnsi="Arial" w:cs="Arial"/>
          <w:sz w:val="24"/>
          <w:szCs w:val="24"/>
        </w:rPr>
        <w:t>The role of a council is</w:t>
      </w:r>
      <w:r w:rsidRPr="00284199">
        <w:rPr>
          <w:sz w:val="24"/>
          <w:szCs w:val="24"/>
        </w:rPr>
        <w:t xml:space="preserve"> </w:t>
      </w:r>
      <w:r w:rsidRPr="00284199">
        <w:rPr>
          <w:rFonts w:ascii="Arial" w:hAnsi="Arial" w:cs="Arial"/>
          <w:sz w:val="24"/>
          <w:szCs w:val="24"/>
        </w:rPr>
        <w:t>to act independent and impartial third party. They do not negotiate or mediate between individuals but will adjudicate on whether the hedge is adversely affecting the reasonable enjoyment of the complainant’s property.</w:t>
      </w:r>
      <w:r w:rsidRPr="00284199">
        <w:rPr>
          <w:rFonts w:ascii="Arial" w:hAnsi="Arial"/>
          <w:sz w:val="24"/>
          <w:szCs w:val="24"/>
        </w:rPr>
        <w:t xml:space="preserve"> </w:t>
      </w:r>
    </w:p>
    <w:p w14:paraId="7DCC2F3F" w14:textId="77777777" w:rsidR="00A37163" w:rsidRPr="00A37163" w:rsidRDefault="00A37163" w:rsidP="00A37163">
      <w:pPr>
        <w:pStyle w:val="ListParagraph"/>
        <w:rPr>
          <w:rFonts w:ascii="Arial" w:hAnsi="Arial" w:cs="Arial"/>
          <w:b/>
          <w:color w:val="FF0000"/>
          <w:sz w:val="24"/>
          <w:szCs w:val="24"/>
        </w:rPr>
      </w:pPr>
    </w:p>
    <w:p w14:paraId="2D0F8944" w14:textId="3FA1B3ED" w:rsidR="00832092" w:rsidRPr="008E16D6" w:rsidRDefault="00DF2262" w:rsidP="008C3966">
      <w:pPr>
        <w:pStyle w:val="ListParagraph"/>
        <w:numPr>
          <w:ilvl w:val="0"/>
          <w:numId w:val="1"/>
        </w:numPr>
        <w:rPr>
          <w:rFonts w:ascii="Arial" w:hAnsi="Arial" w:cs="Arial"/>
          <w:b/>
          <w:sz w:val="24"/>
          <w:szCs w:val="24"/>
        </w:rPr>
      </w:pPr>
      <w:r w:rsidRPr="008E16D6">
        <w:rPr>
          <w:rFonts w:ascii="Arial" w:hAnsi="Arial" w:cs="Arial"/>
          <w:b/>
          <w:sz w:val="24"/>
          <w:szCs w:val="24"/>
        </w:rPr>
        <w:t>Tree Planting Approach and Timeline</w:t>
      </w:r>
    </w:p>
    <w:p w14:paraId="1A62A7B1" w14:textId="77777777" w:rsidR="00832092" w:rsidRPr="008E16D6" w:rsidRDefault="00832092" w:rsidP="00832092">
      <w:pPr>
        <w:pStyle w:val="ListParagraph"/>
        <w:rPr>
          <w:rFonts w:ascii="Arial" w:hAnsi="Arial" w:cs="Arial"/>
          <w:b/>
          <w:sz w:val="24"/>
          <w:szCs w:val="24"/>
        </w:rPr>
      </w:pPr>
    </w:p>
    <w:p w14:paraId="4EB74968" w14:textId="507C7AA5" w:rsidR="00944F0C" w:rsidRPr="008E16D6" w:rsidRDefault="00944F0C" w:rsidP="008C3966">
      <w:pPr>
        <w:pStyle w:val="ListParagraph"/>
        <w:numPr>
          <w:ilvl w:val="1"/>
          <w:numId w:val="1"/>
        </w:numPr>
        <w:rPr>
          <w:rFonts w:ascii="Arial" w:hAnsi="Arial" w:cs="Arial"/>
          <w:b/>
          <w:sz w:val="24"/>
          <w:szCs w:val="24"/>
        </w:rPr>
      </w:pPr>
      <w:r w:rsidRPr="008E16D6">
        <w:rPr>
          <w:rFonts w:ascii="Arial" w:hAnsi="Arial" w:cs="Arial"/>
          <w:b/>
          <w:sz w:val="24"/>
          <w:szCs w:val="24"/>
        </w:rPr>
        <w:t>Tree Planting Objectives</w:t>
      </w:r>
    </w:p>
    <w:p w14:paraId="5279E1E2" w14:textId="77777777" w:rsidR="003A16C8" w:rsidRPr="008E16D6" w:rsidRDefault="003A16C8" w:rsidP="003A16C8">
      <w:pPr>
        <w:pStyle w:val="ListParagraph"/>
        <w:rPr>
          <w:rFonts w:ascii="Arial" w:hAnsi="Arial" w:cs="Arial"/>
          <w:b/>
          <w:sz w:val="24"/>
          <w:szCs w:val="24"/>
        </w:rPr>
      </w:pPr>
    </w:p>
    <w:p w14:paraId="06C3DD24" w14:textId="4CFB0A6B" w:rsidR="009E05E0" w:rsidRPr="008E16D6" w:rsidRDefault="009E05E0" w:rsidP="008C3966">
      <w:pPr>
        <w:pStyle w:val="ListParagraph"/>
        <w:numPr>
          <w:ilvl w:val="2"/>
          <w:numId w:val="1"/>
        </w:numPr>
        <w:rPr>
          <w:rFonts w:ascii="Arial" w:hAnsi="Arial" w:cs="Arial"/>
          <w:sz w:val="24"/>
          <w:szCs w:val="24"/>
        </w:rPr>
      </w:pPr>
      <w:r w:rsidRPr="008E16D6">
        <w:rPr>
          <w:rFonts w:ascii="Arial" w:hAnsi="Arial" w:cs="Arial"/>
          <w:sz w:val="24"/>
          <w:szCs w:val="24"/>
        </w:rPr>
        <w:t xml:space="preserve">The objective set out in this strategy is to plant 15,000 new trees by 2030. This means: </w:t>
      </w:r>
    </w:p>
    <w:p w14:paraId="55CB793F" w14:textId="79F73F93" w:rsidR="009E05E0" w:rsidRPr="008E16D6" w:rsidRDefault="009E05E0" w:rsidP="009E05E0">
      <w:pPr>
        <w:pStyle w:val="ListParagraph"/>
        <w:ind w:left="1080"/>
        <w:rPr>
          <w:rFonts w:ascii="Arial" w:hAnsi="Arial" w:cs="Arial"/>
          <w:sz w:val="24"/>
          <w:szCs w:val="24"/>
        </w:rPr>
      </w:pPr>
    </w:p>
    <w:p w14:paraId="1D4ED481" w14:textId="76BE4D11" w:rsidR="009E05E0" w:rsidRPr="008E16D6" w:rsidRDefault="009E05E0" w:rsidP="006322B0">
      <w:pPr>
        <w:pStyle w:val="ListParagraph"/>
        <w:numPr>
          <w:ilvl w:val="0"/>
          <w:numId w:val="11"/>
        </w:numPr>
        <w:rPr>
          <w:rFonts w:ascii="Arial" w:hAnsi="Arial" w:cs="Arial"/>
          <w:sz w:val="24"/>
          <w:szCs w:val="24"/>
        </w:rPr>
      </w:pPr>
      <w:r w:rsidRPr="008E16D6">
        <w:rPr>
          <w:rFonts w:ascii="Arial" w:hAnsi="Arial" w:cs="Arial"/>
          <w:sz w:val="24"/>
          <w:szCs w:val="24"/>
        </w:rPr>
        <w:t xml:space="preserve">Continuing to replace any trees that are felled, with the right tree and in the right place. </w:t>
      </w:r>
    </w:p>
    <w:p w14:paraId="198029D5" w14:textId="49BEA616" w:rsidR="009E05E0" w:rsidRPr="008E16D6" w:rsidRDefault="009E05E0" w:rsidP="006322B0">
      <w:pPr>
        <w:pStyle w:val="ListParagraph"/>
        <w:numPr>
          <w:ilvl w:val="0"/>
          <w:numId w:val="11"/>
        </w:numPr>
        <w:rPr>
          <w:rFonts w:ascii="Arial" w:hAnsi="Arial" w:cs="Arial"/>
          <w:sz w:val="24"/>
          <w:szCs w:val="24"/>
        </w:rPr>
      </w:pPr>
      <w:r w:rsidRPr="008E16D6">
        <w:rPr>
          <w:rFonts w:ascii="Arial" w:hAnsi="Arial" w:cs="Arial"/>
          <w:sz w:val="24"/>
          <w:szCs w:val="24"/>
        </w:rPr>
        <w:t xml:space="preserve">Planting an additional net 15,000 trees to increase our overall canopy cover in Sandwell by 2030. </w:t>
      </w:r>
    </w:p>
    <w:p w14:paraId="31F6787A" w14:textId="77777777" w:rsidR="009E05E0" w:rsidRPr="008E16D6" w:rsidRDefault="009E05E0" w:rsidP="009E05E0">
      <w:pPr>
        <w:pStyle w:val="ListParagraph"/>
        <w:ind w:left="1800"/>
        <w:rPr>
          <w:rFonts w:ascii="Arial" w:hAnsi="Arial" w:cs="Arial"/>
          <w:sz w:val="24"/>
          <w:szCs w:val="24"/>
        </w:rPr>
      </w:pPr>
    </w:p>
    <w:p w14:paraId="5ADBED3D" w14:textId="77B71F8A" w:rsidR="009E05E0" w:rsidRPr="008E16D6" w:rsidRDefault="003A16C8" w:rsidP="008C3966">
      <w:pPr>
        <w:pStyle w:val="ListParagraph"/>
        <w:numPr>
          <w:ilvl w:val="2"/>
          <w:numId w:val="1"/>
        </w:numPr>
        <w:rPr>
          <w:rFonts w:ascii="Arial" w:hAnsi="Arial" w:cs="Arial"/>
          <w:sz w:val="24"/>
          <w:szCs w:val="24"/>
        </w:rPr>
      </w:pPr>
      <w:r w:rsidRPr="008E16D6">
        <w:rPr>
          <w:rFonts w:ascii="Arial" w:hAnsi="Arial" w:cs="Arial"/>
          <w:sz w:val="24"/>
          <w:szCs w:val="24"/>
        </w:rPr>
        <w:t xml:space="preserve">The success of tree planting schemes across the </w:t>
      </w:r>
      <w:r w:rsidR="00F37BE8">
        <w:rPr>
          <w:rFonts w:ascii="Arial" w:hAnsi="Arial" w:cs="Arial"/>
          <w:sz w:val="24"/>
          <w:szCs w:val="24"/>
        </w:rPr>
        <w:t>c</w:t>
      </w:r>
      <w:r w:rsidRPr="008E16D6">
        <w:rPr>
          <w:rFonts w:ascii="Arial" w:hAnsi="Arial" w:cs="Arial"/>
          <w:sz w:val="24"/>
          <w:szCs w:val="24"/>
        </w:rPr>
        <w:t xml:space="preserve">ountry have varied. The failure rates of new tree planting schemes are usually to do with issues of planting the right tree (species), the right place (where trees have been subjected to vandalism, or future impacts on people or property), and the right time (planting at the right time of year and ensuring there is the right level of resource to nurture trees into mature growth). </w:t>
      </w:r>
    </w:p>
    <w:p w14:paraId="74CAA1FB" w14:textId="77777777" w:rsidR="009E05E0" w:rsidRPr="008E16D6" w:rsidRDefault="009E05E0" w:rsidP="009E05E0">
      <w:pPr>
        <w:pStyle w:val="ListParagraph"/>
        <w:ind w:left="1080"/>
        <w:rPr>
          <w:rFonts w:ascii="Arial" w:hAnsi="Arial" w:cs="Arial"/>
          <w:sz w:val="24"/>
          <w:szCs w:val="24"/>
        </w:rPr>
      </w:pPr>
    </w:p>
    <w:p w14:paraId="1E63D791" w14:textId="1CB5027C" w:rsidR="003A16C8" w:rsidRPr="008E16D6" w:rsidRDefault="009E05E0" w:rsidP="008C3966">
      <w:pPr>
        <w:pStyle w:val="ListParagraph"/>
        <w:numPr>
          <w:ilvl w:val="2"/>
          <w:numId w:val="1"/>
        </w:numPr>
        <w:rPr>
          <w:rFonts w:ascii="Arial" w:hAnsi="Arial" w:cs="Arial"/>
          <w:sz w:val="24"/>
          <w:szCs w:val="24"/>
        </w:rPr>
      </w:pPr>
      <w:r w:rsidRPr="008E16D6">
        <w:rPr>
          <w:rFonts w:ascii="Arial" w:hAnsi="Arial" w:cs="Arial"/>
          <w:sz w:val="24"/>
          <w:szCs w:val="24"/>
        </w:rPr>
        <w:t xml:space="preserve">Planting in an urban environment presents both challenges and opportunities. Historically, there has been an inconsistent approach in choosing the right location. This means that there will be trees in locations within the current urban environment that if removed for health and safety reasons would not be a suitable location for a direct replacement. </w:t>
      </w:r>
      <w:r w:rsidR="003A16C8" w:rsidRPr="008E16D6">
        <w:rPr>
          <w:rFonts w:ascii="Arial" w:hAnsi="Arial" w:cs="Arial"/>
          <w:sz w:val="24"/>
          <w:szCs w:val="24"/>
        </w:rPr>
        <w:t xml:space="preserve"> </w:t>
      </w:r>
    </w:p>
    <w:p w14:paraId="49A0687C" w14:textId="77777777" w:rsidR="009E05E0" w:rsidRPr="008E16D6" w:rsidRDefault="009E05E0" w:rsidP="009E05E0">
      <w:pPr>
        <w:pStyle w:val="ListParagraph"/>
        <w:rPr>
          <w:rFonts w:ascii="Arial" w:hAnsi="Arial" w:cs="Arial"/>
          <w:sz w:val="24"/>
          <w:szCs w:val="24"/>
        </w:rPr>
      </w:pPr>
    </w:p>
    <w:p w14:paraId="672D22E4" w14:textId="3E027350" w:rsidR="009E05E0" w:rsidRPr="008E16D6" w:rsidRDefault="009E05E0" w:rsidP="008C3966">
      <w:pPr>
        <w:pStyle w:val="ListParagraph"/>
        <w:numPr>
          <w:ilvl w:val="2"/>
          <w:numId w:val="1"/>
        </w:numPr>
        <w:rPr>
          <w:rFonts w:ascii="Arial" w:hAnsi="Arial" w:cs="Arial"/>
          <w:sz w:val="24"/>
          <w:szCs w:val="24"/>
        </w:rPr>
      </w:pPr>
      <w:r w:rsidRPr="008E16D6">
        <w:rPr>
          <w:rFonts w:ascii="Arial" w:hAnsi="Arial" w:cs="Arial"/>
          <w:sz w:val="24"/>
          <w:szCs w:val="24"/>
        </w:rPr>
        <w:t xml:space="preserve">There is also the opportunity to use green space not currently utilised for leisure use as planting locations, particularly for schemes that require larger areas. These spaces are sometimes easier to protect during growth stages from vandalism, and group trees in an appropriate way to maximise the planting opportunity. The current work being undertaken to complete green space improvement plans for all of Sandwell’s Green Spaces (starting with the completion of 202 green space improvement plans in 2023) will help to identify potential planting sites. </w:t>
      </w:r>
    </w:p>
    <w:p w14:paraId="6D8D66F1" w14:textId="77777777" w:rsidR="009E05E0" w:rsidRPr="008E16D6" w:rsidRDefault="009E05E0" w:rsidP="009E05E0">
      <w:pPr>
        <w:pStyle w:val="ListParagraph"/>
        <w:rPr>
          <w:rFonts w:ascii="Arial" w:hAnsi="Arial" w:cs="Arial"/>
          <w:sz w:val="24"/>
          <w:szCs w:val="24"/>
        </w:rPr>
      </w:pPr>
    </w:p>
    <w:p w14:paraId="7F0E9595" w14:textId="1B398A35" w:rsidR="009E05E0" w:rsidRPr="008E16D6" w:rsidRDefault="009E05E0" w:rsidP="008C3966">
      <w:pPr>
        <w:pStyle w:val="ListParagraph"/>
        <w:numPr>
          <w:ilvl w:val="2"/>
          <w:numId w:val="1"/>
        </w:numPr>
        <w:rPr>
          <w:rFonts w:ascii="Arial" w:hAnsi="Arial" w:cs="Arial"/>
          <w:sz w:val="24"/>
          <w:szCs w:val="24"/>
        </w:rPr>
      </w:pPr>
      <w:r w:rsidRPr="008E16D6">
        <w:rPr>
          <w:rFonts w:ascii="Arial" w:hAnsi="Arial" w:cs="Arial"/>
          <w:sz w:val="24"/>
          <w:szCs w:val="24"/>
        </w:rPr>
        <w:t>Private property, including residents and businesses, also contribute to our tree canopy in Sandwell. The principle</w:t>
      </w:r>
      <w:r w:rsidR="00F37BE8">
        <w:rPr>
          <w:rFonts w:ascii="Arial" w:hAnsi="Arial" w:cs="Arial"/>
          <w:sz w:val="24"/>
          <w:szCs w:val="24"/>
        </w:rPr>
        <w:t>s</w:t>
      </w:r>
      <w:r w:rsidRPr="008E16D6">
        <w:rPr>
          <w:rFonts w:ascii="Arial" w:hAnsi="Arial" w:cs="Arial"/>
          <w:sz w:val="24"/>
          <w:szCs w:val="24"/>
        </w:rPr>
        <w:t xml:space="preserve"> of right tree, right place, right time still apply. This is particularly the case to ensure that the planting of trees </w:t>
      </w:r>
      <w:r w:rsidRPr="008E16D6">
        <w:rPr>
          <w:rFonts w:ascii="Arial" w:hAnsi="Arial" w:cs="Arial"/>
          <w:sz w:val="24"/>
          <w:szCs w:val="24"/>
        </w:rPr>
        <w:lastRenderedPageBreak/>
        <w:t xml:space="preserve">on private land does not cause future risk to people or property within the vicinity of a tree. An example of this is where a resident or business plants the wrong type of tree at the border of their property, which when grown to full maturity causes risks or other issues to a neighbouring property or high frequency use public space, such as a walkway or road. As part of our approach, we will develop and promote online resources and information for residents and businesses to participate in tree planting on their land, following the principles set out in this strategy. </w:t>
      </w:r>
    </w:p>
    <w:p w14:paraId="6E55E768" w14:textId="77777777" w:rsidR="009E05E0" w:rsidRPr="008E16D6" w:rsidRDefault="009E05E0" w:rsidP="009E05E0">
      <w:pPr>
        <w:pStyle w:val="ListParagraph"/>
        <w:rPr>
          <w:rFonts w:ascii="Arial" w:hAnsi="Arial" w:cs="Arial"/>
          <w:sz w:val="24"/>
          <w:szCs w:val="24"/>
        </w:rPr>
      </w:pPr>
    </w:p>
    <w:p w14:paraId="51FCE7D0" w14:textId="0A2C9381" w:rsidR="009E05E0" w:rsidRPr="008E16D6" w:rsidRDefault="009E05E0" w:rsidP="008C3966">
      <w:pPr>
        <w:pStyle w:val="ListParagraph"/>
        <w:numPr>
          <w:ilvl w:val="2"/>
          <w:numId w:val="1"/>
        </w:numPr>
        <w:rPr>
          <w:rFonts w:ascii="Arial" w:hAnsi="Arial" w:cs="Arial"/>
          <w:sz w:val="24"/>
          <w:szCs w:val="24"/>
        </w:rPr>
      </w:pPr>
      <w:r w:rsidRPr="008E16D6">
        <w:rPr>
          <w:rFonts w:ascii="Arial" w:hAnsi="Arial" w:cs="Arial"/>
          <w:sz w:val="24"/>
          <w:szCs w:val="24"/>
        </w:rPr>
        <w:t xml:space="preserve">To maximise the success of our tree planting approach, we will: </w:t>
      </w:r>
    </w:p>
    <w:p w14:paraId="4A536431" w14:textId="77777777" w:rsidR="009E05E0" w:rsidRPr="008E16D6" w:rsidRDefault="009E05E0" w:rsidP="009E05E0">
      <w:pPr>
        <w:pStyle w:val="ListParagraph"/>
        <w:rPr>
          <w:rFonts w:ascii="Arial" w:hAnsi="Arial" w:cs="Arial"/>
          <w:sz w:val="24"/>
          <w:szCs w:val="24"/>
        </w:rPr>
      </w:pPr>
    </w:p>
    <w:p w14:paraId="6B23752E" w14:textId="2EB8146E" w:rsidR="009E05E0" w:rsidRPr="008E16D6" w:rsidRDefault="009E05E0" w:rsidP="009C44D7">
      <w:pPr>
        <w:pStyle w:val="ListParagraph"/>
        <w:numPr>
          <w:ilvl w:val="0"/>
          <w:numId w:val="41"/>
        </w:numPr>
        <w:rPr>
          <w:rFonts w:ascii="Arial" w:hAnsi="Arial" w:cs="Arial"/>
          <w:sz w:val="24"/>
          <w:szCs w:val="24"/>
        </w:rPr>
      </w:pPr>
      <w:r w:rsidRPr="008E16D6">
        <w:rPr>
          <w:rFonts w:ascii="Arial" w:hAnsi="Arial" w:cs="Arial"/>
          <w:sz w:val="24"/>
          <w:szCs w:val="24"/>
        </w:rPr>
        <w:t xml:space="preserve">Appoint a Tree Planting Officer on a fixed term contract for three years to develop resources and </w:t>
      </w:r>
      <w:r w:rsidR="007A0457" w:rsidRPr="008E16D6">
        <w:rPr>
          <w:rFonts w:ascii="Arial" w:hAnsi="Arial" w:cs="Arial"/>
          <w:sz w:val="24"/>
          <w:szCs w:val="24"/>
        </w:rPr>
        <w:t>toolkits and</w:t>
      </w:r>
      <w:r w:rsidRPr="008E16D6">
        <w:rPr>
          <w:rFonts w:ascii="Arial" w:hAnsi="Arial" w:cs="Arial"/>
          <w:sz w:val="24"/>
          <w:szCs w:val="24"/>
        </w:rPr>
        <w:t xml:space="preserve"> support the Council and the public to achieve our tree planting objectives with the right tree, right place and right time approach. </w:t>
      </w:r>
    </w:p>
    <w:p w14:paraId="560F63D0" w14:textId="77777777" w:rsidR="007A0457" w:rsidRPr="008E16D6" w:rsidRDefault="007A0457" w:rsidP="007A0457">
      <w:pPr>
        <w:pStyle w:val="ListParagraph"/>
        <w:ind w:left="1440"/>
        <w:rPr>
          <w:rFonts w:ascii="Arial" w:hAnsi="Arial" w:cs="Arial"/>
          <w:sz w:val="24"/>
          <w:szCs w:val="24"/>
        </w:rPr>
      </w:pPr>
    </w:p>
    <w:p w14:paraId="03EB9B57" w14:textId="033CFF00" w:rsidR="009E05E0" w:rsidRPr="008E16D6" w:rsidRDefault="009E05E0" w:rsidP="009C44D7">
      <w:pPr>
        <w:pStyle w:val="ListParagraph"/>
        <w:numPr>
          <w:ilvl w:val="0"/>
          <w:numId w:val="41"/>
        </w:numPr>
        <w:rPr>
          <w:rFonts w:ascii="Arial" w:hAnsi="Arial" w:cs="Arial"/>
          <w:sz w:val="24"/>
          <w:szCs w:val="24"/>
        </w:rPr>
      </w:pPr>
      <w:r w:rsidRPr="008E16D6">
        <w:rPr>
          <w:rFonts w:ascii="Arial" w:hAnsi="Arial" w:cs="Arial"/>
          <w:sz w:val="24"/>
          <w:szCs w:val="24"/>
        </w:rPr>
        <w:t>Develop an online set of resources and information as a one stop shop for tree planting in Sandwell, including</w:t>
      </w:r>
      <w:r w:rsidR="007A0457" w:rsidRPr="008E16D6">
        <w:rPr>
          <w:rFonts w:ascii="Arial" w:hAnsi="Arial" w:cs="Arial"/>
          <w:sz w:val="24"/>
          <w:szCs w:val="24"/>
        </w:rPr>
        <w:t xml:space="preserve"> a way of recording new trees planted by the public on private land. </w:t>
      </w:r>
    </w:p>
    <w:p w14:paraId="52543333" w14:textId="77777777" w:rsidR="007A0457" w:rsidRPr="008E16D6" w:rsidRDefault="007A0457" w:rsidP="007A0457">
      <w:pPr>
        <w:pStyle w:val="ListParagraph"/>
        <w:ind w:left="1440"/>
        <w:rPr>
          <w:rFonts w:ascii="Arial" w:hAnsi="Arial" w:cs="Arial"/>
          <w:sz w:val="24"/>
          <w:szCs w:val="24"/>
        </w:rPr>
      </w:pPr>
    </w:p>
    <w:p w14:paraId="3F365991" w14:textId="72930364" w:rsidR="007A0457" w:rsidRPr="008E16D6" w:rsidRDefault="007A0457" w:rsidP="009C44D7">
      <w:pPr>
        <w:pStyle w:val="ListParagraph"/>
        <w:numPr>
          <w:ilvl w:val="0"/>
          <w:numId w:val="41"/>
        </w:numPr>
        <w:rPr>
          <w:rFonts w:ascii="Arial" w:hAnsi="Arial" w:cs="Arial"/>
          <w:sz w:val="24"/>
          <w:szCs w:val="24"/>
        </w:rPr>
      </w:pPr>
      <w:r w:rsidRPr="008E16D6">
        <w:rPr>
          <w:rFonts w:ascii="Arial" w:hAnsi="Arial" w:cs="Arial"/>
          <w:sz w:val="24"/>
          <w:szCs w:val="24"/>
        </w:rPr>
        <w:t xml:space="preserve">Ensure that all new trees planted are logged on the digital database of trees in Sandwell and track the success of new trees planted. </w:t>
      </w:r>
    </w:p>
    <w:p w14:paraId="1A50CF90" w14:textId="77777777" w:rsidR="007A0457" w:rsidRPr="008E16D6" w:rsidRDefault="007A0457" w:rsidP="007A0457">
      <w:pPr>
        <w:pStyle w:val="ListParagraph"/>
        <w:ind w:left="1440"/>
        <w:rPr>
          <w:rFonts w:ascii="Arial" w:hAnsi="Arial" w:cs="Arial"/>
          <w:sz w:val="24"/>
          <w:szCs w:val="24"/>
        </w:rPr>
      </w:pPr>
    </w:p>
    <w:p w14:paraId="1E4D4FAC" w14:textId="0742F4DA" w:rsidR="007A0457" w:rsidRPr="008E16D6" w:rsidRDefault="007A0457" w:rsidP="009C44D7">
      <w:pPr>
        <w:pStyle w:val="ListParagraph"/>
        <w:numPr>
          <w:ilvl w:val="0"/>
          <w:numId w:val="41"/>
        </w:numPr>
        <w:rPr>
          <w:rFonts w:ascii="Arial" w:hAnsi="Arial" w:cs="Arial"/>
          <w:sz w:val="24"/>
          <w:szCs w:val="24"/>
        </w:rPr>
      </w:pPr>
      <w:r w:rsidRPr="008E16D6">
        <w:rPr>
          <w:rFonts w:ascii="Arial" w:hAnsi="Arial" w:cs="Arial"/>
          <w:sz w:val="24"/>
          <w:szCs w:val="24"/>
        </w:rPr>
        <w:t xml:space="preserve">Maximise the use of external funding, donations and support from residents, community groups and business to successfully plant trees in Sandwell. </w:t>
      </w:r>
    </w:p>
    <w:p w14:paraId="4D19785F" w14:textId="77777777" w:rsidR="007A0457" w:rsidRPr="008E16D6" w:rsidRDefault="007A0457" w:rsidP="007A0457">
      <w:pPr>
        <w:pStyle w:val="ListParagraph"/>
        <w:rPr>
          <w:rFonts w:ascii="Arial" w:hAnsi="Arial" w:cs="Arial"/>
          <w:sz w:val="24"/>
          <w:szCs w:val="24"/>
        </w:rPr>
      </w:pPr>
    </w:p>
    <w:p w14:paraId="4EB33C34" w14:textId="5768CCBF" w:rsidR="007A0457" w:rsidRPr="008E16D6" w:rsidRDefault="007A0457" w:rsidP="009C44D7">
      <w:pPr>
        <w:pStyle w:val="ListParagraph"/>
        <w:numPr>
          <w:ilvl w:val="0"/>
          <w:numId w:val="41"/>
        </w:numPr>
        <w:rPr>
          <w:rFonts w:ascii="Arial" w:hAnsi="Arial" w:cs="Arial"/>
          <w:sz w:val="24"/>
          <w:szCs w:val="24"/>
        </w:rPr>
      </w:pPr>
      <w:r w:rsidRPr="008E16D6">
        <w:rPr>
          <w:rFonts w:ascii="Arial" w:hAnsi="Arial" w:cs="Arial"/>
          <w:sz w:val="24"/>
          <w:szCs w:val="24"/>
        </w:rPr>
        <w:t xml:space="preserve">Develop and implement an annual programme of tree planting schemes, beginning in October 2023. </w:t>
      </w:r>
    </w:p>
    <w:p w14:paraId="6D570D4A" w14:textId="77777777" w:rsidR="00944F0C" w:rsidRPr="008E16D6" w:rsidRDefault="00944F0C" w:rsidP="00944F0C">
      <w:pPr>
        <w:pStyle w:val="ListParagraph"/>
        <w:rPr>
          <w:rFonts w:ascii="Arial" w:hAnsi="Arial" w:cs="Arial"/>
          <w:sz w:val="24"/>
          <w:szCs w:val="24"/>
        </w:rPr>
      </w:pPr>
    </w:p>
    <w:p w14:paraId="519F575C" w14:textId="0977E3CE" w:rsidR="00944F0C" w:rsidRPr="008E16D6" w:rsidRDefault="00F37BE8" w:rsidP="008C3966">
      <w:pPr>
        <w:pStyle w:val="ListParagraph"/>
        <w:numPr>
          <w:ilvl w:val="1"/>
          <w:numId w:val="1"/>
        </w:numPr>
        <w:rPr>
          <w:rFonts w:ascii="Arial" w:hAnsi="Arial" w:cs="Arial"/>
          <w:b/>
          <w:sz w:val="24"/>
          <w:szCs w:val="24"/>
        </w:rPr>
      </w:pPr>
      <w:r>
        <w:rPr>
          <w:rFonts w:ascii="Arial" w:hAnsi="Arial" w:cs="Arial"/>
          <w:b/>
          <w:sz w:val="24"/>
          <w:szCs w:val="24"/>
        </w:rPr>
        <w:t xml:space="preserve"> </w:t>
      </w:r>
      <w:r w:rsidR="00944F0C" w:rsidRPr="008E16D6">
        <w:rPr>
          <w:rFonts w:ascii="Arial" w:hAnsi="Arial" w:cs="Arial"/>
          <w:b/>
          <w:sz w:val="24"/>
          <w:szCs w:val="24"/>
        </w:rPr>
        <w:t>Tree Planting Approach</w:t>
      </w:r>
    </w:p>
    <w:p w14:paraId="68E7533D" w14:textId="77777777" w:rsidR="00944F0C" w:rsidRPr="008E16D6" w:rsidRDefault="00944F0C" w:rsidP="00944F0C">
      <w:pPr>
        <w:pStyle w:val="ListParagraph"/>
        <w:rPr>
          <w:rFonts w:ascii="Arial" w:hAnsi="Arial" w:cs="Arial"/>
          <w:sz w:val="24"/>
          <w:szCs w:val="24"/>
        </w:rPr>
      </w:pPr>
    </w:p>
    <w:p w14:paraId="1C5F014C" w14:textId="576B136D" w:rsidR="00944F0C" w:rsidRPr="00011CB6" w:rsidRDefault="005F2321" w:rsidP="008C3966">
      <w:pPr>
        <w:pStyle w:val="ListParagraph"/>
        <w:numPr>
          <w:ilvl w:val="2"/>
          <w:numId w:val="1"/>
        </w:numPr>
        <w:rPr>
          <w:rFonts w:ascii="Arial" w:hAnsi="Arial" w:cs="Arial"/>
          <w:sz w:val="24"/>
          <w:szCs w:val="24"/>
        </w:rPr>
      </w:pPr>
      <w:r w:rsidRPr="00011CB6">
        <w:rPr>
          <w:rFonts w:ascii="Arial" w:hAnsi="Arial" w:cs="Arial"/>
          <w:sz w:val="24"/>
          <w:szCs w:val="24"/>
        </w:rPr>
        <w:t>Tree species will be selected on a</w:t>
      </w:r>
      <w:r w:rsidR="00F37BE8">
        <w:rPr>
          <w:rFonts w:ascii="Arial" w:hAnsi="Arial" w:cs="Arial"/>
          <w:sz w:val="24"/>
          <w:szCs w:val="24"/>
        </w:rPr>
        <w:t>n</w:t>
      </w:r>
      <w:r w:rsidRPr="00011CB6">
        <w:rPr>
          <w:rFonts w:ascii="Arial" w:hAnsi="Arial" w:cs="Arial"/>
          <w:sz w:val="24"/>
          <w:szCs w:val="24"/>
        </w:rPr>
        <w:t xml:space="preserve"> annual basis to ensure that no species accounts for more than 10% of the trees in Sandwell. </w:t>
      </w:r>
    </w:p>
    <w:p w14:paraId="33C2514C" w14:textId="77777777" w:rsidR="00944F0C" w:rsidRPr="00011CB6" w:rsidRDefault="00944F0C" w:rsidP="00944F0C">
      <w:pPr>
        <w:pStyle w:val="ListParagraph"/>
        <w:ind w:left="1080"/>
        <w:rPr>
          <w:rFonts w:ascii="Arial" w:hAnsi="Arial" w:cs="Arial"/>
          <w:sz w:val="24"/>
          <w:szCs w:val="24"/>
        </w:rPr>
      </w:pPr>
    </w:p>
    <w:p w14:paraId="26FC5590" w14:textId="77777777" w:rsidR="00944F0C" w:rsidRPr="00011CB6" w:rsidRDefault="005F2321" w:rsidP="008C3966">
      <w:pPr>
        <w:pStyle w:val="ListParagraph"/>
        <w:numPr>
          <w:ilvl w:val="2"/>
          <w:numId w:val="1"/>
        </w:numPr>
        <w:rPr>
          <w:rFonts w:ascii="Arial" w:hAnsi="Arial" w:cs="Arial"/>
          <w:sz w:val="24"/>
          <w:szCs w:val="24"/>
        </w:rPr>
      </w:pPr>
      <w:r w:rsidRPr="00011CB6">
        <w:rPr>
          <w:rFonts w:ascii="Arial" w:hAnsi="Arial" w:cs="Arial"/>
          <w:sz w:val="24"/>
          <w:szCs w:val="24"/>
        </w:rPr>
        <w:t xml:space="preserve">Trees species planted will maintain the current approximate levels, minus the number of Ash trees (due to Ash dieback), as defined in the Sandwell </w:t>
      </w:r>
      <w:proofErr w:type="spellStart"/>
      <w:r w:rsidRPr="00011CB6">
        <w:rPr>
          <w:rFonts w:ascii="Arial" w:hAnsi="Arial" w:cs="Arial"/>
          <w:sz w:val="24"/>
          <w:szCs w:val="24"/>
        </w:rPr>
        <w:t>iTree</w:t>
      </w:r>
      <w:proofErr w:type="spellEnd"/>
      <w:r w:rsidRPr="00011CB6">
        <w:rPr>
          <w:rFonts w:ascii="Arial" w:hAnsi="Arial" w:cs="Arial"/>
          <w:sz w:val="24"/>
          <w:szCs w:val="24"/>
        </w:rPr>
        <w:t xml:space="preserve"> report. </w:t>
      </w:r>
    </w:p>
    <w:p w14:paraId="396B3048" w14:textId="77777777" w:rsidR="00944F0C" w:rsidRPr="00011CB6" w:rsidRDefault="00944F0C" w:rsidP="00944F0C">
      <w:pPr>
        <w:pStyle w:val="ListParagraph"/>
        <w:rPr>
          <w:rFonts w:ascii="Arial" w:hAnsi="Arial" w:cs="Arial"/>
          <w:sz w:val="24"/>
          <w:szCs w:val="24"/>
        </w:rPr>
      </w:pPr>
    </w:p>
    <w:p w14:paraId="61D2A945" w14:textId="49750F29" w:rsidR="00944F0C" w:rsidRPr="00011CB6" w:rsidRDefault="005F2321" w:rsidP="008C3966">
      <w:pPr>
        <w:pStyle w:val="ListParagraph"/>
        <w:numPr>
          <w:ilvl w:val="2"/>
          <w:numId w:val="1"/>
        </w:numPr>
        <w:rPr>
          <w:rFonts w:ascii="Arial" w:hAnsi="Arial" w:cs="Arial"/>
          <w:sz w:val="24"/>
          <w:szCs w:val="24"/>
        </w:rPr>
      </w:pPr>
      <w:r w:rsidRPr="00011CB6">
        <w:rPr>
          <w:rFonts w:ascii="Arial" w:hAnsi="Arial" w:cs="Arial"/>
          <w:sz w:val="24"/>
          <w:szCs w:val="24"/>
        </w:rPr>
        <w:t>A</w:t>
      </w:r>
      <w:r w:rsidR="00944F0C" w:rsidRPr="00011CB6">
        <w:rPr>
          <w:rFonts w:ascii="Arial" w:hAnsi="Arial" w:cs="Arial"/>
          <w:sz w:val="24"/>
          <w:szCs w:val="24"/>
        </w:rPr>
        <w:t>n</w:t>
      </w:r>
      <w:r w:rsidRPr="00011CB6">
        <w:rPr>
          <w:rFonts w:ascii="Arial" w:hAnsi="Arial" w:cs="Arial"/>
          <w:sz w:val="24"/>
          <w:szCs w:val="24"/>
        </w:rPr>
        <w:t xml:space="preserve"> annual community campaign will be r</w:t>
      </w:r>
      <w:r w:rsidR="00F37BE8">
        <w:rPr>
          <w:rFonts w:ascii="Arial" w:hAnsi="Arial" w:cs="Arial"/>
          <w:sz w:val="24"/>
          <w:szCs w:val="24"/>
        </w:rPr>
        <w:t>u</w:t>
      </w:r>
      <w:r w:rsidRPr="00011CB6">
        <w:rPr>
          <w:rFonts w:ascii="Arial" w:hAnsi="Arial" w:cs="Arial"/>
          <w:sz w:val="24"/>
          <w:szCs w:val="24"/>
        </w:rPr>
        <w:t>n during the growing season of ‘Right Tree, Right Place, Right Time’ to encourage community</w:t>
      </w:r>
      <w:r w:rsidR="00F37BE8">
        <w:rPr>
          <w:rFonts w:ascii="Arial" w:hAnsi="Arial" w:cs="Arial"/>
          <w:sz w:val="24"/>
          <w:szCs w:val="24"/>
        </w:rPr>
        <w:t>-</w:t>
      </w:r>
      <w:r w:rsidRPr="00011CB6">
        <w:rPr>
          <w:rFonts w:ascii="Arial" w:hAnsi="Arial" w:cs="Arial"/>
          <w:sz w:val="24"/>
          <w:szCs w:val="24"/>
        </w:rPr>
        <w:t xml:space="preserve">based projects. </w:t>
      </w:r>
    </w:p>
    <w:p w14:paraId="69B4A557" w14:textId="77777777" w:rsidR="00944F0C" w:rsidRPr="00011CB6" w:rsidRDefault="00944F0C" w:rsidP="00944F0C">
      <w:pPr>
        <w:pStyle w:val="ListParagraph"/>
        <w:rPr>
          <w:rFonts w:ascii="Arial" w:hAnsi="Arial" w:cs="Arial"/>
          <w:sz w:val="24"/>
          <w:szCs w:val="24"/>
        </w:rPr>
      </w:pPr>
    </w:p>
    <w:p w14:paraId="487251F6" w14:textId="77777777" w:rsidR="00944F0C" w:rsidRPr="00011CB6" w:rsidRDefault="005F2321" w:rsidP="008C3966">
      <w:pPr>
        <w:pStyle w:val="ListParagraph"/>
        <w:numPr>
          <w:ilvl w:val="2"/>
          <w:numId w:val="1"/>
        </w:numPr>
        <w:rPr>
          <w:rFonts w:ascii="Arial" w:hAnsi="Arial" w:cs="Arial"/>
          <w:sz w:val="24"/>
          <w:szCs w:val="24"/>
        </w:rPr>
      </w:pPr>
      <w:r w:rsidRPr="00011CB6">
        <w:rPr>
          <w:rFonts w:ascii="Arial" w:hAnsi="Arial" w:cs="Arial"/>
          <w:sz w:val="24"/>
          <w:szCs w:val="24"/>
        </w:rPr>
        <w:t xml:space="preserve">Urban tree planting will take place in areas where the air quality is lowest, and areas where the heat temperatures are highest. </w:t>
      </w:r>
    </w:p>
    <w:p w14:paraId="64BF1AEA" w14:textId="77777777" w:rsidR="00944F0C" w:rsidRPr="00011CB6" w:rsidRDefault="00944F0C" w:rsidP="00944F0C">
      <w:pPr>
        <w:pStyle w:val="ListParagraph"/>
        <w:rPr>
          <w:rFonts w:ascii="Arial" w:hAnsi="Arial" w:cs="Arial"/>
          <w:sz w:val="24"/>
          <w:szCs w:val="24"/>
        </w:rPr>
      </w:pPr>
    </w:p>
    <w:p w14:paraId="66F0C493" w14:textId="60ABF06B" w:rsidR="00944F0C" w:rsidRPr="00011CB6" w:rsidRDefault="007D4D68" w:rsidP="008C3966">
      <w:pPr>
        <w:pStyle w:val="ListParagraph"/>
        <w:numPr>
          <w:ilvl w:val="2"/>
          <w:numId w:val="1"/>
        </w:numPr>
        <w:rPr>
          <w:rFonts w:ascii="Arial" w:hAnsi="Arial" w:cs="Arial"/>
          <w:sz w:val="24"/>
          <w:szCs w:val="24"/>
        </w:rPr>
      </w:pPr>
      <w:r w:rsidRPr="00011CB6">
        <w:rPr>
          <w:rFonts w:ascii="Arial" w:hAnsi="Arial" w:cs="Arial"/>
          <w:sz w:val="24"/>
          <w:szCs w:val="24"/>
        </w:rPr>
        <w:lastRenderedPageBreak/>
        <w:t>The planting season extends from November to March inclusive</w:t>
      </w:r>
      <w:r w:rsidR="007A0457" w:rsidRPr="00011CB6">
        <w:rPr>
          <w:rFonts w:ascii="Arial" w:hAnsi="Arial" w:cs="Arial"/>
          <w:sz w:val="24"/>
          <w:szCs w:val="24"/>
        </w:rPr>
        <w:t>.</w:t>
      </w:r>
    </w:p>
    <w:p w14:paraId="3DB21F95" w14:textId="77777777" w:rsidR="00944F0C" w:rsidRPr="00011CB6" w:rsidRDefault="00944F0C" w:rsidP="00944F0C">
      <w:pPr>
        <w:pStyle w:val="ListParagraph"/>
        <w:rPr>
          <w:rFonts w:ascii="Arial" w:hAnsi="Arial" w:cs="Arial"/>
          <w:sz w:val="24"/>
          <w:szCs w:val="24"/>
        </w:rPr>
      </w:pPr>
    </w:p>
    <w:p w14:paraId="3BB43C62" w14:textId="77777777" w:rsidR="00944F0C" w:rsidRPr="00011CB6" w:rsidRDefault="007D4D68" w:rsidP="008C3966">
      <w:pPr>
        <w:pStyle w:val="ListParagraph"/>
        <w:numPr>
          <w:ilvl w:val="2"/>
          <w:numId w:val="1"/>
        </w:numPr>
        <w:rPr>
          <w:rFonts w:ascii="Arial" w:hAnsi="Arial" w:cs="Arial"/>
          <w:sz w:val="24"/>
          <w:szCs w:val="24"/>
        </w:rPr>
      </w:pPr>
      <w:r w:rsidRPr="00011CB6">
        <w:rPr>
          <w:rFonts w:ascii="Arial" w:hAnsi="Arial" w:cs="Arial"/>
          <w:sz w:val="24"/>
          <w:szCs w:val="24"/>
        </w:rPr>
        <w:t xml:space="preserve">The planting of 15,000 trees should be staggered over the next 7 years to ensure a good spread of ages among tree stock, as well as mitigating for any extreme weather events causing stock failures. </w:t>
      </w:r>
    </w:p>
    <w:p w14:paraId="0C7D5332" w14:textId="77777777" w:rsidR="00944F0C" w:rsidRPr="00011CB6" w:rsidRDefault="00944F0C" w:rsidP="00944F0C">
      <w:pPr>
        <w:pStyle w:val="ListParagraph"/>
        <w:rPr>
          <w:rFonts w:ascii="Arial" w:hAnsi="Arial" w:cs="Arial"/>
          <w:sz w:val="24"/>
          <w:szCs w:val="24"/>
        </w:rPr>
      </w:pPr>
    </w:p>
    <w:p w14:paraId="31665BBC" w14:textId="53DD023E" w:rsidR="00944F0C" w:rsidRPr="00011CB6" w:rsidRDefault="007D4D68" w:rsidP="008C3966">
      <w:pPr>
        <w:pStyle w:val="ListParagraph"/>
        <w:numPr>
          <w:ilvl w:val="2"/>
          <w:numId w:val="1"/>
        </w:numPr>
        <w:rPr>
          <w:rFonts w:ascii="Arial" w:hAnsi="Arial" w:cs="Arial"/>
          <w:sz w:val="24"/>
          <w:szCs w:val="24"/>
        </w:rPr>
      </w:pPr>
      <w:r w:rsidRPr="00011CB6">
        <w:rPr>
          <w:rFonts w:ascii="Arial" w:hAnsi="Arial" w:cs="Arial"/>
          <w:sz w:val="24"/>
          <w:szCs w:val="24"/>
        </w:rPr>
        <w:t xml:space="preserve">Tree stock should be monitored post </w:t>
      </w:r>
      <w:r w:rsidR="007A0457" w:rsidRPr="00011CB6">
        <w:rPr>
          <w:rFonts w:ascii="Arial" w:hAnsi="Arial" w:cs="Arial"/>
          <w:sz w:val="24"/>
          <w:szCs w:val="24"/>
        </w:rPr>
        <w:t>planting and</w:t>
      </w:r>
      <w:r w:rsidRPr="00011CB6">
        <w:rPr>
          <w:rFonts w:ascii="Arial" w:hAnsi="Arial" w:cs="Arial"/>
          <w:sz w:val="24"/>
          <w:szCs w:val="24"/>
        </w:rPr>
        <w:t xml:space="preserve"> maintained in a way to ensure the greatest success rate. In some areas this may require irrigation services over summer to reduce transplant shock. Some areas may require protective fencing to protect from vandalism. </w:t>
      </w:r>
    </w:p>
    <w:p w14:paraId="3EDA1776" w14:textId="77777777" w:rsidR="00944F0C" w:rsidRPr="00011CB6" w:rsidRDefault="00944F0C" w:rsidP="00944F0C">
      <w:pPr>
        <w:pStyle w:val="ListParagraph"/>
        <w:rPr>
          <w:rFonts w:ascii="Arial" w:hAnsi="Arial" w:cs="Arial"/>
          <w:sz w:val="24"/>
          <w:szCs w:val="24"/>
        </w:rPr>
      </w:pPr>
    </w:p>
    <w:p w14:paraId="541D232C" w14:textId="0F1D8FAF" w:rsidR="00944F0C" w:rsidRPr="00011CB6" w:rsidRDefault="007D4D68" w:rsidP="008C3966">
      <w:pPr>
        <w:pStyle w:val="ListParagraph"/>
        <w:numPr>
          <w:ilvl w:val="2"/>
          <w:numId w:val="1"/>
        </w:numPr>
        <w:rPr>
          <w:rFonts w:ascii="Arial" w:hAnsi="Arial" w:cs="Arial"/>
          <w:sz w:val="24"/>
          <w:szCs w:val="24"/>
        </w:rPr>
      </w:pPr>
      <w:r w:rsidRPr="00011CB6">
        <w:rPr>
          <w:rFonts w:ascii="Arial" w:hAnsi="Arial" w:cs="Arial"/>
          <w:sz w:val="24"/>
          <w:szCs w:val="24"/>
        </w:rPr>
        <w:t xml:space="preserve">The correct size stock should be planted to ensure the greatest success rate of establishment and a small variation of sizes should be </w:t>
      </w:r>
      <w:r w:rsidR="00832092" w:rsidRPr="00011CB6">
        <w:rPr>
          <w:rFonts w:ascii="Arial" w:hAnsi="Arial" w:cs="Arial"/>
          <w:sz w:val="24"/>
          <w:szCs w:val="24"/>
        </w:rPr>
        <w:t>considered</w:t>
      </w:r>
      <w:r w:rsidRPr="00011CB6">
        <w:rPr>
          <w:rFonts w:ascii="Arial" w:hAnsi="Arial" w:cs="Arial"/>
          <w:sz w:val="24"/>
          <w:szCs w:val="24"/>
        </w:rPr>
        <w:t xml:space="preserve"> to ensure a diverse age of tree stock</w:t>
      </w:r>
      <w:r w:rsidR="00B24F36">
        <w:rPr>
          <w:rFonts w:ascii="Arial" w:hAnsi="Arial" w:cs="Arial"/>
          <w:sz w:val="24"/>
          <w:szCs w:val="24"/>
        </w:rPr>
        <w:t>.</w:t>
      </w:r>
    </w:p>
    <w:p w14:paraId="7CDB38B4" w14:textId="77777777" w:rsidR="00944F0C" w:rsidRPr="00011CB6" w:rsidRDefault="00944F0C" w:rsidP="00944F0C">
      <w:pPr>
        <w:pStyle w:val="ListParagraph"/>
        <w:rPr>
          <w:rFonts w:ascii="Arial" w:hAnsi="Arial" w:cs="Arial"/>
          <w:sz w:val="24"/>
          <w:szCs w:val="24"/>
        </w:rPr>
      </w:pPr>
    </w:p>
    <w:p w14:paraId="46DC702E" w14:textId="22A7038E" w:rsidR="00832092" w:rsidRPr="00011CB6" w:rsidRDefault="007D4D68" w:rsidP="008C3966">
      <w:pPr>
        <w:pStyle w:val="ListParagraph"/>
        <w:numPr>
          <w:ilvl w:val="2"/>
          <w:numId w:val="1"/>
        </w:numPr>
        <w:rPr>
          <w:rFonts w:ascii="Arial" w:hAnsi="Arial" w:cs="Arial"/>
          <w:sz w:val="24"/>
          <w:szCs w:val="24"/>
        </w:rPr>
      </w:pPr>
      <w:r w:rsidRPr="00011CB6">
        <w:rPr>
          <w:rFonts w:ascii="Arial" w:hAnsi="Arial" w:cs="Arial"/>
          <w:sz w:val="24"/>
          <w:szCs w:val="24"/>
        </w:rPr>
        <w:t xml:space="preserve">Stock should be purchased from a local nursery where possible. If stock </w:t>
      </w:r>
      <w:proofErr w:type="gramStart"/>
      <w:r w:rsidRPr="00011CB6">
        <w:rPr>
          <w:rFonts w:ascii="Arial" w:hAnsi="Arial" w:cs="Arial"/>
          <w:sz w:val="24"/>
          <w:szCs w:val="24"/>
        </w:rPr>
        <w:t>has to</w:t>
      </w:r>
      <w:proofErr w:type="gramEnd"/>
      <w:r w:rsidRPr="00011CB6">
        <w:rPr>
          <w:rFonts w:ascii="Arial" w:hAnsi="Arial" w:cs="Arial"/>
          <w:sz w:val="24"/>
          <w:szCs w:val="24"/>
        </w:rPr>
        <w:t xml:space="preserve"> be bought in from ab</w:t>
      </w:r>
      <w:r w:rsidR="007A0457" w:rsidRPr="00011CB6">
        <w:rPr>
          <w:rFonts w:ascii="Arial" w:hAnsi="Arial" w:cs="Arial"/>
          <w:sz w:val="24"/>
          <w:szCs w:val="24"/>
        </w:rPr>
        <w:t>ro</w:t>
      </w:r>
      <w:r w:rsidRPr="00011CB6">
        <w:rPr>
          <w:rFonts w:ascii="Arial" w:hAnsi="Arial" w:cs="Arial"/>
          <w:sz w:val="24"/>
          <w:szCs w:val="24"/>
        </w:rPr>
        <w:t>ad, the stock should be held at a nursery for 1 year prior to planting to mitigate the risk of transferring pests and diseases into Sandwell</w:t>
      </w:r>
      <w:r w:rsidR="00832092" w:rsidRPr="00011CB6">
        <w:rPr>
          <w:rFonts w:ascii="Arial" w:hAnsi="Arial" w:cs="Arial"/>
          <w:sz w:val="24"/>
          <w:szCs w:val="24"/>
        </w:rPr>
        <w:t>.</w:t>
      </w:r>
    </w:p>
    <w:p w14:paraId="11C875F9" w14:textId="77777777" w:rsidR="00832092" w:rsidRPr="008E16D6" w:rsidRDefault="00832092" w:rsidP="00832092">
      <w:pPr>
        <w:pStyle w:val="ListParagraph"/>
        <w:rPr>
          <w:rFonts w:ascii="Arial" w:hAnsi="Arial" w:cs="Arial"/>
          <w:sz w:val="24"/>
          <w:szCs w:val="24"/>
        </w:rPr>
      </w:pPr>
    </w:p>
    <w:p w14:paraId="1154E470" w14:textId="2B0A2CF6" w:rsidR="00944F0C" w:rsidRPr="008E16D6" w:rsidRDefault="00B24F36" w:rsidP="008C3966">
      <w:pPr>
        <w:pStyle w:val="ListParagraph"/>
        <w:numPr>
          <w:ilvl w:val="1"/>
          <w:numId w:val="1"/>
        </w:numPr>
        <w:rPr>
          <w:rFonts w:ascii="Arial" w:hAnsi="Arial" w:cs="Arial"/>
          <w:b/>
          <w:sz w:val="24"/>
          <w:szCs w:val="24"/>
        </w:rPr>
      </w:pPr>
      <w:r>
        <w:rPr>
          <w:rFonts w:ascii="Arial" w:hAnsi="Arial" w:cs="Arial"/>
          <w:b/>
          <w:sz w:val="24"/>
          <w:szCs w:val="24"/>
        </w:rPr>
        <w:t xml:space="preserve"> </w:t>
      </w:r>
      <w:r w:rsidR="00944F0C" w:rsidRPr="008E16D6">
        <w:rPr>
          <w:rFonts w:ascii="Arial" w:hAnsi="Arial" w:cs="Arial"/>
          <w:b/>
          <w:sz w:val="24"/>
          <w:szCs w:val="24"/>
        </w:rPr>
        <w:t>Tree Planting Monitoring and Reporting</w:t>
      </w:r>
    </w:p>
    <w:p w14:paraId="39E424A7" w14:textId="77777777" w:rsidR="00944F0C" w:rsidRPr="008E16D6" w:rsidRDefault="00944F0C" w:rsidP="00944F0C">
      <w:pPr>
        <w:pStyle w:val="ListParagraph"/>
        <w:ind w:left="1080"/>
        <w:rPr>
          <w:rFonts w:ascii="Arial" w:hAnsi="Arial" w:cs="Arial"/>
          <w:b/>
          <w:sz w:val="24"/>
          <w:szCs w:val="24"/>
        </w:rPr>
      </w:pPr>
    </w:p>
    <w:p w14:paraId="2C04C165" w14:textId="2E8A35E9" w:rsidR="007D4D68" w:rsidRPr="00011CB6" w:rsidRDefault="007D4D68" w:rsidP="008C3966">
      <w:pPr>
        <w:pStyle w:val="ListParagraph"/>
        <w:numPr>
          <w:ilvl w:val="2"/>
          <w:numId w:val="1"/>
        </w:numPr>
        <w:rPr>
          <w:rFonts w:ascii="Arial" w:hAnsi="Arial" w:cs="Arial"/>
          <w:sz w:val="24"/>
          <w:szCs w:val="24"/>
        </w:rPr>
      </w:pPr>
      <w:r w:rsidRPr="00011CB6">
        <w:rPr>
          <w:rFonts w:ascii="Arial" w:hAnsi="Arial" w:cs="Arial"/>
          <w:sz w:val="24"/>
          <w:szCs w:val="24"/>
        </w:rPr>
        <w:t>All trees will be recorded and logged onto the system to record our targets</w:t>
      </w:r>
      <w:r w:rsidR="00B24F36">
        <w:rPr>
          <w:rFonts w:ascii="Arial" w:hAnsi="Arial" w:cs="Arial"/>
          <w:sz w:val="24"/>
          <w:szCs w:val="24"/>
        </w:rPr>
        <w:t>. I</w:t>
      </w:r>
      <w:r w:rsidRPr="00011CB6">
        <w:rPr>
          <w:rFonts w:ascii="Arial" w:hAnsi="Arial" w:cs="Arial"/>
          <w:sz w:val="24"/>
          <w:szCs w:val="24"/>
        </w:rPr>
        <w:t xml:space="preserve">f </w:t>
      </w:r>
      <w:r w:rsidR="005F2321" w:rsidRPr="00011CB6">
        <w:rPr>
          <w:rFonts w:ascii="Arial" w:hAnsi="Arial" w:cs="Arial"/>
          <w:sz w:val="24"/>
          <w:szCs w:val="24"/>
        </w:rPr>
        <w:t xml:space="preserve">a tree is unsuccessful in becoming established, </w:t>
      </w:r>
      <w:r w:rsidR="00B24F36">
        <w:rPr>
          <w:rFonts w:ascii="Arial" w:hAnsi="Arial" w:cs="Arial"/>
          <w:sz w:val="24"/>
          <w:szCs w:val="24"/>
        </w:rPr>
        <w:t>it</w:t>
      </w:r>
      <w:r w:rsidR="005F2321" w:rsidRPr="00011CB6">
        <w:rPr>
          <w:rFonts w:ascii="Arial" w:hAnsi="Arial" w:cs="Arial"/>
          <w:sz w:val="24"/>
          <w:szCs w:val="24"/>
        </w:rPr>
        <w:t xml:space="preserve"> will be removed from the system and replanted the following season. </w:t>
      </w:r>
    </w:p>
    <w:p w14:paraId="78D0C7A7" w14:textId="77777777" w:rsidR="00832092" w:rsidRPr="00011CB6" w:rsidRDefault="00832092" w:rsidP="00832092">
      <w:pPr>
        <w:pStyle w:val="ListParagraph"/>
        <w:rPr>
          <w:rFonts w:ascii="Arial" w:hAnsi="Arial" w:cs="Arial"/>
          <w:sz w:val="24"/>
          <w:szCs w:val="24"/>
        </w:rPr>
      </w:pPr>
    </w:p>
    <w:p w14:paraId="13B856D4" w14:textId="5116F563" w:rsidR="00C60CB2" w:rsidRPr="008E16D6" w:rsidRDefault="00C60CB2" w:rsidP="008C3966">
      <w:pPr>
        <w:pStyle w:val="ListParagraph"/>
        <w:numPr>
          <w:ilvl w:val="0"/>
          <w:numId w:val="1"/>
        </w:numPr>
        <w:rPr>
          <w:rFonts w:ascii="Arial" w:hAnsi="Arial" w:cs="Arial"/>
          <w:b/>
          <w:sz w:val="24"/>
          <w:szCs w:val="24"/>
        </w:rPr>
      </w:pPr>
      <w:r w:rsidRPr="008E16D6">
        <w:rPr>
          <w:rFonts w:ascii="Arial" w:hAnsi="Arial" w:cs="Arial"/>
          <w:b/>
          <w:sz w:val="24"/>
          <w:szCs w:val="24"/>
        </w:rPr>
        <w:t>Tree Service Operational Framework</w:t>
      </w:r>
    </w:p>
    <w:p w14:paraId="21E7AFE6" w14:textId="77777777" w:rsidR="00C60CB2" w:rsidRPr="008E16D6" w:rsidRDefault="00C60CB2" w:rsidP="00C60CB2">
      <w:pPr>
        <w:pStyle w:val="ListParagraph"/>
        <w:rPr>
          <w:rFonts w:ascii="Arial" w:hAnsi="Arial" w:cs="Arial"/>
          <w:b/>
          <w:sz w:val="24"/>
          <w:szCs w:val="24"/>
        </w:rPr>
      </w:pPr>
    </w:p>
    <w:p w14:paraId="7F62A806" w14:textId="77777777" w:rsidR="00944F0C" w:rsidRPr="00011CB6" w:rsidRDefault="00944F0C" w:rsidP="008C3966">
      <w:pPr>
        <w:pStyle w:val="ListParagraph"/>
        <w:numPr>
          <w:ilvl w:val="1"/>
          <w:numId w:val="1"/>
        </w:numPr>
        <w:rPr>
          <w:rFonts w:ascii="Arial" w:hAnsi="Arial" w:cs="Arial"/>
          <w:b/>
          <w:sz w:val="24"/>
          <w:szCs w:val="24"/>
        </w:rPr>
      </w:pPr>
      <w:r w:rsidRPr="00011CB6">
        <w:rPr>
          <w:rFonts w:ascii="Arial" w:hAnsi="Arial" w:cs="Arial"/>
          <w:b/>
          <w:sz w:val="24"/>
          <w:szCs w:val="24"/>
        </w:rPr>
        <w:t>Internal Resources</w:t>
      </w:r>
    </w:p>
    <w:p w14:paraId="33C3E097" w14:textId="77777777" w:rsidR="00944F0C" w:rsidRPr="00011CB6" w:rsidRDefault="00944F0C" w:rsidP="00944F0C">
      <w:pPr>
        <w:pStyle w:val="ListParagraph"/>
        <w:ind w:left="1080"/>
        <w:rPr>
          <w:rFonts w:ascii="Arial" w:hAnsi="Arial" w:cs="Arial"/>
          <w:sz w:val="24"/>
          <w:szCs w:val="24"/>
        </w:rPr>
      </w:pPr>
    </w:p>
    <w:p w14:paraId="7E38E5A8" w14:textId="77777777" w:rsidR="00944F0C" w:rsidRPr="00011CB6" w:rsidRDefault="00C60CB2" w:rsidP="008C3966">
      <w:pPr>
        <w:pStyle w:val="ListParagraph"/>
        <w:numPr>
          <w:ilvl w:val="2"/>
          <w:numId w:val="1"/>
        </w:numPr>
        <w:rPr>
          <w:rFonts w:ascii="Arial" w:hAnsi="Arial" w:cs="Arial"/>
          <w:sz w:val="24"/>
          <w:szCs w:val="24"/>
        </w:rPr>
      </w:pPr>
      <w:r w:rsidRPr="00011CB6">
        <w:rPr>
          <w:rFonts w:ascii="Arial" w:hAnsi="Arial" w:cs="Arial"/>
          <w:sz w:val="24"/>
          <w:szCs w:val="24"/>
        </w:rPr>
        <w:t xml:space="preserve">The trees service (Arboriculture and Countryside Maintenance) has recently undergone a realignment to meet some of the objectives and requirements set out within this strategy. </w:t>
      </w:r>
    </w:p>
    <w:p w14:paraId="1ABAD15D" w14:textId="77777777" w:rsidR="00944F0C" w:rsidRPr="00011CB6" w:rsidRDefault="00944F0C" w:rsidP="00944F0C">
      <w:pPr>
        <w:pStyle w:val="ListParagraph"/>
        <w:ind w:left="1080"/>
        <w:rPr>
          <w:rFonts w:ascii="Arial" w:hAnsi="Arial" w:cs="Arial"/>
          <w:sz w:val="24"/>
          <w:szCs w:val="24"/>
        </w:rPr>
      </w:pPr>
    </w:p>
    <w:p w14:paraId="35E4AA38" w14:textId="67CF674D" w:rsidR="00C60CB2" w:rsidRPr="00011CB6" w:rsidRDefault="00C60CB2" w:rsidP="008C3966">
      <w:pPr>
        <w:pStyle w:val="ListParagraph"/>
        <w:numPr>
          <w:ilvl w:val="2"/>
          <w:numId w:val="1"/>
        </w:numPr>
        <w:rPr>
          <w:rFonts w:ascii="Arial" w:hAnsi="Arial" w:cs="Arial"/>
          <w:sz w:val="24"/>
          <w:szCs w:val="24"/>
        </w:rPr>
      </w:pPr>
      <w:r w:rsidRPr="00011CB6">
        <w:rPr>
          <w:rFonts w:ascii="Arial" w:hAnsi="Arial" w:cs="Arial"/>
          <w:sz w:val="24"/>
          <w:szCs w:val="24"/>
        </w:rPr>
        <w:t>The current structure is now as follows</w:t>
      </w:r>
      <w:r w:rsidR="000B2A89" w:rsidRPr="00011CB6">
        <w:rPr>
          <w:rFonts w:ascii="Arial" w:hAnsi="Arial" w:cs="Arial"/>
          <w:sz w:val="24"/>
          <w:szCs w:val="24"/>
        </w:rPr>
        <w:t>, with planned additional roles as part of this strategy in RED (not currently funded and requires additional budget)</w:t>
      </w:r>
      <w:r w:rsidRPr="00011CB6">
        <w:rPr>
          <w:rFonts w:ascii="Arial" w:hAnsi="Arial" w:cs="Arial"/>
          <w:sz w:val="24"/>
          <w:szCs w:val="24"/>
        </w:rPr>
        <w:t xml:space="preserve">: </w:t>
      </w:r>
    </w:p>
    <w:p w14:paraId="2062F518" w14:textId="77777777" w:rsidR="00C60CB2" w:rsidRPr="008E16D6" w:rsidRDefault="00C60CB2" w:rsidP="00C60CB2">
      <w:pPr>
        <w:pStyle w:val="ListParagraph"/>
        <w:rPr>
          <w:rFonts w:ascii="Arial" w:hAnsi="Arial" w:cs="Arial"/>
          <w:sz w:val="24"/>
          <w:szCs w:val="24"/>
        </w:rPr>
      </w:pPr>
    </w:p>
    <w:p w14:paraId="0F616FE4" w14:textId="77777777" w:rsidR="00C60CB2" w:rsidRPr="008E16D6" w:rsidRDefault="00C60CB2" w:rsidP="00C60CB2">
      <w:pPr>
        <w:pStyle w:val="ListParagraph"/>
        <w:rPr>
          <w:rFonts w:ascii="Arial" w:hAnsi="Arial" w:cs="Arial"/>
          <w:sz w:val="24"/>
          <w:szCs w:val="24"/>
        </w:rPr>
      </w:pPr>
      <w:r w:rsidRPr="008E16D6">
        <w:rPr>
          <w:rFonts w:ascii="Arial" w:hAnsi="Arial" w:cs="Arial"/>
          <w:noProof/>
          <w:sz w:val="24"/>
          <w:szCs w:val="24"/>
        </w:rPr>
        <w:lastRenderedPageBreak/>
        <w:drawing>
          <wp:inline distT="0" distB="0" distL="0" distR="0" wp14:anchorId="25E9A8FB" wp14:editId="3981E6CF">
            <wp:extent cx="5486400" cy="3200400"/>
            <wp:effectExtent l="38100" t="0" r="7620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80E2CF6" w14:textId="77777777" w:rsidR="00C60CB2" w:rsidRPr="008E16D6" w:rsidRDefault="00C60CB2" w:rsidP="00C60CB2">
      <w:pPr>
        <w:pStyle w:val="ListParagraph"/>
        <w:rPr>
          <w:rFonts w:ascii="Arial" w:hAnsi="Arial" w:cs="Arial"/>
          <w:sz w:val="24"/>
          <w:szCs w:val="24"/>
        </w:rPr>
      </w:pPr>
    </w:p>
    <w:p w14:paraId="40F8F65D" w14:textId="59C8D541" w:rsidR="00C60CB2" w:rsidRPr="008E16D6" w:rsidRDefault="00C60CB2" w:rsidP="008C3966">
      <w:pPr>
        <w:pStyle w:val="ListParagraph"/>
        <w:numPr>
          <w:ilvl w:val="2"/>
          <w:numId w:val="1"/>
        </w:numPr>
        <w:rPr>
          <w:rFonts w:ascii="Arial" w:hAnsi="Arial" w:cs="Arial"/>
          <w:sz w:val="24"/>
          <w:szCs w:val="24"/>
        </w:rPr>
      </w:pPr>
      <w:r w:rsidRPr="008E16D6">
        <w:rPr>
          <w:rFonts w:ascii="Arial" w:hAnsi="Arial" w:cs="Arial"/>
          <w:sz w:val="24"/>
          <w:szCs w:val="24"/>
        </w:rPr>
        <w:t xml:space="preserve">The responsibilities for each of these roles is as follows: </w:t>
      </w:r>
    </w:p>
    <w:p w14:paraId="2A1025FA" w14:textId="77777777" w:rsidR="00C60CB2" w:rsidRPr="008E16D6" w:rsidRDefault="00C60CB2" w:rsidP="00C60CB2">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2961"/>
        <w:gridCol w:w="5335"/>
      </w:tblGrid>
      <w:tr w:rsidR="00C60CB2" w:rsidRPr="008E16D6" w14:paraId="27C41D44" w14:textId="77777777" w:rsidTr="00284199">
        <w:tc>
          <w:tcPr>
            <w:tcW w:w="2961" w:type="dxa"/>
            <w:shd w:val="clear" w:color="auto" w:fill="F2F2F2" w:themeFill="background1" w:themeFillShade="F2"/>
          </w:tcPr>
          <w:p w14:paraId="488DB9A4" w14:textId="77777777" w:rsidR="00C60CB2" w:rsidRPr="008E16D6" w:rsidRDefault="000B2A89" w:rsidP="000B2A89">
            <w:pPr>
              <w:pStyle w:val="ListParagraph"/>
              <w:ind w:left="0"/>
              <w:jc w:val="center"/>
              <w:rPr>
                <w:rFonts w:ascii="Arial" w:hAnsi="Arial" w:cs="Arial"/>
                <w:b/>
                <w:sz w:val="24"/>
                <w:szCs w:val="24"/>
              </w:rPr>
            </w:pPr>
            <w:r w:rsidRPr="008E16D6">
              <w:rPr>
                <w:rFonts w:ascii="Arial" w:hAnsi="Arial" w:cs="Arial"/>
                <w:b/>
                <w:sz w:val="24"/>
                <w:szCs w:val="24"/>
              </w:rPr>
              <w:t>Role</w:t>
            </w:r>
          </w:p>
        </w:tc>
        <w:tc>
          <w:tcPr>
            <w:tcW w:w="5335" w:type="dxa"/>
            <w:shd w:val="clear" w:color="auto" w:fill="F2F2F2" w:themeFill="background1" w:themeFillShade="F2"/>
          </w:tcPr>
          <w:p w14:paraId="0017AFE9" w14:textId="77777777" w:rsidR="00C60CB2" w:rsidRPr="008E16D6" w:rsidRDefault="000B2A89" w:rsidP="000B2A89">
            <w:pPr>
              <w:pStyle w:val="ListParagraph"/>
              <w:ind w:left="0"/>
              <w:jc w:val="center"/>
              <w:rPr>
                <w:rFonts w:ascii="Arial" w:hAnsi="Arial" w:cs="Arial"/>
                <w:b/>
                <w:sz w:val="24"/>
                <w:szCs w:val="24"/>
              </w:rPr>
            </w:pPr>
            <w:r w:rsidRPr="008E16D6">
              <w:rPr>
                <w:rFonts w:ascii="Arial" w:hAnsi="Arial" w:cs="Arial"/>
                <w:b/>
                <w:sz w:val="24"/>
                <w:szCs w:val="24"/>
              </w:rPr>
              <w:t>Responsibilities</w:t>
            </w:r>
          </w:p>
        </w:tc>
      </w:tr>
      <w:tr w:rsidR="00C60CB2" w:rsidRPr="008E16D6" w14:paraId="6BFB8BEF" w14:textId="77777777" w:rsidTr="00284199">
        <w:tc>
          <w:tcPr>
            <w:tcW w:w="2961" w:type="dxa"/>
          </w:tcPr>
          <w:p w14:paraId="29A38635" w14:textId="77777777" w:rsidR="00C60CB2" w:rsidRPr="008E16D6" w:rsidRDefault="00C60CB2" w:rsidP="00C60CB2">
            <w:pPr>
              <w:pStyle w:val="ListParagraph"/>
              <w:ind w:left="0"/>
              <w:rPr>
                <w:rFonts w:ascii="Arial" w:hAnsi="Arial" w:cs="Arial"/>
                <w:b/>
                <w:sz w:val="24"/>
                <w:szCs w:val="24"/>
              </w:rPr>
            </w:pPr>
            <w:r w:rsidRPr="008E16D6">
              <w:rPr>
                <w:rFonts w:ascii="Arial" w:hAnsi="Arial" w:cs="Arial"/>
                <w:b/>
                <w:sz w:val="24"/>
                <w:szCs w:val="24"/>
              </w:rPr>
              <w:t>Green Spaces and Green Services Operations Manager</w:t>
            </w:r>
          </w:p>
        </w:tc>
        <w:tc>
          <w:tcPr>
            <w:tcW w:w="5335" w:type="dxa"/>
          </w:tcPr>
          <w:p w14:paraId="43C6A96A" w14:textId="77777777" w:rsidR="00383B58" w:rsidRPr="008E16D6" w:rsidRDefault="00383B58" w:rsidP="006322B0">
            <w:pPr>
              <w:pStyle w:val="ListParagraph"/>
              <w:numPr>
                <w:ilvl w:val="0"/>
                <w:numId w:val="13"/>
              </w:numPr>
              <w:contextualSpacing w:val="0"/>
              <w:rPr>
                <w:rFonts w:ascii="Arial" w:eastAsia="Times New Roman" w:hAnsi="Arial" w:cs="Arial"/>
                <w:sz w:val="24"/>
                <w:szCs w:val="24"/>
              </w:rPr>
            </w:pPr>
            <w:r w:rsidRPr="008E16D6">
              <w:rPr>
                <w:rFonts w:ascii="Arial" w:eastAsia="Times New Roman" w:hAnsi="Arial" w:cs="Arial"/>
                <w:sz w:val="24"/>
                <w:szCs w:val="24"/>
              </w:rPr>
              <w:t>To take operational management responsibility for the Arboriculture and Countryside Maintenance Teams</w:t>
            </w:r>
          </w:p>
          <w:p w14:paraId="375E0E9E" w14:textId="77777777" w:rsidR="00383B58" w:rsidRPr="008E16D6" w:rsidRDefault="00383B58" w:rsidP="006322B0">
            <w:pPr>
              <w:pStyle w:val="ListParagraph"/>
              <w:numPr>
                <w:ilvl w:val="0"/>
                <w:numId w:val="13"/>
              </w:numPr>
              <w:contextualSpacing w:val="0"/>
              <w:rPr>
                <w:rFonts w:ascii="Arial" w:eastAsia="Times New Roman" w:hAnsi="Arial" w:cs="Arial"/>
                <w:sz w:val="24"/>
                <w:szCs w:val="24"/>
              </w:rPr>
            </w:pPr>
            <w:r w:rsidRPr="008E16D6">
              <w:rPr>
                <w:rFonts w:ascii="Arial" w:eastAsia="Times New Roman" w:hAnsi="Arial" w:cs="Arial"/>
                <w:sz w:val="24"/>
                <w:szCs w:val="24"/>
              </w:rPr>
              <w:t>responsible for ensuring effective and efficient management</w:t>
            </w:r>
          </w:p>
          <w:p w14:paraId="2E638556" w14:textId="77777777" w:rsidR="00383B58" w:rsidRPr="008E16D6" w:rsidRDefault="00383B58" w:rsidP="006322B0">
            <w:pPr>
              <w:pStyle w:val="ListParagraph"/>
              <w:numPr>
                <w:ilvl w:val="0"/>
                <w:numId w:val="13"/>
              </w:numPr>
              <w:contextualSpacing w:val="0"/>
              <w:rPr>
                <w:rFonts w:ascii="Arial" w:eastAsia="Times New Roman" w:hAnsi="Arial" w:cs="Arial"/>
                <w:sz w:val="24"/>
                <w:szCs w:val="24"/>
              </w:rPr>
            </w:pPr>
            <w:r w:rsidRPr="008E16D6">
              <w:rPr>
                <w:rFonts w:ascii="Arial" w:eastAsia="Times New Roman" w:hAnsi="Arial" w:cs="Arial"/>
                <w:sz w:val="24"/>
                <w:szCs w:val="24"/>
              </w:rPr>
              <w:t>and quality of work provided by external contractors</w:t>
            </w:r>
          </w:p>
          <w:p w14:paraId="3AFF0816" w14:textId="77777777" w:rsidR="00383B58" w:rsidRPr="008E16D6" w:rsidRDefault="00383B58" w:rsidP="006322B0">
            <w:pPr>
              <w:pStyle w:val="ListParagraph"/>
              <w:numPr>
                <w:ilvl w:val="0"/>
                <w:numId w:val="13"/>
              </w:numPr>
              <w:contextualSpacing w:val="0"/>
              <w:rPr>
                <w:rFonts w:ascii="Arial" w:eastAsia="Times New Roman" w:hAnsi="Arial" w:cs="Arial"/>
                <w:sz w:val="24"/>
                <w:szCs w:val="24"/>
              </w:rPr>
            </w:pPr>
            <w:r w:rsidRPr="008E16D6">
              <w:rPr>
                <w:rFonts w:ascii="Arial" w:eastAsia="Times New Roman" w:hAnsi="Arial" w:cs="Arial"/>
                <w:sz w:val="24"/>
                <w:szCs w:val="24"/>
              </w:rPr>
              <w:t>To ensure a competent, customer focused workforce exists with appropriate skills</w:t>
            </w:r>
          </w:p>
          <w:p w14:paraId="64E617A5" w14:textId="77777777" w:rsidR="00383B58" w:rsidRPr="008E16D6" w:rsidRDefault="00383B58" w:rsidP="006322B0">
            <w:pPr>
              <w:pStyle w:val="ListParagraph"/>
              <w:numPr>
                <w:ilvl w:val="0"/>
                <w:numId w:val="13"/>
              </w:numPr>
              <w:contextualSpacing w:val="0"/>
              <w:rPr>
                <w:rFonts w:ascii="Arial" w:eastAsia="Times New Roman" w:hAnsi="Arial" w:cs="Arial"/>
                <w:sz w:val="24"/>
                <w:szCs w:val="24"/>
              </w:rPr>
            </w:pPr>
            <w:r w:rsidRPr="008E16D6">
              <w:rPr>
                <w:rFonts w:ascii="Arial" w:eastAsia="Times New Roman" w:hAnsi="Arial" w:cs="Arial"/>
                <w:sz w:val="24"/>
                <w:szCs w:val="24"/>
              </w:rPr>
              <w:t>To undertake responsibility for the Contract and Project Management of works</w:t>
            </w:r>
          </w:p>
          <w:p w14:paraId="6A26051B" w14:textId="77777777" w:rsidR="00383B58" w:rsidRPr="008E16D6" w:rsidRDefault="00383B58" w:rsidP="006322B0">
            <w:pPr>
              <w:pStyle w:val="ListParagraph"/>
              <w:numPr>
                <w:ilvl w:val="0"/>
                <w:numId w:val="13"/>
              </w:numPr>
              <w:contextualSpacing w:val="0"/>
              <w:rPr>
                <w:rFonts w:ascii="Arial" w:eastAsia="Times New Roman" w:hAnsi="Arial" w:cs="Arial"/>
                <w:sz w:val="24"/>
                <w:szCs w:val="24"/>
              </w:rPr>
            </w:pPr>
            <w:r w:rsidRPr="008E16D6">
              <w:rPr>
                <w:rFonts w:ascii="Arial" w:eastAsia="Times New Roman" w:hAnsi="Arial" w:cs="Arial"/>
                <w:sz w:val="24"/>
                <w:szCs w:val="24"/>
              </w:rPr>
              <w:t>To manage, plan and arrange own work load and the work load of others.</w:t>
            </w:r>
          </w:p>
          <w:p w14:paraId="4F9ED9CA" w14:textId="77777777" w:rsidR="00383B58" w:rsidRPr="008E16D6" w:rsidRDefault="00383B58" w:rsidP="006322B0">
            <w:pPr>
              <w:pStyle w:val="ListParagraph"/>
              <w:numPr>
                <w:ilvl w:val="0"/>
                <w:numId w:val="13"/>
              </w:numPr>
              <w:contextualSpacing w:val="0"/>
              <w:rPr>
                <w:rFonts w:ascii="Arial" w:eastAsia="Times New Roman" w:hAnsi="Arial" w:cs="Arial"/>
                <w:sz w:val="24"/>
                <w:szCs w:val="24"/>
              </w:rPr>
            </w:pPr>
            <w:r w:rsidRPr="008E16D6">
              <w:rPr>
                <w:rFonts w:ascii="Arial" w:eastAsia="Times New Roman" w:hAnsi="Arial" w:cs="Arial"/>
                <w:sz w:val="24"/>
                <w:szCs w:val="24"/>
              </w:rPr>
              <w:t>To be responsible for the compliance of Health and Safety Legislation and Procedures</w:t>
            </w:r>
          </w:p>
          <w:p w14:paraId="1C15F353" w14:textId="77777777" w:rsidR="00383B58" w:rsidRPr="008E16D6" w:rsidRDefault="00383B58" w:rsidP="006322B0">
            <w:pPr>
              <w:pStyle w:val="ListParagraph"/>
              <w:numPr>
                <w:ilvl w:val="0"/>
                <w:numId w:val="13"/>
              </w:numPr>
              <w:contextualSpacing w:val="0"/>
              <w:rPr>
                <w:rFonts w:ascii="Arial" w:eastAsia="Times New Roman" w:hAnsi="Arial" w:cs="Arial"/>
                <w:sz w:val="24"/>
                <w:szCs w:val="24"/>
              </w:rPr>
            </w:pPr>
            <w:r w:rsidRPr="008E16D6">
              <w:rPr>
                <w:rFonts w:ascii="Arial" w:eastAsia="Times New Roman" w:hAnsi="Arial" w:cs="Arial"/>
                <w:sz w:val="24"/>
                <w:szCs w:val="24"/>
              </w:rPr>
              <w:t>To implement appropriate systems of quality assurance, communication, performance management, monitoring</w:t>
            </w:r>
          </w:p>
          <w:p w14:paraId="016071D4" w14:textId="77777777" w:rsidR="00C60CB2" w:rsidRPr="008E16D6" w:rsidRDefault="00C60CB2" w:rsidP="00C60CB2">
            <w:pPr>
              <w:pStyle w:val="ListParagraph"/>
              <w:ind w:left="0"/>
              <w:rPr>
                <w:rFonts w:ascii="Arial" w:hAnsi="Arial" w:cs="Arial"/>
                <w:sz w:val="24"/>
                <w:szCs w:val="24"/>
              </w:rPr>
            </w:pPr>
          </w:p>
        </w:tc>
      </w:tr>
      <w:tr w:rsidR="00C60CB2" w:rsidRPr="008E16D6" w14:paraId="7E98E494" w14:textId="77777777" w:rsidTr="00284199">
        <w:tc>
          <w:tcPr>
            <w:tcW w:w="2961" w:type="dxa"/>
          </w:tcPr>
          <w:p w14:paraId="2C343953" w14:textId="77777777" w:rsidR="00C60CB2" w:rsidRPr="008E16D6" w:rsidRDefault="00C60CB2" w:rsidP="00C60CB2">
            <w:pPr>
              <w:pStyle w:val="ListParagraph"/>
              <w:ind w:left="0"/>
              <w:rPr>
                <w:rFonts w:ascii="Arial" w:hAnsi="Arial" w:cs="Arial"/>
                <w:b/>
                <w:sz w:val="24"/>
                <w:szCs w:val="24"/>
              </w:rPr>
            </w:pPr>
            <w:r w:rsidRPr="008E16D6">
              <w:rPr>
                <w:rFonts w:ascii="Arial" w:hAnsi="Arial" w:cs="Arial"/>
                <w:b/>
                <w:sz w:val="24"/>
                <w:szCs w:val="24"/>
              </w:rPr>
              <w:t>Arboriculture and Countryside Maintenance Manager</w:t>
            </w:r>
          </w:p>
        </w:tc>
        <w:tc>
          <w:tcPr>
            <w:tcW w:w="5335" w:type="dxa"/>
          </w:tcPr>
          <w:p w14:paraId="5D43A39E" w14:textId="77777777" w:rsidR="00284199" w:rsidRPr="00FC3E1B" w:rsidRDefault="00284199" w:rsidP="006322B0">
            <w:pPr>
              <w:pStyle w:val="ListParagraph"/>
              <w:numPr>
                <w:ilvl w:val="0"/>
                <w:numId w:val="30"/>
              </w:numPr>
              <w:contextualSpacing w:val="0"/>
              <w:rPr>
                <w:rFonts w:ascii="Arial" w:eastAsia="Times New Roman" w:hAnsi="Arial" w:cs="Arial"/>
                <w:sz w:val="24"/>
                <w:szCs w:val="24"/>
              </w:rPr>
            </w:pPr>
            <w:r w:rsidRPr="00FC3E1B">
              <w:rPr>
                <w:rFonts w:ascii="Arial" w:eastAsia="Times New Roman" w:hAnsi="Arial" w:cs="Arial"/>
                <w:sz w:val="24"/>
                <w:szCs w:val="24"/>
              </w:rPr>
              <w:t>To undertake the operational management of the Arb &amp; Countryside Maintenance Teams</w:t>
            </w:r>
          </w:p>
          <w:p w14:paraId="06E8BD7E" w14:textId="77777777" w:rsidR="00284199" w:rsidRPr="00FC3E1B" w:rsidRDefault="00284199" w:rsidP="006322B0">
            <w:pPr>
              <w:pStyle w:val="ListParagraph"/>
              <w:numPr>
                <w:ilvl w:val="0"/>
                <w:numId w:val="30"/>
              </w:numPr>
              <w:contextualSpacing w:val="0"/>
              <w:rPr>
                <w:rFonts w:ascii="Arial" w:eastAsia="Times New Roman" w:hAnsi="Arial" w:cs="Arial"/>
                <w:sz w:val="24"/>
                <w:szCs w:val="24"/>
              </w:rPr>
            </w:pPr>
            <w:r w:rsidRPr="00FC3E1B">
              <w:rPr>
                <w:rFonts w:ascii="Arial" w:eastAsia="Times New Roman" w:hAnsi="Arial" w:cs="Arial"/>
                <w:sz w:val="24"/>
                <w:szCs w:val="24"/>
              </w:rPr>
              <w:lastRenderedPageBreak/>
              <w:t>To ensure a competent, customer focused workforce exists with appropriate skills</w:t>
            </w:r>
          </w:p>
          <w:p w14:paraId="29BA3D20" w14:textId="77777777" w:rsidR="00284199" w:rsidRPr="00FC3E1B" w:rsidRDefault="00284199" w:rsidP="006322B0">
            <w:pPr>
              <w:pStyle w:val="ListParagraph"/>
              <w:numPr>
                <w:ilvl w:val="0"/>
                <w:numId w:val="30"/>
              </w:numPr>
              <w:contextualSpacing w:val="0"/>
              <w:rPr>
                <w:rFonts w:ascii="Arial" w:eastAsia="Times New Roman" w:hAnsi="Arial" w:cs="Arial"/>
                <w:sz w:val="24"/>
                <w:szCs w:val="24"/>
              </w:rPr>
            </w:pPr>
            <w:r w:rsidRPr="00FC3E1B">
              <w:rPr>
                <w:rFonts w:ascii="Arial" w:eastAsia="Times New Roman" w:hAnsi="Arial" w:cs="Arial"/>
                <w:sz w:val="24"/>
                <w:szCs w:val="24"/>
              </w:rPr>
              <w:t>To actively undertake the management of Health and Safety</w:t>
            </w:r>
          </w:p>
          <w:p w14:paraId="68C7D0DC" w14:textId="77777777" w:rsidR="00284199" w:rsidRPr="00FC3E1B" w:rsidRDefault="00284199" w:rsidP="006322B0">
            <w:pPr>
              <w:pStyle w:val="ListParagraph"/>
              <w:numPr>
                <w:ilvl w:val="0"/>
                <w:numId w:val="30"/>
              </w:numPr>
              <w:contextualSpacing w:val="0"/>
              <w:rPr>
                <w:rFonts w:ascii="Arial" w:eastAsia="Times New Roman" w:hAnsi="Arial" w:cs="Arial"/>
                <w:sz w:val="24"/>
                <w:szCs w:val="24"/>
              </w:rPr>
            </w:pPr>
            <w:r w:rsidRPr="00FC3E1B">
              <w:rPr>
                <w:rFonts w:ascii="Arial" w:eastAsia="Times New Roman" w:hAnsi="Arial" w:cs="Arial"/>
                <w:sz w:val="24"/>
                <w:szCs w:val="24"/>
              </w:rPr>
              <w:t>To have a good working knowledge and understanding of legislation that impacts on the delivery of Arboriculture and Countryside Maintenance services</w:t>
            </w:r>
          </w:p>
          <w:p w14:paraId="54A478C3" w14:textId="77777777" w:rsidR="00284199" w:rsidRPr="00FC3E1B" w:rsidRDefault="00284199" w:rsidP="006322B0">
            <w:pPr>
              <w:pStyle w:val="ListParagraph"/>
              <w:numPr>
                <w:ilvl w:val="0"/>
                <w:numId w:val="30"/>
              </w:numPr>
              <w:contextualSpacing w:val="0"/>
              <w:rPr>
                <w:rFonts w:ascii="Arial" w:eastAsia="Times New Roman" w:hAnsi="Arial" w:cs="Arial"/>
                <w:sz w:val="24"/>
                <w:szCs w:val="24"/>
              </w:rPr>
            </w:pPr>
            <w:r w:rsidRPr="00FC3E1B">
              <w:rPr>
                <w:rFonts w:ascii="Arial" w:eastAsia="Times New Roman" w:hAnsi="Arial" w:cs="Arial"/>
                <w:sz w:val="24"/>
                <w:szCs w:val="24"/>
              </w:rPr>
              <w:t>To undertake responsibility for the Contract and Project Management of works, initiatives and/or funding programmes as required</w:t>
            </w:r>
          </w:p>
          <w:p w14:paraId="44B9BFCF" w14:textId="77777777" w:rsidR="00284199" w:rsidRPr="00FC3E1B" w:rsidRDefault="00284199" w:rsidP="006322B0">
            <w:pPr>
              <w:pStyle w:val="ListParagraph"/>
              <w:numPr>
                <w:ilvl w:val="0"/>
                <w:numId w:val="30"/>
              </w:numPr>
              <w:contextualSpacing w:val="0"/>
              <w:rPr>
                <w:rFonts w:ascii="Arial" w:eastAsia="Times New Roman" w:hAnsi="Arial" w:cs="Arial"/>
                <w:sz w:val="24"/>
                <w:szCs w:val="24"/>
              </w:rPr>
            </w:pPr>
            <w:r w:rsidRPr="00FC3E1B">
              <w:rPr>
                <w:rFonts w:ascii="Arial" w:eastAsia="Times New Roman" w:hAnsi="Arial" w:cs="Arial"/>
                <w:sz w:val="24"/>
                <w:szCs w:val="24"/>
              </w:rPr>
              <w:t>To ensure effective and efficient services are delivered against agreed standards, and report performance against those standards as required</w:t>
            </w:r>
          </w:p>
          <w:p w14:paraId="2500426A" w14:textId="77777777" w:rsidR="00284199" w:rsidRPr="00FC3E1B" w:rsidRDefault="00284199" w:rsidP="006322B0">
            <w:pPr>
              <w:pStyle w:val="ListParagraph"/>
              <w:numPr>
                <w:ilvl w:val="0"/>
                <w:numId w:val="30"/>
              </w:numPr>
              <w:contextualSpacing w:val="0"/>
              <w:rPr>
                <w:rFonts w:ascii="Arial" w:eastAsia="Times New Roman" w:hAnsi="Arial" w:cs="Arial"/>
                <w:sz w:val="24"/>
                <w:szCs w:val="24"/>
              </w:rPr>
            </w:pPr>
            <w:r w:rsidRPr="00FC3E1B">
              <w:rPr>
                <w:rFonts w:ascii="Arial" w:eastAsia="Times New Roman" w:hAnsi="Arial" w:cs="Arial"/>
                <w:sz w:val="24"/>
                <w:szCs w:val="24"/>
              </w:rPr>
              <w:t>To manage, plan and arrange own work load and the work load of others.</w:t>
            </w:r>
          </w:p>
          <w:p w14:paraId="1600AAA9" w14:textId="77777777" w:rsidR="00284199" w:rsidRPr="00FC3E1B" w:rsidRDefault="00284199" w:rsidP="006322B0">
            <w:pPr>
              <w:pStyle w:val="ListParagraph"/>
              <w:numPr>
                <w:ilvl w:val="0"/>
                <w:numId w:val="30"/>
              </w:numPr>
              <w:contextualSpacing w:val="0"/>
              <w:rPr>
                <w:rFonts w:ascii="Arial" w:eastAsia="Times New Roman" w:hAnsi="Arial" w:cs="Arial"/>
                <w:sz w:val="24"/>
                <w:szCs w:val="24"/>
              </w:rPr>
            </w:pPr>
            <w:r w:rsidRPr="00FC3E1B">
              <w:rPr>
                <w:rFonts w:ascii="Arial" w:eastAsia="Times New Roman" w:hAnsi="Arial" w:cs="Arial"/>
                <w:sz w:val="24"/>
                <w:szCs w:val="24"/>
              </w:rPr>
              <w:t xml:space="preserve">To prioritise and plan team objectives aligned with the Directorate Business </w:t>
            </w:r>
            <w:proofErr w:type="gramStart"/>
            <w:r w:rsidRPr="00FC3E1B">
              <w:rPr>
                <w:rFonts w:ascii="Arial" w:eastAsia="Times New Roman" w:hAnsi="Arial" w:cs="Arial"/>
                <w:sz w:val="24"/>
                <w:szCs w:val="24"/>
              </w:rPr>
              <w:t>Plan .</w:t>
            </w:r>
            <w:proofErr w:type="gramEnd"/>
          </w:p>
          <w:p w14:paraId="6A8800F0" w14:textId="77777777" w:rsidR="00C60CB2" w:rsidRPr="00FC3E1B" w:rsidRDefault="00C60CB2" w:rsidP="00C60CB2">
            <w:pPr>
              <w:pStyle w:val="ListParagraph"/>
              <w:ind w:left="0"/>
              <w:rPr>
                <w:rFonts w:ascii="Arial" w:hAnsi="Arial" w:cs="Arial"/>
                <w:sz w:val="24"/>
                <w:szCs w:val="24"/>
              </w:rPr>
            </w:pPr>
          </w:p>
        </w:tc>
      </w:tr>
      <w:tr w:rsidR="00C60CB2" w:rsidRPr="008E16D6" w14:paraId="2C0C6D88" w14:textId="77777777" w:rsidTr="00284199">
        <w:tc>
          <w:tcPr>
            <w:tcW w:w="2961" w:type="dxa"/>
          </w:tcPr>
          <w:p w14:paraId="4A860976" w14:textId="77777777" w:rsidR="00C60CB2" w:rsidRPr="008E16D6" w:rsidRDefault="00C60CB2" w:rsidP="00C60CB2">
            <w:pPr>
              <w:pStyle w:val="ListParagraph"/>
              <w:ind w:left="0"/>
              <w:rPr>
                <w:rFonts w:ascii="Arial" w:hAnsi="Arial" w:cs="Arial"/>
                <w:b/>
                <w:sz w:val="24"/>
                <w:szCs w:val="24"/>
              </w:rPr>
            </w:pPr>
            <w:r w:rsidRPr="008E16D6">
              <w:rPr>
                <w:rFonts w:ascii="Arial" w:hAnsi="Arial" w:cs="Arial"/>
                <w:b/>
                <w:sz w:val="24"/>
                <w:szCs w:val="24"/>
              </w:rPr>
              <w:lastRenderedPageBreak/>
              <w:t>Urban Forestry Supervisor</w:t>
            </w:r>
          </w:p>
        </w:tc>
        <w:tc>
          <w:tcPr>
            <w:tcW w:w="5335" w:type="dxa"/>
          </w:tcPr>
          <w:p w14:paraId="5380A4D6" w14:textId="77777777" w:rsidR="00383B58" w:rsidRPr="008E16D6" w:rsidRDefault="00383B58" w:rsidP="006322B0">
            <w:pPr>
              <w:pStyle w:val="ListParagraph"/>
              <w:numPr>
                <w:ilvl w:val="0"/>
                <w:numId w:val="16"/>
              </w:numPr>
              <w:contextualSpacing w:val="0"/>
              <w:rPr>
                <w:rFonts w:ascii="Arial" w:eastAsia="Times New Roman" w:hAnsi="Arial" w:cs="Arial"/>
                <w:sz w:val="24"/>
                <w:szCs w:val="24"/>
              </w:rPr>
            </w:pPr>
            <w:r w:rsidRPr="008E16D6">
              <w:rPr>
                <w:rFonts w:ascii="Arial" w:eastAsia="Times New Roman" w:hAnsi="Arial" w:cs="Arial"/>
                <w:sz w:val="24"/>
                <w:szCs w:val="24"/>
              </w:rPr>
              <w:t>To be responsible for the day to day supervision</w:t>
            </w:r>
          </w:p>
          <w:p w14:paraId="09408C66" w14:textId="77777777" w:rsidR="00383B58" w:rsidRPr="008E16D6" w:rsidRDefault="00383B58" w:rsidP="006322B0">
            <w:pPr>
              <w:pStyle w:val="ListParagraph"/>
              <w:numPr>
                <w:ilvl w:val="0"/>
                <w:numId w:val="16"/>
              </w:numPr>
              <w:contextualSpacing w:val="0"/>
              <w:rPr>
                <w:rFonts w:ascii="Arial" w:eastAsia="Times New Roman" w:hAnsi="Arial" w:cs="Arial"/>
                <w:sz w:val="24"/>
                <w:szCs w:val="24"/>
              </w:rPr>
            </w:pPr>
            <w:r w:rsidRPr="008E16D6">
              <w:rPr>
                <w:rFonts w:ascii="Arial" w:eastAsia="Times New Roman" w:hAnsi="Arial" w:cs="Arial"/>
                <w:sz w:val="24"/>
                <w:szCs w:val="24"/>
              </w:rPr>
              <w:t>To Supervise your teams to carry out a range of planned and responsive works</w:t>
            </w:r>
          </w:p>
          <w:p w14:paraId="0C56D2B1" w14:textId="77777777" w:rsidR="00383B58" w:rsidRPr="008E16D6" w:rsidRDefault="00383B58" w:rsidP="006322B0">
            <w:pPr>
              <w:pStyle w:val="ListParagraph"/>
              <w:numPr>
                <w:ilvl w:val="0"/>
                <w:numId w:val="16"/>
              </w:numPr>
              <w:contextualSpacing w:val="0"/>
              <w:rPr>
                <w:rFonts w:ascii="Arial" w:eastAsia="Times New Roman" w:hAnsi="Arial" w:cs="Arial"/>
                <w:sz w:val="24"/>
                <w:szCs w:val="24"/>
              </w:rPr>
            </w:pPr>
            <w:r w:rsidRPr="008E16D6">
              <w:rPr>
                <w:rFonts w:ascii="Arial" w:eastAsia="Times New Roman" w:hAnsi="Arial" w:cs="Arial"/>
                <w:sz w:val="24"/>
                <w:szCs w:val="24"/>
              </w:rPr>
              <w:t>To support the Operations Manager to ensure a competent, customer focused workforce</w:t>
            </w:r>
          </w:p>
          <w:p w14:paraId="79DD752A" w14:textId="77777777" w:rsidR="00383B58" w:rsidRPr="008E16D6" w:rsidRDefault="00383B58" w:rsidP="006322B0">
            <w:pPr>
              <w:pStyle w:val="ListParagraph"/>
              <w:numPr>
                <w:ilvl w:val="0"/>
                <w:numId w:val="16"/>
              </w:numPr>
              <w:contextualSpacing w:val="0"/>
              <w:rPr>
                <w:rFonts w:ascii="Arial" w:eastAsia="Times New Roman" w:hAnsi="Arial" w:cs="Arial"/>
                <w:sz w:val="24"/>
                <w:szCs w:val="24"/>
              </w:rPr>
            </w:pPr>
            <w:r w:rsidRPr="008E16D6">
              <w:rPr>
                <w:rFonts w:ascii="Arial" w:eastAsia="Times New Roman" w:hAnsi="Arial" w:cs="Arial"/>
                <w:sz w:val="24"/>
                <w:szCs w:val="24"/>
              </w:rPr>
              <w:t>To implement appropriate systems of quality assurance, communication, performance management, monitoring</w:t>
            </w:r>
          </w:p>
          <w:p w14:paraId="1325CBE9" w14:textId="77777777" w:rsidR="00C60CB2" w:rsidRPr="008E16D6" w:rsidRDefault="00C60CB2" w:rsidP="00C60CB2">
            <w:pPr>
              <w:pStyle w:val="ListParagraph"/>
              <w:ind w:left="0"/>
              <w:rPr>
                <w:rFonts w:ascii="Arial" w:hAnsi="Arial" w:cs="Arial"/>
                <w:sz w:val="24"/>
                <w:szCs w:val="24"/>
              </w:rPr>
            </w:pPr>
          </w:p>
        </w:tc>
      </w:tr>
      <w:tr w:rsidR="00C60CB2" w:rsidRPr="008E16D6" w14:paraId="6200E19C" w14:textId="77777777" w:rsidTr="00284199">
        <w:tc>
          <w:tcPr>
            <w:tcW w:w="2961" w:type="dxa"/>
          </w:tcPr>
          <w:p w14:paraId="73D2C39C" w14:textId="77777777" w:rsidR="00C60CB2" w:rsidRPr="008E16D6" w:rsidRDefault="00C60CB2" w:rsidP="00C60CB2">
            <w:pPr>
              <w:pStyle w:val="ListParagraph"/>
              <w:ind w:left="0"/>
              <w:rPr>
                <w:rFonts w:ascii="Arial" w:hAnsi="Arial" w:cs="Arial"/>
                <w:b/>
                <w:sz w:val="24"/>
                <w:szCs w:val="24"/>
              </w:rPr>
            </w:pPr>
            <w:r w:rsidRPr="008E16D6">
              <w:rPr>
                <w:rFonts w:ascii="Arial" w:hAnsi="Arial" w:cs="Arial"/>
                <w:b/>
                <w:sz w:val="24"/>
                <w:szCs w:val="24"/>
              </w:rPr>
              <w:t xml:space="preserve">Arboriculture Officer </w:t>
            </w:r>
          </w:p>
        </w:tc>
        <w:tc>
          <w:tcPr>
            <w:tcW w:w="5335" w:type="dxa"/>
          </w:tcPr>
          <w:p w14:paraId="0CFCEED2" w14:textId="77777777" w:rsidR="00383B58" w:rsidRPr="008E16D6" w:rsidRDefault="00383B58" w:rsidP="006322B0">
            <w:pPr>
              <w:pStyle w:val="ListParagraph"/>
              <w:numPr>
                <w:ilvl w:val="0"/>
                <w:numId w:val="12"/>
              </w:numPr>
              <w:contextualSpacing w:val="0"/>
              <w:rPr>
                <w:rFonts w:ascii="Arial" w:eastAsia="Times New Roman" w:hAnsi="Arial" w:cs="Arial"/>
                <w:sz w:val="24"/>
                <w:szCs w:val="24"/>
              </w:rPr>
            </w:pPr>
            <w:r w:rsidRPr="008E16D6">
              <w:rPr>
                <w:rFonts w:ascii="Arial" w:eastAsia="Times New Roman" w:hAnsi="Arial" w:cs="Arial"/>
                <w:sz w:val="24"/>
                <w:szCs w:val="24"/>
              </w:rPr>
              <w:t>To undertake cyclical and reactive tree inspections</w:t>
            </w:r>
          </w:p>
          <w:p w14:paraId="5E62B279" w14:textId="77777777" w:rsidR="00383B58" w:rsidRPr="008E16D6" w:rsidRDefault="00383B58" w:rsidP="006322B0">
            <w:pPr>
              <w:pStyle w:val="ListParagraph"/>
              <w:numPr>
                <w:ilvl w:val="0"/>
                <w:numId w:val="12"/>
              </w:numPr>
              <w:contextualSpacing w:val="0"/>
              <w:rPr>
                <w:rFonts w:ascii="Arial" w:eastAsia="Times New Roman" w:hAnsi="Arial" w:cs="Arial"/>
                <w:sz w:val="24"/>
                <w:szCs w:val="24"/>
              </w:rPr>
            </w:pPr>
            <w:r w:rsidRPr="008E16D6">
              <w:rPr>
                <w:rFonts w:ascii="Arial" w:eastAsia="Times New Roman" w:hAnsi="Arial" w:cs="Arial"/>
                <w:sz w:val="24"/>
                <w:szCs w:val="24"/>
              </w:rPr>
              <w:t>To develop specifications/costs of works,</w:t>
            </w:r>
          </w:p>
          <w:p w14:paraId="0B65B10A" w14:textId="77777777" w:rsidR="00383B58" w:rsidRPr="008E16D6" w:rsidRDefault="00383B58" w:rsidP="006322B0">
            <w:pPr>
              <w:pStyle w:val="ListParagraph"/>
              <w:numPr>
                <w:ilvl w:val="0"/>
                <w:numId w:val="12"/>
              </w:numPr>
              <w:contextualSpacing w:val="0"/>
              <w:rPr>
                <w:rFonts w:ascii="Arial" w:eastAsia="Times New Roman" w:hAnsi="Arial" w:cs="Arial"/>
                <w:sz w:val="24"/>
                <w:szCs w:val="24"/>
              </w:rPr>
            </w:pPr>
            <w:r w:rsidRPr="008E16D6">
              <w:rPr>
                <w:rFonts w:ascii="Arial" w:eastAsia="Times New Roman" w:hAnsi="Arial" w:cs="Arial"/>
                <w:sz w:val="24"/>
                <w:szCs w:val="24"/>
              </w:rPr>
              <w:t>Perform hazard inspections and conditional surveys</w:t>
            </w:r>
          </w:p>
          <w:p w14:paraId="57458162" w14:textId="77777777" w:rsidR="00383B58" w:rsidRPr="008E16D6" w:rsidRDefault="00383B58" w:rsidP="006322B0">
            <w:pPr>
              <w:pStyle w:val="ListParagraph"/>
              <w:numPr>
                <w:ilvl w:val="0"/>
                <w:numId w:val="12"/>
              </w:numPr>
              <w:contextualSpacing w:val="0"/>
              <w:rPr>
                <w:rFonts w:ascii="Arial" w:eastAsia="Times New Roman" w:hAnsi="Arial" w:cs="Arial"/>
                <w:sz w:val="24"/>
                <w:szCs w:val="24"/>
              </w:rPr>
            </w:pPr>
            <w:r w:rsidRPr="008E16D6">
              <w:rPr>
                <w:rFonts w:ascii="Arial" w:eastAsia="Times New Roman" w:hAnsi="Arial" w:cs="Arial"/>
                <w:sz w:val="24"/>
                <w:szCs w:val="24"/>
              </w:rPr>
              <w:t>To ensure compliance with Health and Safety including</w:t>
            </w:r>
          </w:p>
          <w:p w14:paraId="208161A6" w14:textId="77777777" w:rsidR="00383B58" w:rsidRPr="008E16D6" w:rsidRDefault="00383B58" w:rsidP="006322B0">
            <w:pPr>
              <w:pStyle w:val="ListParagraph"/>
              <w:numPr>
                <w:ilvl w:val="0"/>
                <w:numId w:val="12"/>
              </w:numPr>
              <w:contextualSpacing w:val="0"/>
              <w:rPr>
                <w:rFonts w:ascii="Arial" w:eastAsia="Times New Roman" w:hAnsi="Arial" w:cs="Arial"/>
                <w:sz w:val="24"/>
                <w:szCs w:val="24"/>
              </w:rPr>
            </w:pPr>
            <w:r w:rsidRPr="008E16D6">
              <w:rPr>
                <w:rFonts w:ascii="Arial" w:eastAsia="Times New Roman" w:hAnsi="Arial" w:cs="Arial"/>
                <w:sz w:val="24"/>
                <w:szCs w:val="24"/>
              </w:rPr>
              <w:t>To ensure effective and efficient services are delivery against agreed standards</w:t>
            </w:r>
          </w:p>
          <w:p w14:paraId="77A72344" w14:textId="77777777" w:rsidR="00C60CB2" w:rsidRPr="008E16D6" w:rsidRDefault="00C60CB2" w:rsidP="00C60CB2">
            <w:pPr>
              <w:pStyle w:val="ListParagraph"/>
              <w:ind w:left="0"/>
              <w:rPr>
                <w:rFonts w:ascii="Arial" w:hAnsi="Arial" w:cs="Arial"/>
                <w:sz w:val="24"/>
                <w:szCs w:val="24"/>
              </w:rPr>
            </w:pPr>
          </w:p>
        </w:tc>
      </w:tr>
      <w:tr w:rsidR="00C60CB2" w:rsidRPr="008E16D6" w14:paraId="52D31BFD" w14:textId="77777777" w:rsidTr="00284199">
        <w:tc>
          <w:tcPr>
            <w:tcW w:w="2961" w:type="dxa"/>
          </w:tcPr>
          <w:p w14:paraId="56DC0BE4" w14:textId="77777777" w:rsidR="00C60CB2" w:rsidRPr="008E16D6" w:rsidRDefault="00C60CB2" w:rsidP="00C60CB2">
            <w:pPr>
              <w:pStyle w:val="ListParagraph"/>
              <w:ind w:left="0"/>
              <w:rPr>
                <w:rFonts w:ascii="Arial" w:hAnsi="Arial" w:cs="Arial"/>
                <w:b/>
                <w:sz w:val="24"/>
                <w:szCs w:val="24"/>
              </w:rPr>
            </w:pPr>
            <w:r w:rsidRPr="008E16D6">
              <w:rPr>
                <w:rFonts w:ascii="Arial" w:hAnsi="Arial" w:cs="Arial"/>
                <w:b/>
                <w:sz w:val="24"/>
                <w:szCs w:val="24"/>
              </w:rPr>
              <w:t>Senior Chargehand: Arboriculture and Countryside Maintenance</w:t>
            </w:r>
          </w:p>
        </w:tc>
        <w:tc>
          <w:tcPr>
            <w:tcW w:w="5335" w:type="dxa"/>
          </w:tcPr>
          <w:p w14:paraId="29165304" w14:textId="77777777" w:rsidR="00383B58" w:rsidRPr="008E16D6" w:rsidRDefault="00383B58" w:rsidP="006322B0">
            <w:pPr>
              <w:pStyle w:val="ListParagraph"/>
              <w:numPr>
                <w:ilvl w:val="0"/>
                <w:numId w:val="15"/>
              </w:numPr>
              <w:contextualSpacing w:val="0"/>
              <w:rPr>
                <w:rFonts w:ascii="Arial" w:eastAsia="Times New Roman" w:hAnsi="Arial" w:cs="Arial"/>
                <w:sz w:val="24"/>
                <w:szCs w:val="24"/>
              </w:rPr>
            </w:pPr>
            <w:r w:rsidRPr="008E16D6">
              <w:rPr>
                <w:rFonts w:ascii="Arial" w:eastAsia="Times New Roman" w:hAnsi="Arial" w:cs="Arial"/>
                <w:sz w:val="24"/>
                <w:szCs w:val="24"/>
              </w:rPr>
              <w:t>To be responsible for the day to day organisation and leadership of a specialist team</w:t>
            </w:r>
          </w:p>
          <w:p w14:paraId="587B88D5" w14:textId="77777777" w:rsidR="00383B58" w:rsidRPr="008E16D6" w:rsidRDefault="00383B58" w:rsidP="006322B0">
            <w:pPr>
              <w:pStyle w:val="ListParagraph"/>
              <w:numPr>
                <w:ilvl w:val="0"/>
                <w:numId w:val="15"/>
              </w:numPr>
              <w:contextualSpacing w:val="0"/>
              <w:rPr>
                <w:rFonts w:ascii="Arial" w:eastAsia="Times New Roman" w:hAnsi="Arial" w:cs="Arial"/>
                <w:sz w:val="24"/>
                <w:szCs w:val="24"/>
              </w:rPr>
            </w:pPr>
            <w:r w:rsidRPr="008E16D6">
              <w:rPr>
                <w:rFonts w:ascii="Arial" w:eastAsia="Times New Roman" w:hAnsi="Arial" w:cs="Arial"/>
                <w:sz w:val="24"/>
                <w:szCs w:val="24"/>
              </w:rPr>
              <w:lastRenderedPageBreak/>
              <w:t>To organise and work with your teams to carry out a range of planned and responsive works</w:t>
            </w:r>
          </w:p>
          <w:p w14:paraId="163D3F0E" w14:textId="77777777" w:rsidR="00383B58" w:rsidRPr="008E16D6" w:rsidRDefault="00383B58" w:rsidP="006322B0">
            <w:pPr>
              <w:pStyle w:val="ListParagraph"/>
              <w:numPr>
                <w:ilvl w:val="0"/>
                <w:numId w:val="15"/>
              </w:numPr>
              <w:contextualSpacing w:val="0"/>
              <w:rPr>
                <w:rFonts w:ascii="Arial" w:eastAsia="Times New Roman" w:hAnsi="Arial" w:cs="Arial"/>
                <w:sz w:val="24"/>
                <w:szCs w:val="24"/>
              </w:rPr>
            </w:pPr>
            <w:r w:rsidRPr="008E16D6">
              <w:rPr>
                <w:rFonts w:ascii="Arial" w:eastAsia="Times New Roman" w:hAnsi="Arial" w:cs="Arial"/>
                <w:sz w:val="24"/>
                <w:szCs w:val="24"/>
              </w:rPr>
              <w:t>To support the Operations Manager and Supervisors to ensure a competent, customer focused workforce</w:t>
            </w:r>
          </w:p>
          <w:p w14:paraId="46A8B03C" w14:textId="77777777" w:rsidR="00383B58" w:rsidRPr="008E16D6" w:rsidRDefault="00383B58" w:rsidP="006322B0">
            <w:pPr>
              <w:pStyle w:val="ListParagraph"/>
              <w:numPr>
                <w:ilvl w:val="0"/>
                <w:numId w:val="15"/>
              </w:numPr>
              <w:contextualSpacing w:val="0"/>
              <w:rPr>
                <w:rFonts w:ascii="Arial" w:eastAsia="Times New Roman" w:hAnsi="Arial" w:cs="Arial"/>
                <w:sz w:val="24"/>
                <w:szCs w:val="24"/>
              </w:rPr>
            </w:pPr>
            <w:r w:rsidRPr="008E16D6">
              <w:rPr>
                <w:rFonts w:ascii="Arial" w:eastAsia="Times New Roman" w:hAnsi="Arial" w:cs="Arial"/>
                <w:sz w:val="24"/>
                <w:szCs w:val="24"/>
              </w:rPr>
              <w:t>To be responsible for the compliance of Health and Safety Legislation and Procedures</w:t>
            </w:r>
          </w:p>
          <w:p w14:paraId="52C10B16" w14:textId="77777777" w:rsidR="00C60CB2" w:rsidRPr="008E16D6" w:rsidRDefault="00C60CB2" w:rsidP="00C60CB2">
            <w:pPr>
              <w:pStyle w:val="ListParagraph"/>
              <w:ind w:left="0"/>
              <w:rPr>
                <w:rFonts w:ascii="Arial" w:hAnsi="Arial" w:cs="Arial"/>
                <w:sz w:val="24"/>
                <w:szCs w:val="24"/>
              </w:rPr>
            </w:pPr>
          </w:p>
        </w:tc>
      </w:tr>
      <w:tr w:rsidR="00C60CB2" w:rsidRPr="008E16D6" w14:paraId="3B7563D6" w14:textId="77777777" w:rsidTr="00284199">
        <w:tc>
          <w:tcPr>
            <w:tcW w:w="2961" w:type="dxa"/>
          </w:tcPr>
          <w:p w14:paraId="07E5A051" w14:textId="77777777" w:rsidR="00C60CB2" w:rsidRPr="008E16D6" w:rsidRDefault="00C60CB2" w:rsidP="00C60CB2">
            <w:pPr>
              <w:pStyle w:val="ListParagraph"/>
              <w:ind w:left="0"/>
              <w:rPr>
                <w:rFonts w:ascii="Arial" w:hAnsi="Arial" w:cs="Arial"/>
                <w:b/>
                <w:sz w:val="24"/>
                <w:szCs w:val="24"/>
              </w:rPr>
            </w:pPr>
            <w:r w:rsidRPr="008E16D6">
              <w:rPr>
                <w:rFonts w:ascii="Arial" w:hAnsi="Arial" w:cs="Arial"/>
                <w:b/>
                <w:sz w:val="24"/>
                <w:szCs w:val="24"/>
              </w:rPr>
              <w:lastRenderedPageBreak/>
              <w:t>Arbor</w:t>
            </w:r>
            <w:r w:rsidR="000B2A89" w:rsidRPr="008E16D6">
              <w:rPr>
                <w:rFonts w:ascii="Arial" w:hAnsi="Arial" w:cs="Arial"/>
                <w:b/>
                <w:sz w:val="24"/>
                <w:szCs w:val="24"/>
              </w:rPr>
              <w:t>iculture and Countryside Maintenance Operative</w:t>
            </w:r>
          </w:p>
        </w:tc>
        <w:tc>
          <w:tcPr>
            <w:tcW w:w="5335" w:type="dxa"/>
          </w:tcPr>
          <w:p w14:paraId="5D5F702D" w14:textId="77777777" w:rsidR="00383B58" w:rsidRPr="008E16D6" w:rsidRDefault="00383B58" w:rsidP="006322B0">
            <w:pPr>
              <w:pStyle w:val="ListParagraph"/>
              <w:numPr>
                <w:ilvl w:val="0"/>
                <w:numId w:val="14"/>
              </w:numPr>
              <w:contextualSpacing w:val="0"/>
              <w:rPr>
                <w:rFonts w:ascii="Arial" w:eastAsia="Times New Roman" w:hAnsi="Arial" w:cs="Arial"/>
                <w:sz w:val="24"/>
                <w:szCs w:val="24"/>
              </w:rPr>
            </w:pPr>
            <w:r w:rsidRPr="008E16D6">
              <w:rPr>
                <w:rFonts w:ascii="Arial" w:eastAsia="Times New Roman" w:hAnsi="Arial" w:cs="Arial"/>
                <w:sz w:val="24"/>
                <w:szCs w:val="24"/>
              </w:rPr>
              <w:t>To undertake all aspects of vegetation, tree, woodland and countryside maintenance work</w:t>
            </w:r>
          </w:p>
          <w:p w14:paraId="315F57EC" w14:textId="77777777" w:rsidR="00383B58" w:rsidRPr="008E16D6" w:rsidRDefault="00383B58" w:rsidP="006322B0">
            <w:pPr>
              <w:pStyle w:val="ListParagraph"/>
              <w:numPr>
                <w:ilvl w:val="0"/>
                <w:numId w:val="14"/>
              </w:numPr>
              <w:contextualSpacing w:val="0"/>
              <w:rPr>
                <w:rFonts w:ascii="Arial" w:eastAsia="Times New Roman" w:hAnsi="Arial" w:cs="Arial"/>
                <w:sz w:val="24"/>
                <w:szCs w:val="24"/>
              </w:rPr>
            </w:pPr>
            <w:r w:rsidRPr="008E16D6">
              <w:rPr>
                <w:rFonts w:ascii="Arial" w:eastAsia="Times New Roman" w:hAnsi="Arial" w:cs="Arial"/>
                <w:sz w:val="24"/>
                <w:szCs w:val="24"/>
              </w:rPr>
              <w:t>To have a good working knowledge and understanding of legislation that impacts on the delivery of Arboreal services</w:t>
            </w:r>
          </w:p>
          <w:p w14:paraId="31BCCFF4" w14:textId="77777777" w:rsidR="00383B58" w:rsidRPr="008E16D6" w:rsidRDefault="00383B58" w:rsidP="006322B0">
            <w:pPr>
              <w:pStyle w:val="ListParagraph"/>
              <w:numPr>
                <w:ilvl w:val="0"/>
                <w:numId w:val="14"/>
              </w:numPr>
              <w:contextualSpacing w:val="0"/>
              <w:rPr>
                <w:rFonts w:ascii="Arial" w:eastAsia="Times New Roman" w:hAnsi="Arial" w:cs="Arial"/>
                <w:sz w:val="24"/>
                <w:szCs w:val="24"/>
              </w:rPr>
            </w:pPr>
            <w:r w:rsidRPr="008E16D6">
              <w:rPr>
                <w:rFonts w:ascii="Arial" w:eastAsia="Times New Roman" w:hAnsi="Arial" w:cs="Arial"/>
                <w:sz w:val="24"/>
                <w:szCs w:val="24"/>
              </w:rPr>
              <w:t>The use and maintenance of appropriate equipment for hedge cutting, shrub pruning, woodland thinning, vegetation management, feathering/lifting of trees, tree works and tree planting operations.</w:t>
            </w:r>
          </w:p>
          <w:p w14:paraId="0F43EA04" w14:textId="77777777" w:rsidR="00C60CB2" w:rsidRPr="008E16D6" w:rsidRDefault="00C60CB2" w:rsidP="00C60CB2">
            <w:pPr>
              <w:pStyle w:val="ListParagraph"/>
              <w:ind w:left="0"/>
              <w:rPr>
                <w:rFonts w:ascii="Arial" w:hAnsi="Arial" w:cs="Arial"/>
                <w:sz w:val="24"/>
                <w:szCs w:val="24"/>
              </w:rPr>
            </w:pPr>
          </w:p>
        </w:tc>
      </w:tr>
      <w:tr w:rsidR="000B2A89" w:rsidRPr="008E16D6" w14:paraId="73771ED1" w14:textId="77777777" w:rsidTr="00284199">
        <w:tc>
          <w:tcPr>
            <w:tcW w:w="2961" w:type="dxa"/>
          </w:tcPr>
          <w:p w14:paraId="311A50DF" w14:textId="77777777" w:rsidR="000B2A89" w:rsidRPr="008E16D6" w:rsidRDefault="000B2A89" w:rsidP="00C60CB2">
            <w:pPr>
              <w:pStyle w:val="ListParagraph"/>
              <w:ind w:left="0"/>
              <w:rPr>
                <w:rFonts w:ascii="Arial" w:hAnsi="Arial" w:cs="Arial"/>
                <w:b/>
                <w:sz w:val="24"/>
                <w:szCs w:val="24"/>
              </w:rPr>
            </w:pPr>
            <w:r w:rsidRPr="008E16D6">
              <w:rPr>
                <w:rFonts w:ascii="Arial" w:hAnsi="Arial" w:cs="Arial"/>
                <w:b/>
                <w:sz w:val="24"/>
                <w:szCs w:val="24"/>
              </w:rPr>
              <w:t>Tree Planting Officer (Fixed Term Contract for 3 years)</w:t>
            </w:r>
          </w:p>
          <w:p w14:paraId="04261CDD" w14:textId="77777777" w:rsidR="00383B58" w:rsidRPr="008E16D6" w:rsidRDefault="00383B58" w:rsidP="00C60CB2">
            <w:pPr>
              <w:pStyle w:val="ListParagraph"/>
              <w:ind w:left="0"/>
              <w:rPr>
                <w:rFonts w:ascii="Arial" w:hAnsi="Arial" w:cs="Arial"/>
                <w:sz w:val="24"/>
                <w:szCs w:val="24"/>
              </w:rPr>
            </w:pPr>
          </w:p>
          <w:p w14:paraId="2183CE0E" w14:textId="0219BECC" w:rsidR="00383B58" w:rsidRPr="008E16D6" w:rsidRDefault="00383B58" w:rsidP="00C60CB2">
            <w:pPr>
              <w:pStyle w:val="ListParagraph"/>
              <w:ind w:left="0"/>
              <w:rPr>
                <w:rFonts w:ascii="Arial" w:hAnsi="Arial" w:cs="Arial"/>
                <w:sz w:val="24"/>
                <w:szCs w:val="24"/>
              </w:rPr>
            </w:pPr>
            <w:r w:rsidRPr="008E16D6">
              <w:rPr>
                <w:rFonts w:ascii="Arial" w:hAnsi="Arial" w:cs="Arial"/>
                <w:sz w:val="24"/>
                <w:szCs w:val="24"/>
              </w:rPr>
              <w:t xml:space="preserve">Subject to funding. </w:t>
            </w:r>
          </w:p>
        </w:tc>
        <w:tc>
          <w:tcPr>
            <w:tcW w:w="5335" w:type="dxa"/>
          </w:tcPr>
          <w:p w14:paraId="342D5AE9" w14:textId="3E8E9260" w:rsidR="00383B58" w:rsidRPr="008E16D6" w:rsidRDefault="00383B58" w:rsidP="006322B0">
            <w:pPr>
              <w:pStyle w:val="ListParagraph"/>
              <w:numPr>
                <w:ilvl w:val="0"/>
                <w:numId w:val="14"/>
              </w:numPr>
              <w:contextualSpacing w:val="0"/>
              <w:rPr>
                <w:rFonts w:ascii="Arial" w:eastAsia="Times New Roman" w:hAnsi="Arial" w:cs="Arial"/>
                <w:sz w:val="24"/>
                <w:szCs w:val="24"/>
              </w:rPr>
            </w:pPr>
            <w:r w:rsidRPr="008E16D6">
              <w:rPr>
                <w:rFonts w:ascii="Arial" w:eastAsia="Times New Roman" w:hAnsi="Arial" w:cs="Arial"/>
                <w:sz w:val="24"/>
                <w:szCs w:val="24"/>
              </w:rPr>
              <w:t xml:space="preserve">To engage with community groups, residents, Council departments and businesses on tree planting schemes within the right tree, right place, right time approach set out in this strategy. </w:t>
            </w:r>
          </w:p>
          <w:p w14:paraId="4B056BC5" w14:textId="5027366C" w:rsidR="00383B58" w:rsidRPr="008E16D6" w:rsidRDefault="00383B58" w:rsidP="006322B0">
            <w:pPr>
              <w:pStyle w:val="ListParagraph"/>
              <w:numPr>
                <w:ilvl w:val="0"/>
                <w:numId w:val="14"/>
              </w:numPr>
              <w:contextualSpacing w:val="0"/>
              <w:rPr>
                <w:rFonts w:ascii="Arial" w:eastAsia="Times New Roman" w:hAnsi="Arial" w:cs="Arial"/>
                <w:sz w:val="24"/>
                <w:szCs w:val="24"/>
              </w:rPr>
            </w:pPr>
            <w:r w:rsidRPr="008E16D6">
              <w:rPr>
                <w:rFonts w:ascii="Arial" w:eastAsia="Times New Roman" w:hAnsi="Arial" w:cs="Arial"/>
                <w:sz w:val="24"/>
                <w:szCs w:val="24"/>
              </w:rPr>
              <w:t xml:space="preserve">To support the success of tree planting schemes by ensuring that lessons from best practice and successful planting schemes are disseminated and incorporated into our approach. </w:t>
            </w:r>
          </w:p>
          <w:p w14:paraId="2A043737" w14:textId="5A8B44F6" w:rsidR="00383B58" w:rsidRPr="008E16D6" w:rsidRDefault="00383B58" w:rsidP="006322B0">
            <w:pPr>
              <w:pStyle w:val="ListParagraph"/>
              <w:numPr>
                <w:ilvl w:val="0"/>
                <w:numId w:val="14"/>
              </w:numPr>
              <w:contextualSpacing w:val="0"/>
              <w:rPr>
                <w:rFonts w:ascii="Arial" w:eastAsia="Times New Roman" w:hAnsi="Arial" w:cs="Arial"/>
                <w:sz w:val="24"/>
                <w:szCs w:val="24"/>
              </w:rPr>
            </w:pPr>
            <w:r w:rsidRPr="008E16D6">
              <w:rPr>
                <w:rFonts w:ascii="Arial" w:eastAsia="Times New Roman" w:hAnsi="Arial" w:cs="Arial"/>
                <w:sz w:val="24"/>
                <w:szCs w:val="24"/>
              </w:rPr>
              <w:t xml:space="preserve">To work with Council Officers to maximise the use of grants, funding, donations and Council resources for the tree planting programme. </w:t>
            </w:r>
          </w:p>
          <w:p w14:paraId="5884A33C" w14:textId="4B420CDC" w:rsidR="000B2A89" w:rsidRPr="0077233B" w:rsidRDefault="00383B58" w:rsidP="00383B58">
            <w:pPr>
              <w:pStyle w:val="ListParagraph"/>
              <w:numPr>
                <w:ilvl w:val="0"/>
                <w:numId w:val="14"/>
              </w:numPr>
              <w:contextualSpacing w:val="0"/>
              <w:rPr>
                <w:rFonts w:ascii="Arial" w:eastAsia="Times New Roman" w:hAnsi="Arial" w:cs="Arial"/>
                <w:sz w:val="24"/>
                <w:szCs w:val="24"/>
              </w:rPr>
            </w:pPr>
            <w:r w:rsidRPr="008E16D6">
              <w:rPr>
                <w:rFonts w:ascii="Arial" w:eastAsia="Times New Roman" w:hAnsi="Arial" w:cs="Arial"/>
                <w:sz w:val="24"/>
                <w:szCs w:val="24"/>
              </w:rPr>
              <w:t xml:space="preserve">To work with Council officers and external contractors to coordinate tree planting activity undertaken by or with the Council as part of an annual programme of tree planting. </w:t>
            </w:r>
          </w:p>
        </w:tc>
      </w:tr>
    </w:tbl>
    <w:p w14:paraId="2D8D6242" w14:textId="77777777" w:rsidR="00C60CB2" w:rsidRPr="008E16D6" w:rsidRDefault="00C60CB2" w:rsidP="00C60CB2">
      <w:pPr>
        <w:pStyle w:val="ListParagraph"/>
        <w:rPr>
          <w:rFonts w:ascii="Arial" w:hAnsi="Arial" w:cs="Arial"/>
          <w:sz w:val="24"/>
          <w:szCs w:val="24"/>
        </w:rPr>
      </w:pPr>
    </w:p>
    <w:p w14:paraId="3111A278" w14:textId="77777777" w:rsidR="00944F0C" w:rsidRPr="008E16D6" w:rsidRDefault="00944F0C" w:rsidP="008C3966">
      <w:pPr>
        <w:pStyle w:val="ListParagraph"/>
        <w:numPr>
          <w:ilvl w:val="1"/>
          <w:numId w:val="1"/>
        </w:numPr>
        <w:rPr>
          <w:rFonts w:ascii="Arial" w:hAnsi="Arial" w:cs="Arial"/>
          <w:b/>
          <w:sz w:val="24"/>
          <w:szCs w:val="24"/>
        </w:rPr>
      </w:pPr>
      <w:r w:rsidRPr="008E16D6">
        <w:rPr>
          <w:rFonts w:ascii="Arial" w:hAnsi="Arial" w:cs="Arial"/>
          <w:b/>
          <w:sz w:val="24"/>
          <w:szCs w:val="24"/>
        </w:rPr>
        <w:t>External Resources</w:t>
      </w:r>
    </w:p>
    <w:p w14:paraId="1801E731" w14:textId="77777777" w:rsidR="0077233B" w:rsidRDefault="0077233B" w:rsidP="0077233B">
      <w:pPr>
        <w:pStyle w:val="ListParagraph"/>
        <w:ind w:left="1080"/>
        <w:rPr>
          <w:rFonts w:ascii="Arial" w:hAnsi="Arial" w:cs="Arial"/>
          <w:sz w:val="24"/>
          <w:szCs w:val="24"/>
        </w:rPr>
      </w:pPr>
    </w:p>
    <w:p w14:paraId="4B0C72AE" w14:textId="3FF43E2C" w:rsidR="00944F0C" w:rsidRPr="008E16D6" w:rsidRDefault="00C60CB2" w:rsidP="008C3966">
      <w:pPr>
        <w:pStyle w:val="ListParagraph"/>
        <w:numPr>
          <w:ilvl w:val="2"/>
          <w:numId w:val="1"/>
        </w:numPr>
        <w:rPr>
          <w:rFonts w:ascii="Arial" w:hAnsi="Arial" w:cs="Arial"/>
          <w:sz w:val="24"/>
          <w:szCs w:val="24"/>
        </w:rPr>
      </w:pPr>
      <w:r w:rsidRPr="008E16D6">
        <w:rPr>
          <w:rFonts w:ascii="Arial" w:hAnsi="Arial" w:cs="Arial"/>
          <w:sz w:val="24"/>
          <w:szCs w:val="24"/>
        </w:rPr>
        <w:t>In addition to this, the Council commissions the following support from external contractors</w:t>
      </w:r>
      <w:r w:rsidR="00944F0C" w:rsidRPr="008E16D6">
        <w:rPr>
          <w:rFonts w:ascii="Arial" w:hAnsi="Arial" w:cs="Arial"/>
          <w:sz w:val="24"/>
          <w:szCs w:val="24"/>
        </w:rPr>
        <w:t>, following procurement rules and regulations</w:t>
      </w:r>
      <w:r w:rsidRPr="008E16D6">
        <w:rPr>
          <w:rFonts w:ascii="Arial" w:hAnsi="Arial" w:cs="Arial"/>
          <w:sz w:val="24"/>
          <w:szCs w:val="24"/>
        </w:rPr>
        <w:t xml:space="preserve">: </w:t>
      </w:r>
    </w:p>
    <w:p w14:paraId="69F183A9" w14:textId="77777777" w:rsidR="00944F0C" w:rsidRPr="008E16D6" w:rsidRDefault="00944F0C" w:rsidP="00944F0C">
      <w:pPr>
        <w:pStyle w:val="ListParagraph"/>
        <w:ind w:left="1080"/>
        <w:rPr>
          <w:rFonts w:ascii="Arial" w:hAnsi="Arial" w:cs="Arial"/>
          <w:sz w:val="24"/>
          <w:szCs w:val="24"/>
        </w:rPr>
      </w:pPr>
    </w:p>
    <w:p w14:paraId="62BF1AFA" w14:textId="57FC57FF" w:rsidR="00C60CB2" w:rsidRPr="008E16D6" w:rsidRDefault="00C60CB2" w:rsidP="006322B0">
      <w:pPr>
        <w:pStyle w:val="ListParagraph"/>
        <w:numPr>
          <w:ilvl w:val="0"/>
          <w:numId w:val="8"/>
        </w:numPr>
        <w:rPr>
          <w:rFonts w:ascii="Arial" w:hAnsi="Arial" w:cs="Arial"/>
          <w:sz w:val="24"/>
          <w:szCs w:val="24"/>
        </w:rPr>
      </w:pPr>
      <w:r w:rsidRPr="008E16D6">
        <w:rPr>
          <w:rFonts w:ascii="Arial" w:hAnsi="Arial" w:cs="Arial"/>
          <w:sz w:val="24"/>
          <w:szCs w:val="24"/>
        </w:rPr>
        <w:t>Tree inspections and surveys</w:t>
      </w:r>
    </w:p>
    <w:p w14:paraId="587AE593" w14:textId="77777777" w:rsidR="00C60CB2" w:rsidRPr="008E16D6" w:rsidRDefault="00C60CB2" w:rsidP="00C60CB2">
      <w:pPr>
        <w:pStyle w:val="ListParagraph"/>
        <w:ind w:left="1080"/>
        <w:rPr>
          <w:rFonts w:ascii="Arial" w:hAnsi="Arial" w:cs="Arial"/>
          <w:sz w:val="24"/>
          <w:szCs w:val="24"/>
        </w:rPr>
      </w:pPr>
    </w:p>
    <w:p w14:paraId="7DC622CC" w14:textId="45DFC974" w:rsidR="00697F66" w:rsidRPr="008E16D6" w:rsidRDefault="00C60CB2" w:rsidP="006322B0">
      <w:pPr>
        <w:pStyle w:val="ListParagraph"/>
        <w:numPr>
          <w:ilvl w:val="0"/>
          <w:numId w:val="8"/>
        </w:numPr>
        <w:rPr>
          <w:rFonts w:ascii="Arial" w:hAnsi="Arial" w:cs="Arial"/>
          <w:sz w:val="24"/>
          <w:szCs w:val="24"/>
        </w:rPr>
      </w:pPr>
      <w:r w:rsidRPr="008E16D6">
        <w:rPr>
          <w:rFonts w:ascii="Arial" w:hAnsi="Arial" w:cs="Arial"/>
          <w:sz w:val="24"/>
          <w:szCs w:val="24"/>
        </w:rPr>
        <w:lastRenderedPageBreak/>
        <w:t>Tree maintenance work (such as pollarding, pruning, and felling)</w:t>
      </w:r>
    </w:p>
    <w:p w14:paraId="7E543FFB" w14:textId="77777777" w:rsidR="00383B58" w:rsidRPr="008E16D6" w:rsidRDefault="00383B58" w:rsidP="00383B58">
      <w:pPr>
        <w:pStyle w:val="ListParagraph"/>
        <w:rPr>
          <w:rFonts w:ascii="Arial" w:hAnsi="Arial" w:cs="Arial"/>
          <w:sz w:val="24"/>
          <w:szCs w:val="24"/>
        </w:rPr>
      </w:pPr>
    </w:p>
    <w:p w14:paraId="6137032D" w14:textId="77777777" w:rsidR="00944F0C" w:rsidRPr="008E16D6" w:rsidRDefault="00944F0C" w:rsidP="008C3966">
      <w:pPr>
        <w:pStyle w:val="ListParagraph"/>
        <w:numPr>
          <w:ilvl w:val="1"/>
          <w:numId w:val="1"/>
        </w:numPr>
        <w:rPr>
          <w:rFonts w:ascii="Arial" w:hAnsi="Arial" w:cs="Arial"/>
          <w:b/>
          <w:sz w:val="24"/>
          <w:szCs w:val="24"/>
        </w:rPr>
      </w:pPr>
      <w:r w:rsidRPr="008E16D6">
        <w:rPr>
          <w:rFonts w:ascii="Arial" w:hAnsi="Arial" w:cs="Arial"/>
          <w:b/>
          <w:sz w:val="24"/>
          <w:szCs w:val="24"/>
        </w:rPr>
        <w:t>Other Services and Stakeholders</w:t>
      </w:r>
    </w:p>
    <w:p w14:paraId="0B581183" w14:textId="77777777" w:rsidR="00944F0C" w:rsidRPr="008E16D6" w:rsidRDefault="00944F0C" w:rsidP="00944F0C">
      <w:pPr>
        <w:pStyle w:val="ListParagraph"/>
        <w:ind w:left="1080"/>
        <w:rPr>
          <w:rFonts w:ascii="Arial" w:hAnsi="Arial" w:cs="Arial"/>
          <w:sz w:val="24"/>
          <w:szCs w:val="24"/>
        </w:rPr>
      </w:pPr>
    </w:p>
    <w:p w14:paraId="35404999" w14:textId="5345E904" w:rsidR="00383B58" w:rsidRPr="008E16D6" w:rsidRDefault="00944F0C" w:rsidP="008C3966">
      <w:pPr>
        <w:pStyle w:val="ListParagraph"/>
        <w:numPr>
          <w:ilvl w:val="2"/>
          <w:numId w:val="1"/>
        </w:numPr>
        <w:rPr>
          <w:rFonts w:ascii="Arial" w:hAnsi="Arial" w:cs="Arial"/>
          <w:sz w:val="24"/>
          <w:szCs w:val="24"/>
        </w:rPr>
      </w:pPr>
      <w:r w:rsidRPr="008E16D6">
        <w:rPr>
          <w:rFonts w:ascii="Arial" w:hAnsi="Arial" w:cs="Arial"/>
          <w:b/>
          <w:sz w:val="24"/>
          <w:szCs w:val="24"/>
        </w:rPr>
        <w:t xml:space="preserve">Climate Change: </w:t>
      </w:r>
      <w:r w:rsidR="00383B58" w:rsidRPr="008E16D6">
        <w:rPr>
          <w:rFonts w:ascii="Arial" w:hAnsi="Arial" w:cs="Arial"/>
          <w:sz w:val="24"/>
          <w:szCs w:val="24"/>
        </w:rPr>
        <w:t xml:space="preserve">The Council works closely with the internal Climate Change Team, including the </w:t>
      </w:r>
      <w:r w:rsidR="00BB573A" w:rsidRPr="008E16D6">
        <w:rPr>
          <w:rFonts w:ascii="Arial" w:hAnsi="Arial" w:cs="Arial"/>
          <w:sz w:val="24"/>
          <w:szCs w:val="24"/>
        </w:rPr>
        <w:t xml:space="preserve">Climate Change and Natural Capital Manager who is responsible in this context for providing expert advice and support to </w:t>
      </w:r>
      <w:r w:rsidR="00542FF1" w:rsidRPr="008E16D6">
        <w:rPr>
          <w:rFonts w:ascii="Arial" w:hAnsi="Arial" w:cs="Arial"/>
          <w:sz w:val="24"/>
          <w:szCs w:val="24"/>
        </w:rPr>
        <w:t>increas</w:t>
      </w:r>
      <w:r w:rsidR="00542FF1">
        <w:rPr>
          <w:rFonts w:ascii="Arial" w:hAnsi="Arial" w:cs="Arial"/>
          <w:sz w:val="24"/>
          <w:szCs w:val="24"/>
        </w:rPr>
        <w:t>e</w:t>
      </w:r>
      <w:r w:rsidR="00BB573A" w:rsidRPr="008E16D6">
        <w:rPr>
          <w:rFonts w:ascii="Arial" w:hAnsi="Arial" w:cs="Arial"/>
          <w:sz w:val="24"/>
          <w:szCs w:val="24"/>
        </w:rPr>
        <w:t xml:space="preserve"> our tree canopy in the most sustainable way, and in a way that also meets our Climate Change Action Plan objectives. </w:t>
      </w:r>
    </w:p>
    <w:p w14:paraId="01EB6F0B" w14:textId="77777777" w:rsidR="00944F0C" w:rsidRPr="008E16D6" w:rsidRDefault="00944F0C" w:rsidP="00944F0C">
      <w:pPr>
        <w:pStyle w:val="ListParagraph"/>
        <w:ind w:left="1080"/>
        <w:rPr>
          <w:rFonts w:ascii="Arial" w:hAnsi="Arial" w:cs="Arial"/>
          <w:sz w:val="24"/>
          <w:szCs w:val="24"/>
        </w:rPr>
      </w:pPr>
    </w:p>
    <w:p w14:paraId="6AD872ED" w14:textId="3CAAA050" w:rsidR="00A51A56" w:rsidRDefault="00656358" w:rsidP="00284199">
      <w:pPr>
        <w:pStyle w:val="ListParagraph"/>
        <w:numPr>
          <w:ilvl w:val="0"/>
          <w:numId w:val="1"/>
        </w:numPr>
        <w:rPr>
          <w:rFonts w:ascii="Arial" w:hAnsi="Arial" w:cs="Arial"/>
          <w:b/>
          <w:sz w:val="24"/>
          <w:szCs w:val="24"/>
        </w:rPr>
      </w:pPr>
      <w:bookmarkStart w:id="11" w:name="_Hlk127278957"/>
      <w:r w:rsidRPr="00284199">
        <w:rPr>
          <w:rFonts w:ascii="Arial" w:hAnsi="Arial" w:cs="Arial"/>
          <w:b/>
          <w:sz w:val="24"/>
          <w:szCs w:val="24"/>
        </w:rPr>
        <w:t>Financial Considerations and Approach</w:t>
      </w:r>
    </w:p>
    <w:p w14:paraId="78D4ED15" w14:textId="1B983E89" w:rsidR="00284199" w:rsidRDefault="00284199" w:rsidP="00284199">
      <w:pPr>
        <w:pStyle w:val="ListParagraph"/>
        <w:rPr>
          <w:rFonts w:ascii="Arial" w:hAnsi="Arial" w:cs="Arial"/>
          <w:b/>
          <w:sz w:val="24"/>
          <w:szCs w:val="24"/>
        </w:rPr>
      </w:pPr>
    </w:p>
    <w:p w14:paraId="3AA3C3A5" w14:textId="5EA0772B" w:rsidR="00284199" w:rsidRPr="00284199" w:rsidRDefault="00284199" w:rsidP="00284199">
      <w:pPr>
        <w:pStyle w:val="ListParagraph"/>
        <w:numPr>
          <w:ilvl w:val="1"/>
          <w:numId w:val="1"/>
        </w:numPr>
        <w:rPr>
          <w:rFonts w:ascii="Arial" w:hAnsi="Arial" w:cs="Arial"/>
          <w:sz w:val="24"/>
          <w:szCs w:val="24"/>
        </w:rPr>
      </w:pPr>
      <w:bookmarkStart w:id="12" w:name="_Hlk127356492"/>
      <w:r w:rsidRPr="00284199">
        <w:rPr>
          <w:rFonts w:ascii="Arial" w:hAnsi="Arial" w:cs="Arial"/>
          <w:sz w:val="24"/>
          <w:szCs w:val="24"/>
        </w:rPr>
        <w:t xml:space="preserve">The annual tree budget has not been aligned to the needs and responsibilities as set out within this strategy. </w:t>
      </w:r>
    </w:p>
    <w:p w14:paraId="6E56BA44" w14:textId="77777777" w:rsidR="00284199" w:rsidRDefault="00284199" w:rsidP="00284199">
      <w:pPr>
        <w:pStyle w:val="ListParagraph"/>
        <w:rPr>
          <w:rFonts w:ascii="Arial" w:hAnsi="Arial" w:cs="Arial"/>
          <w:sz w:val="24"/>
          <w:szCs w:val="24"/>
        </w:rPr>
      </w:pPr>
    </w:p>
    <w:p w14:paraId="755C0B0C" w14:textId="1034BABE" w:rsidR="00284199" w:rsidRDefault="00284199" w:rsidP="00284199">
      <w:pPr>
        <w:pStyle w:val="ListParagraph"/>
        <w:numPr>
          <w:ilvl w:val="1"/>
          <w:numId w:val="1"/>
        </w:numPr>
        <w:rPr>
          <w:rFonts w:ascii="Arial" w:hAnsi="Arial" w:cs="Arial"/>
          <w:sz w:val="24"/>
          <w:szCs w:val="24"/>
        </w:rPr>
      </w:pPr>
      <w:r w:rsidRPr="00284199">
        <w:rPr>
          <w:rFonts w:ascii="Arial" w:hAnsi="Arial" w:cs="Arial"/>
          <w:sz w:val="24"/>
          <w:szCs w:val="24"/>
        </w:rPr>
        <w:t>It is difficult to accurately project future financial needs, without the completion of baseline inspections for all trees within red and amber risk areas.</w:t>
      </w:r>
    </w:p>
    <w:p w14:paraId="024986B1" w14:textId="77777777" w:rsidR="00284199" w:rsidRPr="00284199" w:rsidRDefault="00284199" w:rsidP="00284199">
      <w:pPr>
        <w:pStyle w:val="ListParagraph"/>
        <w:rPr>
          <w:rFonts w:ascii="Arial" w:hAnsi="Arial" w:cs="Arial"/>
          <w:sz w:val="24"/>
          <w:szCs w:val="24"/>
        </w:rPr>
      </w:pPr>
    </w:p>
    <w:p w14:paraId="7F98D089" w14:textId="77777777" w:rsidR="001C72B5" w:rsidRDefault="00284199" w:rsidP="001C72B5">
      <w:pPr>
        <w:pStyle w:val="ListParagraph"/>
        <w:numPr>
          <w:ilvl w:val="1"/>
          <w:numId w:val="1"/>
        </w:numPr>
        <w:rPr>
          <w:rFonts w:ascii="Arial" w:hAnsi="Arial" w:cs="Arial"/>
          <w:sz w:val="24"/>
          <w:szCs w:val="24"/>
        </w:rPr>
      </w:pPr>
      <w:r>
        <w:rPr>
          <w:rFonts w:ascii="Arial" w:hAnsi="Arial" w:cs="Arial"/>
          <w:sz w:val="24"/>
          <w:szCs w:val="24"/>
        </w:rPr>
        <w:t xml:space="preserve">It is therefore proposed that the following financial considerations be made to implement this strategy: </w:t>
      </w:r>
    </w:p>
    <w:p w14:paraId="24850551" w14:textId="77777777" w:rsidR="001C72B5" w:rsidRPr="001C72B5" w:rsidRDefault="001C72B5" w:rsidP="001C72B5">
      <w:pPr>
        <w:pStyle w:val="ListParagraph"/>
        <w:rPr>
          <w:rFonts w:ascii="Arial" w:hAnsi="Arial" w:cs="Arial"/>
          <w:sz w:val="24"/>
          <w:szCs w:val="24"/>
        </w:rPr>
      </w:pPr>
    </w:p>
    <w:p w14:paraId="0E85E419" w14:textId="77777777" w:rsidR="001C72B5" w:rsidRDefault="00284199" w:rsidP="001C72B5">
      <w:pPr>
        <w:pStyle w:val="ListParagraph"/>
        <w:numPr>
          <w:ilvl w:val="2"/>
          <w:numId w:val="1"/>
        </w:numPr>
        <w:rPr>
          <w:rFonts w:ascii="Arial" w:hAnsi="Arial" w:cs="Arial"/>
          <w:sz w:val="24"/>
          <w:szCs w:val="24"/>
        </w:rPr>
      </w:pPr>
      <w:r w:rsidRPr="001C72B5">
        <w:rPr>
          <w:rFonts w:ascii="Arial" w:hAnsi="Arial" w:cs="Arial"/>
          <w:sz w:val="24"/>
          <w:szCs w:val="24"/>
        </w:rPr>
        <w:t>The internal staff resources are aligned to the reactive needs and to implement an ongoing cycle of routine inspections.</w:t>
      </w:r>
    </w:p>
    <w:p w14:paraId="3FC6133D" w14:textId="77777777" w:rsidR="001C72B5" w:rsidRDefault="001C72B5" w:rsidP="001C72B5">
      <w:pPr>
        <w:pStyle w:val="ListParagraph"/>
        <w:ind w:left="1080"/>
        <w:rPr>
          <w:rFonts w:ascii="Arial" w:hAnsi="Arial" w:cs="Arial"/>
          <w:sz w:val="24"/>
          <w:szCs w:val="24"/>
        </w:rPr>
      </w:pPr>
    </w:p>
    <w:p w14:paraId="5BB2821F" w14:textId="77777777" w:rsidR="001C72B5" w:rsidRDefault="00284199" w:rsidP="001C72B5">
      <w:pPr>
        <w:pStyle w:val="ListParagraph"/>
        <w:numPr>
          <w:ilvl w:val="2"/>
          <w:numId w:val="1"/>
        </w:numPr>
        <w:rPr>
          <w:rFonts w:ascii="Arial" w:hAnsi="Arial" w:cs="Arial"/>
          <w:sz w:val="24"/>
          <w:szCs w:val="24"/>
        </w:rPr>
      </w:pPr>
      <w:r w:rsidRPr="001C72B5">
        <w:rPr>
          <w:rFonts w:ascii="Arial" w:hAnsi="Arial" w:cs="Arial"/>
          <w:sz w:val="24"/>
          <w:szCs w:val="24"/>
        </w:rPr>
        <w:t xml:space="preserve">The current budgets will continue to address the current reactive requests for remedial works on trees. </w:t>
      </w:r>
    </w:p>
    <w:p w14:paraId="6A36B7F9" w14:textId="77777777" w:rsidR="001C72B5" w:rsidRPr="001C72B5" w:rsidRDefault="001C72B5" w:rsidP="001C72B5">
      <w:pPr>
        <w:pStyle w:val="ListParagraph"/>
        <w:rPr>
          <w:rFonts w:ascii="Arial" w:hAnsi="Arial" w:cs="Arial"/>
          <w:sz w:val="24"/>
          <w:szCs w:val="24"/>
        </w:rPr>
      </w:pPr>
    </w:p>
    <w:p w14:paraId="0351C8FA" w14:textId="77777777" w:rsidR="001C72B5" w:rsidRDefault="00284199" w:rsidP="001C72B5">
      <w:pPr>
        <w:pStyle w:val="ListParagraph"/>
        <w:numPr>
          <w:ilvl w:val="2"/>
          <w:numId w:val="1"/>
        </w:numPr>
        <w:rPr>
          <w:rFonts w:ascii="Arial" w:hAnsi="Arial" w:cs="Arial"/>
          <w:sz w:val="24"/>
          <w:szCs w:val="24"/>
        </w:rPr>
      </w:pPr>
      <w:r w:rsidRPr="001C72B5">
        <w:rPr>
          <w:rFonts w:ascii="Arial" w:hAnsi="Arial" w:cs="Arial"/>
          <w:sz w:val="24"/>
          <w:szCs w:val="24"/>
        </w:rPr>
        <w:t>There is a need to complete a baseline inspection for all trees under the responsibility of the Council within the Red risk areas within the next 18 months. This will provide a starting point from which future inspection and remedial works can be planned for and projected. It is estimated that the cost of completing baseline inspection will be:</w:t>
      </w:r>
    </w:p>
    <w:p w14:paraId="7397C482" w14:textId="77777777" w:rsidR="001C72B5" w:rsidRPr="001C72B5" w:rsidRDefault="001C72B5" w:rsidP="001C72B5">
      <w:pPr>
        <w:pStyle w:val="ListParagraph"/>
        <w:rPr>
          <w:rFonts w:ascii="Arial" w:hAnsi="Arial" w:cs="Arial"/>
          <w:sz w:val="24"/>
          <w:szCs w:val="24"/>
        </w:rPr>
      </w:pPr>
    </w:p>
    <w:p w14:paraId="17ED9D31" w14:textId="77777777" w:rsidR="001C72B5" w:rsidRDefault="00284199" w:rsidP="0077233B">
      <w:pPr>
        <w:pStyle w:val="ListParagraph"/>
        <w:numPr>
          <w:ilvl w:val="1"/>
          <w:numId w:val="21"/>
        </w:numPr>
        <w:ind w:left="1440"/>
        <w:rPr>
          <w:rFonts w:ascii="Arial" w:hAnsi="Arial" w:cs="Arial"/>
          <w:sz w:val="24"/>
          <w:szCs w:val="24"/>
        </w:rPr>
      </w:pPr>
      <w:r w:rsidRPr="001C72B5">
        <w:rPr>
          <w:rFonts w:ascii="Arial" w:hAnsi="Arial" w:cs="Arial"/>
          <w:sz w:val="24"/>
          <w:szCs w:val="24"/>
        </w:rPr>
        <w:t xml:space="preserve">60,000 trees on housing land, at an estimated inspection cost of between £300,000 - £360,000. </w:t>
      </w:r>
    </w:p>
    <w:p w14:paraId="62EB2500" w14:textId="77777777" w:rsidR="001C72B5" w:rsidRDefault="001C72B5" w:rsidP="0077233B">
      <w:pPr>
        <w:pStyle w:val="ListParagraph"/>
        <w:ind w:left="1440"/>
        <w:rPr>
          <w:rFonts w:ascii="Arial" w:hAnsi="Arial" w:cs="Arial"/>
          <w:sz w:val="24"/>
          <w:szCs w:val="24"/>
        </w:rPr>
      </w:pPr>
    </w:p>
    <w:p w14:paraId="6D613012" w14:textId="36F15232" w:rsidR="001C72B5" w:rsidRDefault="001C72B5" w:rsidP="0077233B">
      <w:pPr>
        <w:pStyle w:val="ListParagraph"/>
        <w:numPr>
          <w:ilvl w:val="1"/>
          <w:numId w:val="21"/>
        </w:numPr>
        <w:ind w:left="1440"/>
        <w:rPr>
          <w:rFonts w:ascii="Arial" w:hAnsi="Arial" w:cs="Arial"/>
          <w:sz w:val="24"/>
          <w:szCs w:val="24"/>
        </w:rPr>
      </w:pPr>
      <w:r w:rsidRPr="001C72B5">
        <w:rPr>
          <w:rFonts w:ascii="Arial" w:hAnsi="Arial" w:cs="Arial"/>
          <w:sz w:val="24"/>
          <w:szCs w:val="24"/>
        </w:rPr>
        <w:t xml:space="preserve">10,000 trees on highways land, at an estimated inspection cost of between £50,000 - £60,000. </w:t>
      </w:r>
    </w:p>
    <w:p w14:paraId="2DF1F92F" w14:textId="77777777" w:rsidR="001C72B5" w:rsidRDefault="001C72B5" w:rsidP="0077233B">
      <w:pPr>
        <w:pStyle w:val="ListParagraph"/>
        <w:ind w:left="1440"/>
        <w:rPr>
          <w:rFonts w:ascii="Arial" w:hAnsi="Arial" w:cs="Arial"/>
          <w:sz w:val="24"/>
          <w:szCs w:val="24"/>
        </w:rPr>
      </w:pPr>
    </w:p>
    <w:p w14:paraId="4E370F21" w14:textId="48A99CD2" w:rsidR="001C72B5" w:rsidRDefault="001C72B5" w:rsidP="0077233B">
      <w:pPr>
        <w:pStyle w:val="ListParagraph"/>
        <w:numPr>
          <w:ilvl w:val="1"/>
          <w:numId w:val="21"/>
        </w:numPr>
        <w:ind w:left="1440"/>
        <w:rPr>
          <w:rFonts w:ascii="Arial" w:hAnsi="Arial" w:cs="Arial"/>
          <w:sz w:val="24"/>
          <w:szCs w:val="24"/>
        </w:rPr>
      </w:pPr>
      <w:r w:rsidRPr="001C72B5">
        <w:rPr>
          <w:rFonts w:ascii="Arial" w:hAnsi="Arial" w:cs="Arial"/>
          <w:sz w:val="24"/>
          <w:szCs w:val="24"/>
        </w:rPr>
        <w:t xml:space="preserve">8,000 trees in red risk areas for green spaces, at an estimated cost of £25,000 - £35,000. </w:t>
      </w:r>
    </w:p>
    <w:p w14:paraId="2955B206" w14:textId="77777777" w:rsidR="001C72B5" w:rsidRDefault="001C72B5" w:rsidP="0077233B">
      <w:pPr>
        <w:pStyle w:val="ListParagraph"/>
        <w:ind w:left="1440"/>
        <w:rPr>
          <w:rFonts w:ascii="Arial" w:hAnsi="Arial" w:cs="Arial"/>
          <w:sz w:val="24"/>
          <w:szCs w:val="24"/>
        </w:rPr>
      </w:pPr>
    </w:p>
    <w:p w14:paraId="218ECF65" w14:textId="06DEB86C" w:rsidR="001C72B5" w:rsidRDefault="001C72B5" w:rsidP="0077233B">
      <w:pPr>
        <w:pStyle w:val="ListParagraph"/>
        <w:numPr>
          <w:ilvl w:val="1"/>
          <w:numId w:val="21"/>
        </w:numPr>
        <w:ind w:left="1440"/>
        <w:rPr>
          <w:rFonts w:ascii="Arial" w:hAnsi="Arial" w:cs="Arial"/>
          <w:sz w:val="24"/>
          <w:szCs w:val="24"/>
        </w:rPr>
      </w:pPr>
      <w:r w:rsidRPr="001C72B5">
        <w:rPr>
          <w:rFonts w:ascii="Arial" w:hAnsi="Arial" w:cs="Arial"/>
          <w:sz w:val="24"/>
          <w:szCs w:val="24"/>
        </w:rPr>
        <w:t xml:space="preserve">2,000 trees in red risk areas on Council land linked to Council Buildings, at an estimated inspection cost of between £8,000 - £12,000. </w:t>
      </w:r>
    </w:p>
    <w:p w14:paraId="02EE311C" w14:textId="77777777" w:rsidR="001C72B5" w:rsidRDefault="001C72B5" w:rsidP="0077233B">
      <w:pPr>
        <w:pStyle w:val="ListParagraph"/>
        <w:ind w:left="1440"/>
        <w:rPr>
          <w:rFonts w:ascii="Arial" w:hAnsi="Arial" w:cs="Arial"/>
          <w:sz w:val="24"/>
          <w:szCs w:val="24"/>
        </w:rPr>
      </w:pPr>
    </w:p>
    <w:p w14:paraId="60987097" w14:textId="3E3B45B6" w:rsidR="001C72B5" w:rsidRDefault="001C72B5" w:rsidP="0077233B">
      <w:pPr>
        <w:pStyle w:val="ListParagraph"/>
        <w:numPr>
          <w:ilvl w:val="1"/>
          <w:numId w:val="21"/>
        </w:numPr>
        <w:ind w:left="1440"/>
        <w:rPr>
          <w:rFonts w:ascii="Arial" w:hAnsi="Arial" w:cs="Arial"/>
          <w:sz w:val="24"/>
          <w:szCs w:val="24"/>
        </w:rPr>
      </w:pPr>
      <w:r w:rsidRPr="001C72B5">
        <w:rPr>
          <w:rFonts w:ascii="Arial" w:hAnsi="Arial" w:cs="Arial"/>
          <w:sz w:val="24"/>
          <w:szCs w:val="24"/>
        </w:rPr>
        <w:t xml:space="preserve">A total baseline inspection of c. 80,000 trees in red risk areas, at an estimated inspection cost of between £383,000 - £467,000. </w:t>
      </w:r>
    </w:p>
    <w:p w14:paraId="7691461A" w14:textId="77777777" w:rsidR="001C72B5" w:rsidRDefault="001C72B5" w:rsidP="0077233B">
      <w:pPr>
        <w:pStyle w:val="ListParagraph"/>
        <w:ind w:left="1440"/>
        <w:rPr>
          <w:rFonts w:ascii="Arial" w:hAnsi="Arial" w:cs="Arial"/>
          <w:sz w:val="24"/>
          <w:szCs w:val="24"/>
        </w:rPr>
      </w:pPr>
    </w:p>
    <w:p w14:paraId="2DAAC140" w14:textId="0758D934" w:rsidR="001C72B5" w:rsidRDefault="001C72B5" w:rsidP="0077233B">
      <w:pPr>
        <w:pStyle w:val="ListParagraph"/>
        <w:numPr>
          <w:ilvl w:val="1"/>
          <w:numId w:val="21"/>
        </w:numPr>
        <w:ind w:left="1440"/>
        <w:rPr>
          <w:rFonts w:ascii="Arial" w:hAnsi="Arial" w:cs="Arial"/>
          <w:sz w:val="24"/>
          <w:szCs w:val="24"/>
        </w:rPr>
      </w:pPr>
      <w:r w:rsidRPr="001C72B5">
        <w:rPr>
          <w:rFonts w:ascii="Arial" w:hAnsi="Arial" w:cs="Arial"/>
          <w:sz w:val="24"/>
          <w:szCs w:val="24"/>
        </w:rPr>
        <w:t xml:space="preserve">£300,000 - £360,000 of this amount is required to come from the Housing Revenue Account (HRA), as a landlord responsibility. </w:t>
      </w:r>
    </w:p>
    <w:p w14:paraId="2CE5CF92" w14:textId="77777777" w:rsidR="001C72B5" w:rsidRPr="006322B0" w:rsidRDefault="001C72B5" w:rsidP="0077233B">
      <w:pPr>
        <w:pStyle w:val="ListParagraph"/>
        <w:ind w:left="1440"/>
        <w:rPr>
          <w:rFonts w:ascii="Arial" w:hAnsi="Arial" w:cs="Arial"/>
          <w:sz w:val="24"/>
          <w:szCs w:val="24"/>
        </w:rPr>
      </w:pPr>
    </w:p>
    <w:p w14:paraId="1FC7EAAB" w14:textId="71F74CDC" w:rsidR="001C72B5" w:rsidRPr="006322B0" w:rsidRDefault="001C72B5" w:rsidP="0077233B">
      <w:pPr>
        <w:pStyle w:val="ListParagraph"/>
        <w:numPr>
          <w:ilvl w:val="1"/>
          <w:numId w:val="21"/>
        </w:numPr>
        <w:ind w:left="1440"/>
        <w:rPr>
          <w:rFonts w:ascii="Arial" w:hAnsi="Arial" w:cs="Arial"/>
          <w:sz w:val="24"/>
          <w:szCs w:val="24"/>
        </w:rPr>
      </w:pPr>
      <w:r w:rsidRPr="006322B0">
        <w:rPr>
          <w:rFonts w:ascii="Arial" w:hAnsi="Arial" w:cs="Arial"/>
          <w:sz w:val="24"/>
          <w:szCs w:val="24"/>
        </w:rPr>
        <w:t xml:space="preserve">A total estimated requirement of between £83,000 and £167,000 is therefore required for the Council to complete a baseline inspection of all red risk areas. </w:t>
      </w:r>
    </w:p>
    <w:p w14:paraId="0E1535CF" w14:textId="77777777" w:rsidR="001C72B5" w:rsidRPr="006322B0" w:rsidRDefault="001C72B5" w:rsidP="001C72B5">
      <w:pPr>
        <w:pStyle w:val="ListParagraph"/>
        <w:rPr>
          <w:rFonts w:ascii="Arial" w:hAnsi="Arial" w:cs="Arial"/>
          <w:sz w:val="24"/>
          <w:szCs w:val="24"/>
        </w:rPr>
      </w:pPr>
    </w:p>
    <w:p w14:paraId="374C8849" w14:textId="0262F53B" w:rsidR="001C72B5" w:rsidRPr="006322B0" w:rsidRDefault="001C72B5" w:rsidP="001C72B5">
      <w:pPr>
        <w:pStyle w:val="ListParagraph"/>
        <w:numPr>
          <w:ilvl w:val="2"/>
          <w:numId w:val="1"/>
        </w:numPr>
        <w:rPr>
          <w:rFonts w:ascii="Arial" w:hAnsi="Arial" w:cs="Arial"/>
          <w:sz w:val="24"/>
          <w:szCs w:val="24"/>
        </w:rPr>
      </w:pPr>
      <w:r w:rsidRPr="006322B0">
        <w:rPr>
          <w:rFonts w:ascii="Arial" w:hAnsi="Arial" w:cs="Arial"/>
          <w:sz w:val="24"/>
          <w:szCs w:val="24"/>
        </w:rPr>
        <w:t xml:space="preserve">There will be a need to complete remedial works for those with the highest risk rating arising from the baseline inspections. Given the starting point of these inspections, it is estimated that: </w:t>
      </w:r>
    </w:p>
    <w:p w14:paraId="105E07EE" w14:textId="1F5C3649" w:rsidR="001C72B5" w:rsidRPr="006322B0" w:rsidRDefault="001C72B5" w:rsidP="001C72B5">
      <w:pPr>
        <w:pStyle w:val="ListParagraph"/>
        <w:ind w:left="1080"/>
        <w:rPr>
          <w:rFonts w:ascii="Arial" w:hAnsi="Arial" w:cs="Arial"/>
          <w:sz w:val="24"/>
          <w:szCs w:val="24"/>
        </w:rPr>
      </w:pPr>
    </w:p>
    <w:p w14:paraId="2F9B3E8D" w14:textId="1049D1A2" w:rsidR="001C72B5" w:rsidRDefault="001C72B5" w:rsidP="006322B0">
      <w:pPr>
        <w:pStyle w:val="ListParagraph"/>
        <w:numPr>
          <w:ilvl w:val="0"/>
          <w:numId w:val="31"/>
        </w:numPr>
        <w:rPr>
          <w:rFonts w:ascii="Arial" w:hAnsi="Arial" w:cs="Arial"/>
          <w:sz w:val="24"/>
          <w:szCs w:val="24"/>
        </w:rPr>
      </w:pPr>
      <w:r w:rsidRPr="006322B0">
        <w:rPr>
          <w:rFonts w:ascii="Arial" w:hAnsi="Arial" w:cs="Arial"/>
          <w:sz w:val="24"/>
          <w:szCs w:val="24"/>
        </w:rPr>
        <w:t xml:space="preserve">10% of housing trees will require remedial works, at an estimated cost of around £1.5m. </w:t>
      </w:r>
    </w:p>
    <w:p w14:paraId="7AFBF94F" w14:textId="77777777" w:rsidR="006322B0" w:rsidRPr="006322B0" w:rsidRDefault="006322B0" w:rsidP="006322B0">
      <w:pPr>
        <w:pStyle w:val="ListParagraph"/>
        <w:ind w:left="1440"/>
        <w:rPr>
          <w:rFonts w:ascii="Arial" w:hAnsi="Arial" w:cs="Arial"/>
          <w:sz w:val="24"/>
          <w:szCs w:val="24"/>
        </w:rPr>
      </w:pPr>
    </w:p>
    <w:p w14:paraId="7F292E92" w14:textId="10B61FB3" w:rsidR="001C72B5" w:rsidRPr="006322B0" w:rsidRDefault="001C72B5" w:rsidP="006322B0">
      <w:pPr>
        <w:pStyle w:val="ListParagraph"/>
        <w:numPr>
          <w:ilvl w:val="0"/>
          <w:numId w:val="31"/>
        </w:numPr>
        <w:rPr>
          <w:rFonts w:ascii="Arial" w:hAnsi="Arial" w:cs="Arial"/>
          <w:sz w:val="24"/>
          <w:szCs w:val="24"/>
        </w:rPr>
      </w:pPr>
      <w:r w:rsidRPr="006322B0">
        <w:rPr>
          <w:rFonts w:ascii="Arial" w:hAnsi="Arial" w:cs="Arial"/>
          <w:sz w:val="24"/>
          <w:szCs w:val="24"/>
        </w:rPr>
        <w:t xml:space="preserve">20% of highways trees will require remedial works, at an estimated cost of around £500,000. </w:t>
      </w:r>
    </w:p>
    <w:p w14:paraId="7D1577BC" w14:textId="77777777" w:rsidR="006322B0" w:rsidRDefault="006322B0" w:rsidP="006322B0">
      <w:pPr>
        <w:pStyle w:val="ListParagraph"/>
        <w:ind w:left="1440"/>
        <w:rPr>
          <w:rFonts w:ascii="Arial" w:hAnsi="Arial" w:cs="Arial"/>
          <w:sz w:val="24"/>
          <w:szCs w:val="24"/>
        </w:rPr>
      </w:pPr>
    </w:p>
    <w:p w14:paraId="35EAD7AA" w14:textId="2F983427" w:rsidR="001C72B5" w:rsidRPr="006322B0" w:rsidRDefault="001C72B5" w:rsidP="006322B0">
      <w:pPr>
        <w:pStyle w:val="ListParagraph"/>
        <w:numPr>
          <w:ilvl w:val="0"/>
          <w:numId w:val="31"/>
        </w:numPr>
        <w:rPr>
          <w:rFonts w:ascii="Arial" w:hAnsi="Arial" w:cs="Arial"/>
          <w:sz w:val="24"/>
          <w:szCs w:val="24"/>
        </w:rPr>
      </w:pPr>
      <w:r w:rsidRPr="006322B0">
        <w:rPr>
          <w:rFonts w:ascii="Arial" w:hAnsi="Arial" w:cs="Arial"/>
          <w:sz w:val="24"/>
          <w:szCs w:val="24"/>
        </w:rPr>
        <w:t xml:space="preserve">20% of green spaces trees will require remedial works, at an estimated cost of around £300,000. </w:t>
      </w:r>
    </w:p>
    <w:p w14:paraId="69E5B2C4" w14:textId="77777777" w:rsidR="006322B0" w:rsidRDefault="006322B0" w:rsidP="006322B0">
      <w:pPr>
        <w:pStyle w:val="ListParagraph"/>
        <w:ind w:left="1440"/>
        <w:rPr>
          <w:rFonts w:ascii="Arial" w:hAnsi="Arial" w:cs="Arial"/>
          <w:sz w:val="24"/>
          <w:szCs w:val="24"/>
        </w:rPr>
      </w:pPr>
    </w:p>
    <w:p w14:paraId="08AFDA71" w14:textId="3B9F50A6" w:rsidR="001C72B5" w:rsidRPr="006322B0" w:rsidRDefault="001C72B5" w:rsidP="006322B0">
      <w:pPr>
        <w:pStyle w:val="ListParagraph"/>
        <w:numPr>
          <w:ilvl w:val="0"/>
          <w:numId w:val="31"/>
        </w:numPr>
        <w:rPr>
          <w:rFonts w:ascii="Arial" w:hAnsi="Arial" w:cs="Arial"/>
          <w:sz w:val="24"/>
          <w:szCs w:val="24"/>
        </w:rPr>
      </w:pPr>
      <w:r w:rsidRPr="006322B0">
        <w:rPr>
          <w:rFonts w:ascii="Arial" w:hAnsi="Arial" w:cs="Arial"/>
          <w:sz w:val="24"/>
          <w:szCs w:val="24"/>
        </w:rPr>
        <w:t xml:space="preserve">10% of council buildings trees will require remedial works, at an estimated cost of around £50,000. </w:t>
      </w:r>
    </w:p>
    <w:p w14:paraId="4647870A" w14:textId="77777777" w:rsidR="006322B0" w:rsidRDefault="006322B0" w:rsidP="006322B0">
      <w:pPr>
        <w:pStyle w:val="ListParagraph"/>
        <w:ind w:left="1440"/>
        <w:rPr>
          <w:rFonts w:ascii="Arial" w:hAnsi="Arial" w:cs="Arial"/>
          <w:sz w:val="24"/>
          <w:szCs w:val="24"/>
        </w:rPr>
      </w:pPr>
    </w:p>
    <w:p w14:paraId="445CBEC7" w14:textId="77777777" w:rsidR="006322B0" w:rsidRDefault="006322B0" w:rsidP="006322B0">
      <w:pPr>
        <w:pStyle w:val="ListParagraph"/>
        <w:numPr>
          <w:ilvl w:val="0"/>
          <w:numId w:val="31"/>
        </w:numPr>
        <w:rPr>
          <w:rFonts w:ascii="Arial" w:hAnsi="Arial" w:cs="Arial"/>
          <w:sz w:val="24"/>
          <w:szCs w:val="24"/>
        </w:rPr>
      </w:pPr>
      <w:r w:rsidRPr="006322B0">
        <w:rPr>
          <w:rFonts w:ascii="Arial" w:hAnsi="Arial" w:cs="Arial"/>
          <w:sz w:val="24"/>
          <w:szCs w:val="24"/>
        </w:rPr>
        <w:t>A total baseline of remedial works arising from inspections is estimated to cost £2.35m.</w:t>
      </w:r>
    </w:p>
    <w:p w14:paraId="350FBA73" w14:textId="77777777" w:rsidR="006322B0" w:rsidRPr="006322B0" w:rsidRDefault="006322B0" w:rsidP="006322B0">
      <w:pPr>
        <w:pStyle w:val="ListParagraph"/>
        <w:rPr>
          <w:rFonts w:ascii="Arial" w:hAnsi="Arial" w:cs="Arial"/>
          <w:sz w:val="24"/>
          <w:szCs w:val="24"/>
        </w:rPr>
      </w:pPr>
    </w:p>
    <w:p w14:paraId="007A4AA2" w14:textId="3C091392" w:rsidR="006322B0" w:rsidRDefault="006322B0" w:rsidP="006322B0">
      <w:pPr>
        <w:pStyle w:val="ListParagraph"/>
        <w:numPr>
          <w:ilvl w:val="0"/>
          <w:numId w:val="31"/>
        </w:numPr>
        <w:rPr>
          <w:rFonts w:ascii="Arial" w:hAnsi="Arial" w:cs="Arial"/>
          <w:sz w:val="24"/>
          <w:szCs w:val="24"/>
        </w:rPr>
      </w:pPr>
      <w:r>
        <w:rPr>
          <w:rFonts w:ascii="Arial" w:hAnsi="Arial" w:cs="Arial"/>
          <w:sz w:val="24"/>
          <w:szCs w:val="24"/>
        </w:rPr>
        <w:t xml:space="preserve">£1.5m of this amount is required to come from the Housing Revenue Account, as a landlord responsibility and works will be subject to the approval of the landlord through the HRA process. </w:t>
      </w:r>
    </w:p>
    <w:p w14:paraId="6E8DDF8C" w14:textId="77777777" w:rsidR="006322B0" w:rsidRPr="006322B0" w:rsidRDefault="006322B0" w:rsidP="006322B0">
      <w:pPr>
        <w:pStyle w:val="ListParagraph"/>
        <w:rPr>
          <w:rFonts w:ascii="Arial" w:hAnsi="Arial" w:cs="Arial"/>
          <w:sz w:val="24"/>
          <w:szCs w:val="24"/>
        </w:rPr>
      </w:pPr>
    </w:p>
    <w:p w14:paraId="7AF21E01" w14:textId="4340AF11" w:rsidR="006322B0" w:rsidRDefault="006322B0" w:rsidP="006322B0">
      <w:pPr>
        <w:pStyle w:val="ListParagraph"/>
        <w:numPr>
          <w:ilvl w:val="0"/>
          <w:numId w:val="31"/>
        </w:numPr>
        <w:rPr>
          <w:rFonts w:ascii="Arial" w:hAnsi="Arial" w:cs="Arial"/>
          <w:sz w:val="24"/>
          <w:szCs w:val="24"/>
        </w:rPr>
      </w:pPr>
      <w:r>
        <w:rPr>
          <w:rFonts w:ascii="Arial" w:hAnsi="Arial" w:cs="Arial"/>
          <w:sz w:val="24"/>
          <w:szCs w:val="24"/>
        </w:rPr>
        <w:t xml:space="preserve">A total estimated requirement of £850,000 is therefore required to be set aside for remedial works over the next 2 years. </w:t>
      </w:r>
    </w:p>
    <w:p w14:paraId="35761256" w14:textId="77777777" w:rsidR="006322B0" w:rsidRPr="006322B0" w:rsidRDefault="006322B0" w:rsidP="006322B0">
      <w:pPr>
        <w:pStyle w:val="ListParagraph"/>
        <w:rPr>
          <w:rFonts w:ascii="Arial" w:hAnsi="Arial" w:cs="Arial"/>
          <w:sz w:val="24"/>
          <w:szCs w:val="24"/>
        </w:rPr>
      </w:pPr>
    </w:p>
    <w:p w14:paraId="17D255D8" w14:textId="7BA01730" w:rsidR="006322B0" w:rsidRDefault="006322B0" w:rsidP="006322B0">
      <w:pPr>
        <w:pStyle w:val="ListParagraph"/>
        <w:numPr>
          <w:ilvl w:val="2"/>
          <w:numId w:val="1"/>
        </w:numPr>
        <w:rPr>
          <w:rFonts w:ascii="Arial" w:hAnsi="Arial" w:cs="Arial"/>
          <w:sz w:val="24"/>
          <w:szCs w:val="24"/>
        </w:rPr>
      </w:pPr>
      <w:r w:rsidRPr="006322B0">
        <w:rPr>
          <w:rFonts w:ascii="Arial" w:hAnsi="Arial" w:cs="Arial"/>
          <w:sz w:val="24"/>
          <w:szCs w:val="24"/>
        </w:rPr>
        <w:t>The immediate budget requirement, in addition to the budget already set for reactive works and routine works, is</w:t>
      </w:r>
      <w:r>
        <w:rPr>
          <w:rFonts w:ascii="Arial" w:hAnsi="Arial" w:cs="Arial"/>
          <w:sz w:val="24"/>
          <w:szCs w:val="24"/>
        </w:rPr>
        <w:t xml:space="preserve"> </w:t>
      </w:r>
      <w:r w:rsidRPr="006322B0">
        <w:rPr>
          <w:rFonts w:ascii="Arial" w:hAnsi="Arial" w:cs="Arial"/>
          <w:b/>
          <w:sz w:val="24"/>
          <w:szCs w:val="24"/>
        </w:rPr>
        <w:t>between £933,000 to £1.17m</w:t>
      </w:r>
      <w:r w:rsidRPr="006322B0">
        <w:rPr>
          <w:rFonts w:ascii="Arial" w:hAnsi="Arial" w:cs="Arial"/>
          <w:sz w:val="24"/>
          <w:szCs w:val="24"/>
        </w:rPr>
        <w:t xml:space="preserve"> for baseline inspections and remedial works to be undertaken by the Council within the next 2 financial years (23/24 and 24/25). </w:t>
      </w:r>
    </w:p>
    <w:p w14:paraId="2DD9C6D4" w14:textId="77777777" w:rsidR="001B3AEE" w:rsidRDefault="001B3AEE" w:rsidP="001B3AEE">
      <w:pPr>
        <w:pStyle w:val="ListParagraph"/>
        <w:ind w:left="1080"/>
        <w:rPr>
          <w:rFonts w:ascii="Arial" w:hAnsi="Arial" w:cs="Arial"/>
          <w:sz w:val="24"/>
          <w:szCs w:val="24"/>
        </w:rPr>
      </w:pPr>
    </w:p>
    <w:p w14:paraId="12BBAC65" w14:textId="21E73098" w:rsidR="001B3AEE" w:rsidRDefault="001B3AEE" w:rsidP="001B3AEE">
      <w:pPr>
        <w:pStyle w:val="ListParagraph"/>
        <w:numPr>
          <w:ilvl w:val="2"/>
          <w:numId w:val="1"/>
        </w:numPr>
        <w:rPr>
          <w:rFonts w:ascii="Arial" w:hAnsi="Arial" w:cs="Arial"/>
          <w:sz w:val="24"/>
          <w:szCs w:val="24"/>
        </w:rPr>
      </w:pPr>
      <w:r>
        <w:rPr>
          <w:rFonts w:ascii="Arial" w:hAnsi="Arial" w:cs="Arial"/>
          <w:sz w:val="24"/>
          <w:szCs w:val="24"/>
        </w:rPr>
        <w:t xml:space="preserve">The ongoing budget requirement is expected to need to increase to maintain a cycle of inspections and tree maintenance. This is difficult to project, without the completion of baseline projections and accurate mapping and recording of our tree stock in red risk areas. We will work </w:t>
      </w:r>
      <w:r>
        <w:rPr>
          <w:rFonts w:ascii="Arial" w:hAnsi="Arial" w:cs="Arial"/>
          <w:sz w:val="24"/>
          <w:szCs w:val="24"/>
        </w:rPr>
        <w:lastRenderedPageBreak/>
        <w:t xml:space="preserve">with finance colleagues to provide a more accurate projection for the medium-term financial plan. </w:t>
      </w:r>
    </w:p>
    <w:bookmarkEnd w:id="12"/>
    <w:p w14:paraId="2BAD6A58" w14:textId="7BAA4A9F" w:rsidR="001B3AEE" w:rsidRPr="001B3AEE" w:rsidRDefault="001B3AEE" w:rsidP="001B3AEE">
      <w:pPr>
        <w:rPr>
          <w:rFonts w:ascii="Arial" w:hAnsi="Arial" w:cs="Arial"/>
          <w:sz w:val="24"/>
          <w:szCs w:val="24"/>
        </w:rPr>
      </w:pPr>
    </w:p>
    <w:p w14:paraId="2F7B035B" w14:textId="63643F04" w:rsidR="001C72B5" w:rsidRPr="006322B0" w:rsidRDefault="006322B0" w:rsidP="006322B0">
      <w:pPr>
        <w:pStyle w:val="ListParagraph"/>
        <w:ind w:left="1440"/>
        <w:rPr>
          <w:rFonts w:ascii="Arial" w:hAnsi="Arial" w:cs="Arial"/>
          <w:sz w:val="24"/>
          <w:szCs w:val="24"/>
        </w:rPr>
      </w:pPr>
      <w:r w:rsidRPr="006322B0">
        <w:rPr>
          <w:rFonts w:ascii="Arial" w:hAnsi="Arial" w:cs="Arial"/>
          <w:sz w:val="24"/>
          <w:szCs w:val="24"/>
        </w:rPr>
        <w:t xml:space="preserve"> </w:t>
      </w:r>
    </w:p>
    <w:p w14:paraId="7C7B8102" w14:textId="4A372724" w:rsidR="001C72B5" w:rsidRPr="001C72B5" w:rsidRDefault="001C72B5" w:rsidP="001C72B5">
      <w:pPr>
        <w:pStyle w:val="ListParagraph"/>
        <w:ind w:left="1440"/>
        <w:rPr>
          <w:rFonts w:ascii="Arial" w:hAnsi="Arial" w:cs="Arial"/>
          <w:sz w:val="24"/>
          <w:szCs w:val="24"/>
        </w:rPr>
      </w:pPr>
    </w:p>
    <w:bookmarkEnd w:id="11"/>
    <w:p w14:paraId="0CBDE9CF" w14:textId="77777777" w:rsidR="00DC197E" w:rsidRPr="008E16D6" w:rsidRDefault="00DC197E" w:rsidP="00DC197E">
      <w:pPr>
        <w:pStyle w:val="ListParagraph"/>
        <w:rPr>
          <w:rFonts w:ascii="Arial" w:hAnsi="Arial" w:cs="Arial"/>
          <w:sz w:val="24"/>
          <w:szCs w:val="24"/>
        </w:rPr>
      </w:pPr>
    </w:p>
    <w:sectPr w:rsidR="00DC197E" w:rsidRPr="008E16D6">
      <w:headerReference w:type="default" r:id="rId16"/>
      <w:footerReference w:type="default" r:id="rId1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8CB26B" w16cex:dateUtc="2023-02-07T11:20:00Z"/>
  <w16cex:commentExtensible w16cex:durableId="278CB10F" w16cex:dateUtc="2023-02-07T11:14:00Z"/>
  <w16cex:commentExtensible w16cex:durableId="278CB90D" w16cex:dateUtc="2023-02-07T11:48:00Z"/>
  <w16cex:commentExtensible w16cex:durableId="278CBAB7" w16cex:dateUtc="2023-02-07T11:55:00Z"/>
  <w16cex:commentExtensible w16cex:durableId="278CC0E1" w16cex:dateUtc="2023-02-07T12: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AE201" w14:textId="77777777" w:rsidR="001671E6" w:rsidRDefault="001671E6" w:rsidP="00E96C79">
      <w:pPr>
        <w:spacing w:after="0" w:line="240" w:lineRule="auto"/>
      </w:pPr>
      <w:r>
        <w:separator/>
      </w:r>
    </w:p>
  </w:endnote>
  <w:endnote w:type="continuationSeparator" w:id="0">
    <w:p w14:paraId="60CF14FA" w14:textId="77777777" w:rsidR="001671E6" w:rsidRDefault="001671E6" w:rsidP="00E96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0670903"/>
      <w:docPartObj>
        <w:docPartGallery w:val="Page Numbers (Bottom of Page)"/>
        <w:docPartUnique/>
      </w:docPartObj>
    </w:sdtPr>
    <w:sdtEndPr>
      <w:rPr>
        <w:noProof/>
      </w:rPr>
    </w:sdtEndPr>
    <w:sdtContent>
      <w:p w14:paraId="46FF6878" w14:textId="77777777" w:rsidR="001671E6" w:rsidRDefault="001671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57933E" w14:textId="77777777" w:rsidR="001671E6" w:rsidRDefault="0016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E1B0E" w14:textId="77777777" w:rsidR="001671E6" w:rsidRDefault="001671E6" w:rsidP="00E96C79">
      <w:pPr>
        <w:spacing w:after="0" w:line="240" w:lineRule="auto"/>
      </w:pPr>
      <w:r>
        <w:separator/>
      </w:r>
    </w:p>
  </w:footnote>
  <w:footnote w:type="continuationSeparator" w:id="0">
    <w:p w14:paraId="6E38643A" w14:textId="77777777" w:rsidR="001671E6" w:rsidRDefault="001671E6" w:rsidP="00E96C79">
      <w:pPr>
        <w:spacing w:after="0" w:line="240" w:lineRule="auto"/>
      </w:pPr>
      <w:r>
        <w:continuationSeparator/>
      </w:r>
    </w:p>
  </w:footnote>
  <w:footnote w:id="1">
    <w:p w14:paraId="24710DCD" w14:textId="49D3F4E0" w:rsidR="001671E6" w:rsidRDefault="001671E6">
      <w:pPr>
        <w:pStyle w:val="FootnoteText"/>
      </w:pPr>
      <w:r>
        <w:rPr>
          <w:rStyle w:val="FootnoteReference"/>
        </w:rPr>
        <w:footnoteRef/>
      </w:r>
      <w:r>
        <w:t xml:space="preserve"> </w:t>
      </w:r>
      <w:hyperlink r:id="rId1" w:history="1">
        <w:r w:rsidRPr="004C043B">
          <w:rPr>
            <w:rStyle w:val="Hyperlink"/>
          </w:rPr>
          <w:t>https://storymaps.arcgis.com/stories/8657602fefdc4e2f87c07e668aa47810</w:t>
        </w:r>
      </w:hyperlink>
      <w:r>
        <w:t xml:space="preserve"> </w:t>
      </w:r>
    </w:p>
  </w:footnote>
  <w:footnote w:id="2">
    <w:p w14:paraId="6C486393" w14:textId="1B10EF64" w:rsidR="001671E6" w:rsidRDefault="001671E6">
      <w:pPr>
        <w:pStyle w:val="FootnoteText"/>
      </w:pPr>
      <w:r>
        <w:rPr>
          <w:rStyle w:val="FootnoteReference"/>
        </w:rPr>
        <w:footnoteRef/>
      </w:r>
      <w:r>
        <w:t xml:space="preserve"> </w:t>
      </w:r>
      <w:hyperlink r:id="rId2" w:history="1">
        <w:r w:rsidRPr="004C043B">
          <w:rPr>
            <w:rStyle w:val="Hyperlink"/>
          </w:rPr>
          <w:t>https://www.gov.uk/government/publications/national-planning-policy-framework--2</w:t>
        </w:r>
      </w:hyperlink>
      <w:r>
        <w:t xml:space="preserve"> </w:t>
      </w:r>
    </w:p>
  </w:footnote>
  <w:footnote w:id="3">
    <w:p w14:paraId="46E7DF82" w14:textId="00D6CC5A" w:rsidR="001671E6" w:rsidRDefault="001671E6">
      <w:pPr>
        <w:pStyle w:val="FootnoteText"/>
      </w:pPr>
      <w:r>
        <w:rPr>
          <w:rStyle w:val="FootnoteReference"/>
        </w:rPr>
        <w:footnoteRef/>
      </w:r>
      <w:r>
        <w:t xml:space="preserve"> </w:t>
      </w:r>
      <w:hyperlink r:id="rId3" w:history="1">
        <w:r w:rsidRPr="004C043B">
          <w:rPr>
            <w:rStyle w:val="Hyperlink"/>
          </w:rPr>
          <w:t>https://www.gov.uk/government/publications/25-year-environment-plan</w:t>
        </w:r>
      </w:hyperlink>
      <w:r>
        <w:t xml:space="preserve">  </w:t>
      </w:r>
    </w:p>
  </w:footnote>
  <w:footnote w:id="4">
    <w:p w14:paraId="4810049F" w14:textId="7DCF60BE" w:rsidR="001671E6" w:rsidRDefault="001671E6">
      <w:pPr>
        <w:pStyle w:val="FootnoteText"/>
      </w:pPr>
      <w:r>
        <w:rPr>
          <w:rStyle w:val="FootnoteReference"/>
        </w:rPr>
        <w:footnoteRef/>
      </w:r>
      <w:r>
        <w:t xml:space="preserve"> </w:t>
      </w:r>
      <w:hyperlink r:id="rId4" w:history="1">
        <w:r w:rsidRPr="004C043B">
          <w:rPr>
            <w:rStyle w:val="Hyperlink"/>
          </w:rPr>
          <w:t>https://www.gov.uk/government/publications/england-trees-action-plan-2021-to-2024</w:t>
        </w:r>
      </w:hyperlink>
      <w:r>
        <w:t xml:space="preserve"> </w:t>
      </w:r>
    </w:p>
  </w:footnote>
  <w:footnote w:id="5">
    <w:p w14:paraId="35DACCDC" w14:textId="4197681B" w:rsidR="001671E6" w:rsidRDefault="001671E6">
      <w:pPr>
        <w:pStyle w:val="FootnoteText"/>
      </w:pPr>
      <w:r>
        <w:rPr>
          <w:rStyle w:val="FootnoteReference"/>
        </w:rPr>
        <w:footnoteRef/>
      </w:r>
      <w:r>
        <w:t xml:space="preserve"> </w:t>
      </w:r>
      <w:hyperlink r:id="rId5" w:history="1">
        <w:r w:rsidRPr="004C043B">
          <w:rPr>
            <w:rStyle w:val="Hyperlink"/>
          </w:rPr>
          <w:t>https://www.wmca.org.uk/documents/environment-energy/natural-environment-plan/</w:t>
        </w:r>
      </w:hyperlink>
      <w:r>
        <w:t xml:space="preserve"> </w:t>
      </w:r>
    </w:p>
  </w:footnote>
  <w:footnote w:id="6">
    <w:p w14:paraId="0A87D415" w14:textId="7D0D6B92" w:rsidR="001671E6" w:rsidRDefault="001671E6">
      <w:pPr>
        <w:pStyle w:val="FootnoteText"/>
      </w:pPr>
      <w:r>
        <w:rPr>
          <w:rStyle w:val="FootnoteReference"/>
        </w:rPr>
        <w:footnoteRef/>
      </w:r>
      <w:r>
        <w:t xml:space="preserve"> </w:t>
      </w:r>
      <w:hyperlink r:id="rId6" w:history="1">
        <w:r w:rsidRPr="004C043B">
          <w:rPr>
            <w:rStyle w:val="Hyperlink"/>
          </w:rPr>
          <w:t>https://www.sandwell.gov.uk/downloads/file/33192/green_spaces_strategy_implementation_and_business_plan_2223_%E2%80%93_2526</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56A9E" w14:textId="05A0A91A" w:rsidR="001671E6" w:rsidRPr="00E96C79" w:rsidRDefault="001671E6">
    <w:pPr>
      <w:pStyle w:val="Header"/>
      <w:rPr>
        <w:b/>
      </w:rPr>
    </w:pPr>
    <w:r>
      <w:rPr>
        <w:b/>
      </w:rPr>
      <w:t>Final</w:t>
    </w:r>
    <w:r w:rsidRPr="00E96C79">
      <w:rPr>
        <w:b/>
      </w:rPr>
      <w:t xml:space="preserve"> Sandwell Tree Strategy 2023 </w:t>
    </w:r>
    <w:r w:rsidR="008A2D55">
      <w:rPr>
        <w:b/>
      </w:rPr>
      <w:t>–</w:t>
    </w:r>
    <w:r w:rsidRPr="00E96C79">
      <w:rPr>
        <w:b/>
      </w:rPr>
      <w:t xml:space="preserve"> 202</w:t>
    </w:r>
    <w:r>
      <w:rPr>
        <w:b/>
      </w:rPr>
      <w:t>8</w:t>
    </w:r>
    <w:r w:rsidR="008A2D55">
      <w:rPr>
        <w:b/>
      </w:rPr>
      <w:t xml:space="preserve"> for Cabinet Decision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770A"/>
    <w:multiLevelType w:val="hybridMultilevel"/>
    <w:tmpl w:val="D7348BAC"/>
    <w:lvl w:ilvl="0" w:tplc="46C2F19E">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80F5D00"/>
    <w:multiLevelType w:val="hybridMultilevel"/>
    <w:tmpl w:val="EEBE8AC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C227F9"/>
    <w:multiLevelType w:val="multilevel"/>
    <w:tmpl w:val="8F8C5D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0D09C1"/>
    <w:multiLevelType w:val="hybridMultilevel"/>
    <w:tmpl w:val="EA2AF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F77ABB"/>
    <w:multiLevelType w:val="multilevel"/>
    <w:tmpl w:val="8DAEBBC8"/>
    <w:lvl w:ilvl="0">
      <w:start w:val="1"/>
      <w:numFmt w:val="decimal"/>
      <w:pStyle w:val="Heading1"/>
      <w:lvlText w:val="%1."/>
      <w:lvlJc w:val="left"/>
      <w:pPr>
        <w:tabs>
          <w:tab w:val="num" w:pos="0"/>
        </w:tabs>
        <w:ind w:left="737" w:hanging="737"/>
      </w:pPr>
      <w:rPr>
        <w:rFonts w:hint="default"/>
        <w:color w:val="00B7C6"/>
        <w:sz w:val="32"/>
        <w:szCs w:val="32"/>
      </w:rPr>
    </w:lvl>
    <w:lvl w:ilvl="1">
      <w:start w:val="1"/>
      <w:numFmt w:val="decimal"/>
      <w:pStyle w:val="Heading2"/>
      <w:lvlText w:val="%1.%2"/>
      <w:lvlJc w:val="left"/>
      <w:pPr>
        <w:tabs>
          <w:tab w:val="num" w:pos="0"/>
        </w:tabs>
        <w:ind w:left="737" w:hanging="737"/>
      </w:pPr>
      <w:rPr>
        <w:rFonts w:hint="default"/>
      </w:rPr>
    </w:lvl>
    <w:lvl w:ilvl="2">
      <w:start w:val="1"/>
      <w:numFmt w:val="decimal"/>
      <w:pStyle w:val="Heading3"/>
      <w:lvlText w:val="%1.%2.%3"/>
      <w:lvlJc w:val="left"/>
      <w:pPr>
        <w:tabs>
          <w:tab w:val="num" w:pos="227"/>
        </w:tabs>
        <w:ind w:left="737" w:hanging="737"/>
      </w:pPr>
      <w:rPr>
        <w:rFonts w:ascii="Microsoft Sans Serif" w:hAnsi="Microsoft Sans Serif" w:hint="default"/>
        <w:b/>
        <w:i w:val="0"/>
        <w:color w:val="00B7C6"/>
        <w:sz w:val="18"/>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5" w15:restartNumberingAfterBreak="0">
    <w:nsid w:val="10CB63A7"/>
    <w:multiLevelType w:val="hybridMultilevel"/>
    <w:tmpl w:val="E5A6B646"/>
    <w:lvl w:ilvl="0" w:tplc="ED580F2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C81467"/>
    <w:multiLevelType w:val="hybridMultilevel"/>
    <w:tmpl w:val="DE784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601A33"/>
    <w:multiLevelType w:val="multilevel"/>
    <w:tmpl w:val="A0D6BF08"/>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70E21D0"/>
    <w:multiLevelType w:val="hybridMultilevel"/>
    <w:tmpl w:val="F0440AFC"/>
    <w:lvl w:ilvl="0" w:tplc="08090019">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7D32BBF"/>
    <w:multiLevelType w:val="hybridMultilevel"/>
    <w:tmpl w:val="7F08F564"/>
    <w:lvl w:ilvl="0" w:tplc="2570C4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E4B4B63"/>
    <w:multiLevelType w:val="hybridMultilevel"/>
    <w:tmpl w:val="BD98289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B22D1F"/>
    <w:multiLevelType w:val="hybridMultilevel"/>
    <w:tmpl w:val="6BAC3CBA"/>
    <w:lvl w:ilvl="0" w:tplc="08090019">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10151CC"/>
    <w:multiLevelType w:val="multilevel"/>
    <w:tmpl w:val="9E1ACB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FD0F68"/>
    <w:multiLevelType w:val="hybridMultilevel"/>
    <w:tmpl w:val="8CF04688"/>
    <w:lvl w:ilvl="0" w:tplc="55F03E46">
      <w:start w:val="1"/>
      <w:numFmt w:val="bullet"/>
      <w:lvlText w:val="-"/>
      <w:lvlJc w:val="left"/>
      <w:pPr>
        <w:ind w:left="1800" w:hanging="360"/>
      </w:pPr>
      <w:rPr>
        <w:rFonts w:ascii="Calibri" w:eastAsiaTheme="minorHAns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31E738B"/>
    <w:multiLevelType w:val="hybridMultilevel"/>
    <w:tmpl w:val="BA2E0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7A229E9"/>
    <w:multiLevelType w:val="hybridMultilevel"/>
    <w:tmpl w:val="A614F9AA"/>
    <w:lvl w:ilvl="0" w:tplc="E47022FC">
      <w:start w:val="1"/>
      <w:numFmt w:val="lowerLetter"/>
      <w:lvlText w:val="%1."/>
      <w:lvlJc w:val="left"/>
      <w:pPr>
        <w:ind w:left="1440" w:hanging="360"/>
      </w:pPr>
      <w:rPr>
        <w:rFonts w:cs="Arial" w:hint="default"/>
        <w:color w:val="000000"/>
        <w:sz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A071739"/>
    <w:multiLevelType w:val="multilevel"/>
    <w:tmpl w:val="7C2A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BD3058C"/>
    <w:multiLevelType w:val="hybridMultilevel"/>
    <w:tmpl w:val="090A2626"/>
    <w:lvl w:ilvl="0" w:tplc="575E02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F503961"/>
    <w:multiLevelType w:val="multilevel"/>
    <w:tmpl w:val="F55C62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7D5F08"/>
    <w:multiLevelType w:val="hybridMultilevel"/>
    <w:tmpl w:val="0158C9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541465B"/>
    <w:multiLevelType w:val="hybridMultilevel"/>
    <w:tmpl w:val="BEBA8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5B76DDA"/>
    <w:multiLevelType w:val="hybridMultilevel"/>
    <w:tmpl w:val="4A26E1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61C0E2D"/>
    <w:multiLevelType w:val="hybridMultilevel"/>
    <w:tmpl w:val="27EE3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84035C1"/>
    <w:multiLevelType w:val="hybridMultilevel"/>
    <w:tmpl w:val="C00C1F28"/>
    <w:lvl w:ilvl="0" w:tplc="B8F63536">
      <w:start w:val="1"/>
      <w:numFmt w:val="lowerLetter"/>
      <w:lvlText w:val="%1."/>
      <w:lvlJc w:val="left"/>
      <w:pPr>
        <w:ind w:left="1440" w:hanging="360"/>
      </w:pPr>
      <w:rPr>
        <w:rFonts w:hint="default"/>
        <w:b/>
        <w:color w:val="00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A8828A5"/>
    <w:multiLevelType w:val="hybridMultilevel"/>
    <w:tmpl w:val="A9FE1A9E"/>
    <w:lvl w:ilvl="0" w:tplc="4AFCF2B4">
      <w:start w:val="1"/>
      <w:numFmt w:val="lowerLetter"/>
      <w:lvlText w:val="%1."/>
      <w:lvlJc w:val="left"/>
      <w:pPr>
        <w:ind w:left="1440" w:hanging="360"/>
      </w:pPr>
      <w:rPr>
        <w:rFonts w:eastAsia="Times New Roman" w:hint="default"/>
        <w:b w:val="0"/>
        <w:color w:val="auto"/>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DD56197"/>
    <w:multiLevelType w:val="hybridMultilevel"/>
    <w:tmpl w:val="8A5EDC9A"/>
    <w:lvl w:ilvl="0" w:tplc="08090001">
      <w:start w:val="1"/>
      <w:numFmt w:val="bullet"/>
      <w:pStyle w:val="StyleHeading5Left3cmHanging1cmBefore0ptAfter"/>
      <w:lvlText w:val=""/>
      <w:lvlJc w:val="left"/>
      <w:pPr>
        <w:tabs>
          <w:tab w:val="num" w:pos="2268"/>
        </w:tabs>
        <w:ind w:left="2268" w:hanging="567"/>
      </w:pPr>
      <w:rPr>
        <w:rFonts w:ascii="Symbol" w:hAnsi="Symbol" w:hint="default"/>
      </w:rPr>
    </w:lvl>
    <w:lvl w:ilvl="1" w:tplc="08090003" w:tentative="1">
      <w:start w:val="1"/>
      <w:numFmt w:val="bullet"/>
      <w:lvlText w:val="o"/>
      <w:lvlJc w:val="left"/>
      <w:pPr>
        <w:tabs>
          <w:tab w:val="num" w:pos="3141"/>
        </w:tabs>
        <w:ind w:left="3141" w:hanging="360"/>
      </w:pPr>
      <w:rPr>
        <w:rFonts w:ascii="Courier New" w:hAnsi="Courier New" w:cs="Courier New" w:hint="default"/>
      </w:rPr>
    </w:lvl>
    <w:lvl w:ilvl="2" w:tplc="08090005">
      <w:start w:val="1"/>
      <w:numFmt w:val="bullet"/>
      <w:lvlText w:val=""/>
      <w:lvlJc w:val="left"/>
      <w:pPr>
        <w:tabs>
          <w:tab w:val="num" w:pos="3861"/>
        </w:tabs>
        <w:ind w:left="3861" w:hanging="360"/>
      </w:pPr>
      <w:rPr>
        <w:rFonts w:ascii="Wingdings" w:hAnsi="Wingdings" w:hint="default"/>
      </w:rPr>
    </w:lvl>
    <w:lvl w:ilvl="3" w:tplc="08090001" w:tentative="1">
      <w:start w:val="1"/>
      <w:numFmt w:val="bullet"/>
      <w:lvlText w:val=""/>
      <w:lvlJc w:val="left"/>
      <w:pPr>
        <w:tabs>
          <w:tab w:val="num" w:pos="4581"/>
        </w:tabs>
        <w:ind w:left="4581" w:hanging="360"/>
      </w:pPr>
      <w:rPr>
        <w:rFonts w:ascii="Symbol" w:hAnsi="Symbol" w:hint="default"/>
      </w:rPr>
    </w:lvl>
    <w:lvl w:ilvl="4" w:tplc="08090003" w:tentative="1">
      <w:start w:val="1"/>
      <w:numFmt w:val="bullet"/>
      <w:lvlText w:val="o"/>
      <w:lvlJc w:val="left"/>
      <w:pPr>
        <w:tabs>
          <w:tab w:val="num" w:pos="5301"/>
        </w:tabs>
        <w:ind w:left="5301" w:hanging="360"/>
      </w:pPr>
      <w:rPr>
        <w:rFonts w:ascii="Courier New" w:hAnsi="Courier New" w:cs="Courier New" w:hint="default"/>
      </w:rPr>
    </w:lvl>
    <w:lvl w:ilvl="5" w:tplc="08090005" w:tentative="1">
      <w:start w:val="1"/>
      <w:numFmt w:val="bullet"/>
      <w:lvlText w:val=""/>
      <w:lvlJc w:val="left"/>
      <w:pPr>
        <w:tabs>
          <w:tab w:val="num" w:pos="6021"/>
        </w:tabs>
        <w:ind w:left="6021" w:hanging="360"/>
      </w:pPr>
      <w:rPr>
        <w:rFonts w:ascii="Wingdings" w:hAnsi="Wingdings" w:hint="default"/>
      </w:rPr>
    </w:lvl>
    <w:lvl w:ilvl="6" w:tplc="08090001" w:tentative="1">
      <w:start w:val="1"/>
      <w:numFmt w:val="bullet"/>
      <w:lvlText w:val=""/>
      <w:lvlJc w:val="left"/>
      <w:pPr>
        <w:tabs>
          <w:tab w:val="num" w:pos="6741"/>
        </w:tabs>
        <w:ind w:left="6741" w:hanging="360"/>
      </w:pPr>
      <w:rPr>
        <w:rFonts w:ascii="Symbol" w:hAnsi="Symbol" w:hint="default"/>
      </w:rPr>
    </w:lvl>
    <w:lvl w:ilvl="7" w:tplc="08090003" w:tentative="1">
      <w:start w:val="1"/>
      <w:numFmt w:val="bullet"/>
      <w:lvlText w:val="o"/>
      <w:lvlJc w:val="left"/>
      <w:pPr>
        <w:tabs>
          <w:tab w:val="num" w:pos="7461"/>
        </w:tabs>
        <w:ind w:left="7461" w:hanging="360"/>
      </w:pPr>
      <w:rPr>
        <w:rFonts w:ascii="Courier New" w:hAnsi="Courier New" w:cs="Courier New" w:hint="default"/>
      </w:rPr>
    </w:lvl>
    <w:lvl w:ilvl="8" w:tplc="08090005" w:tentative="1">
      <w:start w:val="1"/>
      <w:numFmt w:val="bullet"/>
      <w:lvlText w:val=""/>
      <w:lvlJc w:val="left"/>
      <w:pPr>
        <w:tabs>
          <w:tab w:val="num" w:pos="8181"/>
        </w:tabs>
        <w:ind w:left="8181" w:hanging="360"/>
      </w:pPr>
      <w:rPr>
        <w:rFonts w:ascii="Wingdings" w:hAnsi="Wingdings" w:hint="default"/>
      </w:rPr>
    </w:lvl>
  </w:abstractNum>
  <w:abstractNum w:abstractNumId="26" w15:restartNumberingAfterBreak="0">
    <w:nsid w:val="411C1230"/>
    <w:multiLevelType w:val="multilevel"/>
    <w:tmpl w:val="DE0051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533970"/>
    <w:multiLevelType w:val="hybridMultilevel"/>
    <w:tmpl w:val="802204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47E6D292">
      <w:start w:val="1"/>
      <w:numFmt w:val="bullet"/>
      <w:lvlText w:val="-"/>
      <w:lvlJc w:val="left"/>
      <w:pPr>
        <w:ind w:left="2340" w:hanging="360"/>
      </w:pPr>
      <w:rPr>
        <w:rFonts w:ascii="Arial" w:eastAsiaTheme="minorHAns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805B68"/>
    <w:multiLevelType w:val="hybridMultilevel"/>
    <w:tmpl w:val="CEA2DD10"/>
    <w:lvl w:ilvl="0" w:tplc="55F03E46">
      <w:start w:val="1"/>
      <w:numFmt w:val="bullet"/>
      <w:lvlText w:val="-"/>
      <w:lvlJc w:val="left"/>
      <w:pPr>
        <w:ind w:left="180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2A45D5"/>
    <w:multiLevelType w:val="multilevel"/>
    <w:tmpl w:val="7E0AE7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3125D6"/>
    <w:multiLevelType w:val="hybridMultilevel"/>
    <w:tmpl w:val="712C0A4E"/>
    <w:lvl w:ilvl="0" w:tplc="55F03E46">
      <w:start w:val="1"/>
      <w:numFmt w:val="bullet"/>
      <w:lvlText w:val="-"/>
      <w:lvlJc w:val="left"/>
      <w:pPr>
        <w:ind w:left="180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1C5CEB"/>
    <w:multiLevelType w:val="hybridMultilevel"/>
    <w:tmpl w:val="2DEE8C5E"/>
    <w:lvl w:ilvl="0" w:tplc="931E678E">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4E263E19"/>
    <w:multiLevelType w:val="hybridMultilevel"/>
    <w:tmpl w:val="ABB0F2AC"/>
    <w:lvl w:ilvl="0" w:tplc="222437D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53E12C44"/>
    <w:multiLevelType w:val="hybridMultilevel"/>
    <w:tmpl w:val="CFCA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9E500CC"/>
    <w:multiLevelType w:val="hybridMultilevel"/>
    <w:tmpl w:val="3B8E2802"/>
    <w:lvl w:ilvl="0" w:tplc="95988C78">
      <w:start w:val="1"/>
      <w:numFmt w:val="lowerLetter"/>
      <w:lvlText w:val="%1."/>
      <w:lvlJc w:val="left"/>
      <w:pPr>
        <w:ind w:left="1440" w:hanging="360"/>
      </w:pPr>
      <w:rPr>
        <w:rFonts w:asciiTheme="minorHAnsi" w:hAnsiTheme="minorHAnsi" w:cstheme="minorBidi" w:hint="default"/>
        <w:color w:val="auto"/>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8914E57"/>
    <w:multiLevelType w:val="hybridMultilevel"/>
    <w:tmpl w:val="98580B6E"/>
    <w:lvl w:ilvl="0" w:tplc="1A7EAD72">
      <w:start w:val="1"/>
      <w:numFmt w:val="lowerLetter"/>
      <w:lvlText w:val="%1."/>
      <w:lvlJc w:val="left"/>
      <w:pPr>
        <w:ind w:left="1440" w:hanging="360"/>
      </w:pPr>
      <w:rPr>
        <w:rFonts w:cs="Arial" w:hint="default"/>
        <w:color w:val="000000"/>
        <w:sz w:val="3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9844627"/>
    <w:multiLevelType w:val="hybridMultilevel"/>
    <w:tmpl w:val="C8A03218"/>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D5F236F"/>
    <w:multiLevelType w:val="hybridMultilevel"/>
    <w:tmpl w:val="9CD8B0EE"/>
    <w:lvl w:ilvl="0" w:tplc="E170489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28F0DA80">
      <w:start w:val="9"/>
      <w:numFmt w:val="decimal"/>
      <w:lvlText w:val="%3"/>
      <w:lvlJc w:val="left"/>
      <w:pPr>
        <w:ind w:left="3060" w:hanging="36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2520A34"/>
    <w:multiLevelType w:val="multilevel"/>
    <w:tmpl w:val="2FE838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56079B"/>
    <w:multiLevelType w:val="hybridMultilevel"/>
    <w:tmpl w:val="956E042E"/>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AC65AA7"/>
    <w:multiLevelType w:val="hybridMultilevel"/>
    <w:tmpl w:val="CF242D64"/>
    <w:lvl w:ilvl="0" w:tplc="66F40A4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6"/>
  </w:num>
  <w:num w:numId="2">
    <w:abstractNumId w:val="9"/>
  </w:num>
  <w:num w:numId="3">
    <w:abstractNumId w:val="4"/>
  </w:num>
  <w:num w:numId="4">
    <w:abstractNumId w:val="10"/>
  </w:num>
  <w:num w:numId="5">
    <w:abstractNumId w:val="25"/>
  </w:num>
  <w:num w:numId="6">
    <w:abstractNumId w:val="17"/>
  </w:num>
  <w:num w:numId="7">
    <w:abstractNumId w:val="36"/>
  </w:num>
  <w:num w:numId="8">
    <w:abstractNumId w:val="1"/>
  </w:num>
  <w:num w:numId="9">
    <w:abstractNumId w:val="32"/>
  </w:num>
  <w:num w:numId="10">
    <w:abstractNumId w:val="37"/>
  </w:num>
  <w:num w:numId="11">
    <w:abstractNumId w:val="13"/>
  </w:num>
  <w:num w:numId="12">
    <w:abstractNumId w:val="33"/>
  </w:num>
  <w:num w:numId="13">
    <w:abstractNumId w:val="14"/>
  </w:num>
  <w:num w:numId="14">
    <w:abstractNumId w:val="22"/>
  </w:num>
  <w:num w:numId="15">
    <w:abstractNumId w:val="6"/>
  </w:num>
  <w:num w:numId="16">
    <w:abstractNumId w:val="3"/>
  </w:num>
  <w:num w:numId="17">
    <w:abstractNumId w:val="27"/>
  </w:num>
  <w:num w:numId="18">
    <w:abstractNumId w:val="11"/>
  </w:num>
  <w:num w:numId="19">
    <w:abstractNumId w:val="5"/>
  </w:num>
  <w:num w:numId="20">
    <w:abstractNumId w:val="24"/>
  </w:num>
  <w:num w:numId="21">
    <w:abstractNumId w:val="0"/>
  </w:num>
  <w:num w:numId="22">
    <w:abstractNumId w:val="39"/>
  </w:num>
  <w:num w:numId="23">
    <w:abstractNumId w:val="31"/>
  </w:num>
  <w:num w:numId="24">
    <w:abstractNumId w:val="23"/>
  </w:num>
  <w:num w:numId="25">
    <w:abstractNumId w:val="8"/>
  </w:num>
  <w:num w:numId="26">
    <w:abstractNumId w:val="28"/>
  </w:num>
  <w:num w:numId="27">
    <w:abstractNumId w:val="15"/>
  </w:num>
  <w:num w:numId="28">
    <w:abstractNumId w:val="30"/>
  </w:num>
  <w:num w:numId="29">
    <w:abstractNumId w:val="35"/>
  </w:num>
  <w:num w:numId="30">
    <w:abstractNumId w:val="20"/>
  </w:num>
  <w:num w:numId="31">
    <w:abstractNumId w:val="40"/>
  </w:num>
  <w:num w:numId="32">
    <w:abstractNumId w:val="38"/>
  </w:num>
  <w:num w:numId="33">
    <w:abstractNumId w:val="18"/>
  </w:num>
  <w:num w:numId="34">
    <w:abstractNumId w:val="29"/>
  </w:num>
  <w:num w:numId="35">
    <w:abstractNumId w:val="12"/>
  </w:num>
  <w:num w:numId="36">
    <w:abstractNumId w:val="2"/>
  </w:num>
  <w:num w:numId="37">
    <w:abstractNumId w:val="34"/>
  </w:num>
  <w:num w:numId="38">
    <w:abstractNumId w:val="26"/>
  </w:num>
  <w:num w:numId="39">
    <w:abstractNumId w:val="7"/>
  </w:num>
  <w:num w:numId="40">
    <w:abstractNumId w:val="21"/>
  </w:num>
  <w:num w:numId="4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EE"/>
    <w:rsid w:val="00011CB6"/>
    <w:rsid w:val="000148C4"/>
    <w:rsid w:val="00057D54"/>
    <w:rsid w:val="00066D88"/>
    <w:rsid w:val="00077EC5"/>
    <w:rsid w:val="000B2A89"/>
    <w:rsid w:val="000D083D"/>
    <w:rsid w:val="000F5A24"/>
    <w:rsid w:val="00134036"/>
    <w:rsid w:val="00155055"/>
    <w:rsid w:val="00165BD7"/>
    <w:rsid w:val="001671E6"/>
    <w:rsid w:val="00184D70"/>
    <w:rsid w:val="00185A37"/>
    <w:rsid w:val="001905A9"/>
    <w:rsid w:val="001A6FAD"/>
    <w:rsid w:val="001B3AEE"/>
    <w:rsid w:val="001C3EB4"/>
    <w:rsid w:val="001C72B5"/>
    <w:rsid w:val="002447F9"/>
    <w:rsid w:val="00267838"/>
    <w:rsid w:val="00284199"/>
    <w:rsid w:val="00286F70"/>
    <w:rsid w:val="00296DB4"/>
    <w:rsid w:val="002A5D50"/>
    <w:rsid w:val="002B6D04"/>
    <w:rsid w:val="0032379E"/>
    <w:rsid w:val="003337D2"/>
    <w:rsid w:val="003364EE"/>
    <w:rsid w:val="0034123E"/>
    <w:rsid w:val="00350D08"/>
    <w:rsid w:val="00381608"/>
    <w:rsid w:val="00383B58"/>
    <w:rsid w:val="00386B63"/>
    <w:rsid w:val="003A16C8"/>
    <w:rsid w:val="003C3A03"/>
    <w:rsid w:val="003D2145"/>
    <w:rsid w:val="0041541F"/>
    <w:rsid w:val="0043305F"/>
    <w:rsid w:val="004355D5"/>
    <w:rsid w:val="004440FB"/>
    <w:rsid w:val="00452BF3"/>
    <w:rsid w:val="004746F2"/>
    <w:rsid w:val="004848DA"/>
    <w:rsid w:val="004A5A45"/>
    <w:rsid w:val="004B0815"/>
    <w:rsid w:val="004D7239"/>
    <w:rsid w:val="004E00D4"/>
    <w:rsid w:val="004F354B"/>
    <w:rsid w:val="0053789B"/>
    <w:rsid w:val="00542FF1"/>
    <w:rsid w:val="00597543"/>
    <w:rsid w:val="005C6033"/>
    <w:rsid w:val="005E3E76"/>
    <w:rsid w:val="005F2321"/>
    <w:rsid w:val="006175C4"/>
    <w:rsid w:val="006322B0"/>
    <w:rsid w:val="00637B85"/>
    <w:rsid w:val="00643D94"/>
    <w:rsid w:val="00653FB1"/>
    <w:rsid w:val="00655060"/>
    <w:rsid w:val="00656358"/>
    <w:rsid w:val="00697F66"/>
    <w:rsid w:val="006B6864"/>
    <w:rsid w:val="006C6360"/>
    <w:rsid w:val="006F63E3"/>
    <w:rsid w:val="0071010F"/>
    <w:rsid w:val="00712CE7"/>
    <w:rsid w:val="007343C6"/>
    <w:rsid w:val="0074149C"/>
    <w:rsid w:val="007451C7"/>
    <w:rsid w:val="007607DB"/>
    <w:rsid w:val="0077233B"/>
    <w:rsid w:val="00793CDF"/>
    <w:rsid w:val="0079633A"/>
    <w:rsid w:val="007A0457"/>
    <w:rsid w:val="007C7D33"/>
    <w:rsid w:val="007D2BE7"/>
    <w:rsid w:val="007D4D68"/>
    <w:rsid w:val="007D717B"/>
    <w:rsid w:val="007F44B0"/>
    <w:rsid w:val="00817440"/>
    <w:rsid w:val="00821695"/>
    <w:rsid w:val="00832092"/>
    <w:rsid w:val="00847816"/>
    <w:rsid w:val="00851E47"/>
    <w:rsid w:val="00872B60"/>
    <w:rsid w:val="008A2D55"/>
    <w:rsid w:val="008C3966"/>
    <w:rsid w:val="008E16D6"/>
    <w:rsid w:val="008E2D32"/>
    <w:rsid w:val="008E47C3"/>
    <w:rsid w:val="008E67FF"/>
    <w:rsid w:val="00903FFA"/>
    <w:rsid w:val="00935478"/>
    <w:rsid w:val="00943A12"/>
    <w:rsid w:val="00944F0C"/>
    <w:rsid w:val="00945173"/>
    <w:rsid w:val="0098520A"/>
    <w:rsid w:val="00993A03"/>
    <w:rsid w:val="009965E9"/>
    <w:rsid w:val="009A5CC3"/>
    <w:rsid w:val="009C44D7"/>
    <w:rsid w:val="009D0F05"/>
    <w:rsid w:val="009E05E0"/>
    <w:rsid w:val="009F218E"/>
    <w:rsid w:val="00A003D8"/>
    <w:rsid w:val="00A01C5B"/>
    <w:rsid w:val="00A10515"/>
    <w:rsid w:val="00A314DE"/>
    <w:rsid w:val="00A37163"/>
    <w:rsid w:val="00A4219A"/>
    <w:rsid w:val="00A51A56"/>
    <w:rsid w:val="00A57E02"/>
    <w:rsid w:val="00A66919"/>
    <w:rsid w:val="00A70C9A"/>
    <w:rsid w:val="00AF75A3"/>
    <w:rsid w:val="00B022E8"/>
    <w:rsid w:val="00B1721A"/>
    <w:rsid w:val="00B24F36"/>
    <w:rsid w:val="00B3103F"/>
    <w:rsid w:val="00B54D84"/>
    <w:rsid w:val="00B722CE"/>
    <w:rsid w:val="00B73BC4"/>
    <w:rsid w:val="00B931E9"/>
    <w:rsid w:val="00BA36AB"/>
    <w:rsid w:val="00BB573A"/>
    <w:rsid w:val="00BD60AB"/>
    <w:rsid w:val="00C21441"/>
    <w:rsid w:val="00C43FDD"/>
    <w:rsid w:val="00C60CB2"/>
    <w:rsid w:val="00C74796"/>
    <w:rsid w:val="00C77D08"/>
    <w:rsid w:val="00C9284E"/>
    <w:rsid w:val="00CB4239"/>
    <w:rsid w:val="00CC3904"/>
    <w:rsid w:val="00CF1146"/>
    <w:rsid w:val="00D03261"/>
    <w:rsid w:val="00D061F6"/>
    <w:rsid w:val="00D15C6D"/>
    <w:rsid w:val="00D2357C"/>
    <w:rsid w:val="00D26086"/>
    <w:rsid w:val="00D63368"/>
    <w:rsid w:val="00D879F5"/>
    <w:rsid w:val="00DA456F"/>
    <w:rsid w:val="00DA5FFF"/>
    <w:rsid w:val="00DA69CE"/>
    <w:rsid w:val="00DC197E"/>
    <w:rsid w:val="00DC66F5"/>
    <w:rsid w:val="00DD5A55"/>
    <w:rsid w:val="00DF2262"/>
    <w:rsid w:val="00E1435E"/>
    <w:rsid w:val="00E24BA2"/>
    <w:rsid w:val="00E6179B"/>
    <w:rsid w:val="00E96C79"/>
    <w:rsid w:val="00EC10B9"/>
    <w:rsid w:val="00EC2CAA"/>
    <w:rsid w:val="00EC72DF"/>
    <w:rsid w:val="00EE4AE9"/>
    <w:rsid w:val="00F13DB8"/>
    <w:rsid w:val="00F243C2"/>
    <w:rsid w:val="00F37BE8"/>
    <w:rsid w:val="00F42B8B"/>
    <w:rsid w:val="00F70BB1"/>
    <w:rsid w:val="00F8393E"/>
    <w:rsid w:val="00F94181"/>
    <w:rsid w:val="00FC3E1B"/>
    <w:rsid w:val="00FC798E"/>
    <w:rsid w:val="00FE569E"/>
    <w:rsid w:val="00FF3519"/>
    <w:rsid w:val="00FF6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8792"/>
  <w15:chartTrackingRefBased/>
  <w15:docId w15:val="{87CC4953-BB7D-4050-A24C-7008D7F6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Chapter,Chapter head,L1,CH,. (1.0),Do Not Use,Heading 1 - chapter,H1,H11,H12,Chapter Heading,Savell Bird..,Section Heading,Heading 1 Method statement,Heading 1DEFRA,1 ghost,g,Outline1,ghost,h1,Heading,Heading Char Char,Top Level,Oscar Faber 1"/>
    <w:basedOn w:val="Normal"/>
    <w:next w:val="Normal"/>
    <w:link w:val="Heading1Char"/>
    <w:qFormat/>
    <w:rsid w:val="00A4219A"/>
    <w:pPr>
      <w:keepNext/>
      <w:numPr>
        <w:numId w:val="3"/>
      </w:numPr>
      <w:spacing w:before="400" w:after="400" w:line="240" w:lineRule="atLeast"/>
      <w:outlineLvl w:val="0"/>
    </w:pPr>
    <w:rPr>
      <w:rFonts w:ascii="Microsoft Sans Serif" w:eastAsia="Times New Roman" w:hAnsi="Microsoft Sans Serif" w:cs="Times New Roman"/>
      <w:color w:val="00B7C6"/>
      <w:kern w:val="28"/>
      <w:sz w:val="32"/>
      <w:szCs w:val="20"/>
    </w:rPr>
  </w:style>
  <w:style w:type="paragraph" w:styleId="Heading2">
    <w:name w:val="heading 2"/>
    <w:aliases w:val="Section head,L2,SH,. (1.1),Letter Level 1,Section,Heading 2 - section,H2,H21,H22,Paragraph,Outline2,2 headline,h,h2,A,Para Nos,Major,Heading 2 Char Char Char,ERA Level 1 Heading,Heading  - SECTION,Oscar Faber 2,Numbered 2,Heading 2 Char1,Annex"/>
    <w:basedOn w:val="Normal"/>
    <w:next w:val="Normal"/>
    <w:link w:val="Heading2Char"/>
    <w:qFormat/>
    <w:rsid w:val="00A4219A"/>
    <w:pPr>
      <w:keepNext/>
      <w:numPr>
        <w:ilvl w:val="1"/>
        <w:numId w:val="3"/>
      </w:numPr>
      <w:spacing w:before="240" w:after="240" w:line="240" w:lineRule="atLeast"/>
      <w:outlineLvl w:val="1"/>
    </w:pPr>
    <w:rPr>
      <w:rFonts w:ascii="Microsoft Sans Serif" w:eastAsia="Times New Roman" w:hAnsi="Microsoft Sans Serif" w:cs="Arial"/>
      <w:b/>
      <w:bCs/>
      <w:iCs/>
      <w:color w:val="00B7C6"/>
      <w:kern w:val="28"/>
      <w:sz w:val="20"/>
      <w:szCs w:val="28"/>
      <w:lang w:eastAsia="en-GB"/>
    </w:rPr>
  </w:style>
  <w:style w:type="paragraph" w:styleId="Heading3">
    <w:name w:val="heading 3"/>
    <w:aliases w:val="paragraph number,Section SubHeading,L3,Report sub head,SBH,rb,. (1.1.1),Letter Level 2,(Normal),Heading 3 - section subheading,L31,L32,Section SubHeading1,L311,L33,Section SubHeading2,L312,L321,Section SubHeading11,L3111,L34,. (1...."/>
    <w:basedOn w:val="Normal"/>
    <w:next w:val="Normal"/>
    <w:link w:val="Heading3Char"/>
    <w:qFormat/>
    <w:rsid w:val="00A4219A"/>
    <w:pPr>
      <w:numPr>
        <w:ilvl w:val="2"/>
        <w:numId w:val="3"/>
      </w:numPr>
      <w:spacing w:before="240" w:after="240" w:line="280" w:lineRule="atLeast"/>
      <w:outlineLvl w:val="2"/>
    </w:pPr>
    <w:rPr>
      <w:rFonts w:ascii="Microsoft Sans Serif" w:eastAsia="Times New Roman" w:hAnsi="Microsoft Sans Serif" w:cs="Arial"/>
      <w:bCs/>
      <w:kern w:val="28"/>
      <w:sz w:val="20"/>
      <w:szCs w:val="26"/>
      <w:lang w:eastAsia="en-GB"/>
    </w:rPr>
  </w:style>
  <w:style w:type="paragraph" w:styleId="Heading5">
    <w:name w:val="heading 5"/>
    <w:basedOn w:val="Normal"/>
    <w:next w:val="Normal"/>
    <w:link w:val="Heading5Char"/>
    <w:uiPriority w:val="9"/>
    <w:semiHidden/>
    <w:unhideWhenUsed/>
    <w:qFormat/>
    <w:rsid w:val="00A4219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9">
    <w:name w:val="heading 9"/>
    <w:basedOn w:val="Normal"/>
    <w:next w:val="Normal"/>
    <w:link w:val="Heading9Char"/>
    <w:uiPriority w:val="9"/>
    <w:unhideWhenUsed/>
    <w:qFormat/>
    <w:rsid w:val="004D723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4EE"/>
    <w:pPr>
      <w:ind w:left="720"/>
      <w:contextualSpacing/>
    </w:pPr>
  </w:style>
  <w:style w:type="character" w:customStyle="1" w:styleId="Heading1Char">
    <w:name w:val="Heading 1 Char"/>
    <w:aliases w:val="Chapter Char,Chapter head Char,L1 Char,CH Char,. (1.0) Char,Do Not Use Char,Heading 1 - chapter Char,H1 Char,H11 Char,H12 Char,Chapter Heading Char,Savell Bird.. Char,Section Heading Char,Heading 1 Method statement Char,1 ghost Char"/>
    <w:basedOn w:val="DefaultParagraphFont"/>
    <w:link w:val="Heading1"/>
    <w:rsid w:val="00A4219A"/>
    <w:rPr>
      <w:rFonts w:ascii="Microsoft Sans Serif" w:eastAsia="Times New Roman" w:hAnsi="Microsoft Sans Serif" w:cs="Times New Roman"/>
      <w:color w:val="00B7C6"/>
      <w:kern w:val="28"/>
      <w:sz w:val="32"/>
      <w:szCs w:val="20"/>
    </w:rPr>
  </w:style>
  <w:style w:type="character" w:customStyle="1" w:styleId="Heading2Char">
    <w:name w:val="Heading 2 Char"/>
    <w:aliases w:val="Section head Char,L2 Char,SH Char,. (1.1) Char,Letter Level 1 Char,Section Char,Heading 2 - section Char,H2 Char,H21 Char,H22 Char,Paragraph Char,Outline2 Char,2 headline Char,h Char,h2 Char,A Char,Para Nos Char,Major Char,Numbered 2 Char"/>
    <w:basedOn w:val="DefaultParagraphFont"/>
    <w:link w:val="Heading2"/>
    <w:rsid w:val="00A4219A"/>
    <w:rPr>
      <w:rFonts w:ascii="Microsoft Sans Serif" w:eastAsia="Times New Roman" w:hAnsi="Microsoft Sans Serif" w:cs="Arial"/>
      <w:b/>
      <w:bCs/>
      <w:iCs/>
      <w:color w:val="00B7C6"/>
      <w:kern w:val="28"/>
      <w:sz w:val="20"/>
      <w:szCs w:val="28"/>
      <w:lang w:eastAsia="en-GB"/>
    </w:rPr>
  </w:style>
  <w:style w:type="character" w:customStyle="1" w:styleId="Heading3Char">
    <w:name w:val="Heading 3 Char"/>
    <w:aliases w:val="paragraph number Char,Section SubHeading Char,L3 Char,Report sub head Char,SBH Char,rb Char,. (1.1.1) Char,Letter Level 2 Char,(Normal) Char,Heading 3 - section subheading Char,L31 Char,L32 Char,Section SubHeading1 Char,L311 Char,L33 Char"/>
    <w:basedOn w:val="DefaultParagraphFont"/>
    <w:link w:val="Heading3"/>
    <w:rsid w:val="00A4219A"/>
    <w:rPr>
      <w:rFonts w:ascii="Microsoft Sans Serif" w:eastAsia="Times New Roman" w:hAnsi="Microsoft Sans Serif" w:cs="Arial"/>
      <w:bCs/>
      <w:kern w:val="28"/>
      <w:sz w:val="20"/>
      <w:szCs w:val="26"/>
      <w:lang w:eastAsia="en-GB"/>
    </w:rPr>
  </w:style>
  <w:style w:type="paragraph" w:customStyle="1" w:styleId="StyleHeading5Left3cmHanging1cmBefore0ptAfter">
    <w:name w:val="Style Heading 5 + Left:  3 cm Hanging:  1 cm Before:  0 pt After..."/>
    <w:basedOn w:val="Heading5"/>
    <w:autoRedefine/>
    <w:rsid w:val="00A4219A"/>
    <w:pPr>
      <w:keepNext w:val="0"/>
      <w:keepLines w:val="0"/>
      <w:numPr>
        <w:numId w:val="5"/>
      </w:numPr>
      <w:tabs>
        <w:tab w:val="clear" w:pos="2268"/>
        <w:tab w:val="num" w:pos="0"/>
      </w:tabs>
      <w:spacing w:before="0" w:after="120" w:line="280" w:lineRule="atLeast"/>
      <w:ind w:left="737" w:hanging="737"/>
      <w:jc w:val="both"/>
    </w:pPr>
    <w:rPr>
      <w:rFonts w:ascii="Microsoft Sans Serif" w:eastAsia="Times New Roman" w:hAnsi="Microsoft Sans Serif" w:cs="Times New Roman"/>
      <w:bCs/>
      <w:iCs/>
      <w:color w:val="auto"/>
      <w:sz w:val="20"/>
      <w:szCs w:val="20"/>
      <w:lang w:val="en-US"/>
    </w:rPr>
  </w:style>
  <w:style w:type="character" w:customStyle="1" w:styleId="Heading5Char">
    <w:name w:val="Heading 5 Char"/>
    <w:basedOn w:val="DefaultParagraphFont"/>
    <w:link w:val="Heading5"/>
    <w:uiPriority w:val="9"/>
    <w:semiHidden/>
    <w:rsid w:val="00A4219A"/>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A51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6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C79"/>
  </w:style>
  <w:style w:type="paragraph" w:styleId="Footer">
    <w:name w:val="footer"/>
    <w:basedOn w:val="Normal"/>
    <w:link w:val="FooterChar"/>
    <w:uiPriority w:val="99"/>
    <w:unhideWhenUsed/>
    <w:rsid w:val="00E96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C79"/>
  </w:style>
  <w:style w:type="character" w:customStyle="1" w:styleId="Heading9Char">
    <w:name w:val="Heading 9 Char"/>
    <w:basedOn w:val="DefaultParagraphFont"/>
    <w:link w:val="Heading9"/>
    <w:uiPriority w:val="9"/>
    <w:rsid w:val="004D7239"/>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semiHidden/>
    <w:rsid w:val="004D7239"/>
    <w:pPr>
      <w:tabs>
        <w:tab w:val="left" w:pos="1134"/>
        <w:tab w:val="left" w:pos="1985"/>
        <w:tab w:val="left" w:pos="2835"/>
        <w:tab w:val="center" w:pos="4536"/>
        <w:tab w:val="right" w:pos="8618"/>
      </w:tabs>
      <w:spacing w:after="240" w:line="280" w:lineRule="exact"/>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4D7239"/>
    <w:rPr>
      <w:rFonts w:ascii="Arial" w:eastAsia="Times New Roman" w:hAnsi="Arial" w:cs="Times New Roman"/>
      <w:sz w:val="20"/>
      <w:szCs w:val="20"/>
    </w:rPr>
  </w:style>
  <w:style w:type="character" w:styleId="CommentReference">
    <w:name w:val="annotation reference"/>
    <w:semiHidden/>
    <w:rsid w:val="004D7239"/>
    <w:rPr>
      <w:sz w:val="16"/>
      <w:szCs w:val="16"/>
    </w:rPr>
  </w:style>
  <w:style w:type="character" w:customStyle="1" w:styleId="A8">
    <w:name w:val="A8"/>
    <w:uiPriority w:val="99"/>
    <w:rsid w:val="004D7239"/>
    <w:rPr>
      <w:color w:val="000000"/>
    </w:rPr>
  </w:style>
  <w:style w:type="paragraph" w:styleId="BalloonText">
    <w:name w:val="Balloon Text"/>
    <w:basedOn w:val="Normal"/>
    <w:link w:val="BalloonTextChar"/>
    <w:uiPriority w:val="99"/>
    <w:semiHidden/>
    <w:unhideWhenUsed/>
    <w:rsid w:val="004D7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3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E67FF"/>
    <w:pPr>
      <w:tabs>
        <w:tab w:val="clear" w:pos="1134"/>
        <w:tab w:val="clear" w:pos="1985"/>
        <w:tab w:val="clear" w:pos="2835"/>
        <w:tab w:val="clear" w:pos="4536"/>
        <w:tab w:val="clear" w:pos="8618"/>
      </w:tabs>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E67FF"/>
    <w:rPr>
      <w:rFonts w:ascii="Arial" w:eastAsia="Times New Roman" w:hAnsi="Arial" w:cs="Times New Roman"/>
      <w:b/>
      <w:bCs/>
      <w:sz w:val="20"/>
      <w:szCs w:val="20"/>
    </w:rPr>
  </w:style>
  <w:style w:type="character" w:styleId="Hyperlink">
    <w:name w:val="Hyperlink"/>
    <w:basedOn w:val="DefaultParagraphFont"/>
    <w:uiPriority w:val="99"/>
    <w:unhideWhenUsed/>
    <w:rsid w:val="006F63E3"/>
    <w:rPr>
      <w:color w:val="0563C1" w:themeColor="hyperlink"/>
      <w:u w:val="single"/>
    </w:rPr>
  </w:style>
  <w:style w:type="character" w:styleId="UnresolvedMention">
    <w:name w:val="Unresolved Mention"/>
    <w:basedOn w:val="DefaultParagraphFont"/>
    <w:uiPriority w:val="99"/>
    <w:semiHidden/>
    <w:unhideWhenUsed/>
    <w:rsid w:val="006F63E3"/>
    <w:rPr>
      <w:color w:val="605E5C"/>
      <w:shd w:val="clear" w:color="auto" w:fill="E1DFDD"/>
    </w:rPr>
  </w:style>
  <w:style w:type="paragraph" w:customStyle="1" w:styleId="Default">
    <w:name w:val="Default"/>
    <w:rsid w:val="007D4D68"/>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7A0457"/>
  </w:style>
  <w:style w:type="paragraph" w:styleId="FootnoteText">
    <w:name w:val="footnote text"/>
    <w:basedOn w:val="Normal"/>
    <w:link w:val="FootnoteTextChar"/>
    <w:uiPriority w:val="99"/>
    <w:semiHidden/>
    <w:unhideWhenUsed/>
    <w:rsid w:val="001A6F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FAD"/>
    <w:rPr>
      <w:sz w:val="20"/>
      <w:szCs w:val="20"/>
    </w:rPr>
  </w:style>
  <w:style w:type="character" w:styleId="FootnoteReference">
    <w:name w:val="footnote reference"/>
    <w:basedOn w:val="DefaultParagraphFont"/>
    <w:uiPriority w:val="99"/>
    <w:semiHidden/>
    <w:unhideWhenUsed/>
    <w:rsid w:val="001A6FAD"/>
    <w:rPr>
      <w:vertAlign w:val="superscript"/>
    </w:rPr>
  </w:style>
  <w:style w:type="paragraph" w:styleId="EndnoteText">
    <w:name w:val="endnote text"/>
    <w:basedOn w:val="Normal"/>
    <w:link w:val="EndnoteTextChar"/>
    <w:uiPriority w:val="99"/>
    <w:semiHidden/>
    <w:unhideWhenUsed/>
    <w:rsid w:val="001A6F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6FAD"/>
    <w:rPr>
      <w:sz w:val="20"/>
      <w:szCs w:val="20"/>
    </w:rPr>
  </w:style>
  <w:style w:type="character" w:styleId="EndnoteReference">
    <w:name w:val="endnote reference"/>
    <w:basedOn w:val="DefaultParagraphFont"/>
    <w:uiPriority w:val="99"/>
    <w:semiHidden/>
    <w:unhideWhenUsed/>
    <w:rsid w:val="001A6FAD"/>
    <w:rPr>
      <w:vertAlign w:val="superscript"/>
    </w:rPr>
  </w:style>
  <w:style w:type="paragraph" w:styleId="NormalWeb">
    <w:name w:val="Normal (Web)"/>
    <w:basedOn w:val="Normal"/>
    <w:uiPriority w:val="99"/>
    <w:semiHidden/>
    <w:unhideWhenUsed/>
    <w:rsid w:val="009F21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2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4709">
      <w:bodyDiv w:val="1"/>
      <w:marLeft w:val="0"/>
      <w:marRight w:val="0"/>
      <w:marTop w:val="0"/>
      <w:marBottom w:val="0"/>
      <w:divBdr>
        <w:top w:val="none" w:sz="0" w:space="0" w:color="auto"/>
        <w:left w:val="none" w:sz="0" w:space="0" w:color="auto"/>
        <w:bottom w:val="none" w:sz="0" w:space="0" w:color="auto"/>
        <w:right w:val="none" w:sz="0" w:space="0" w:color="auto"/>
      </w:divBdr>
    </w:div>
    <w:div w:id="154424252">
      <w:bodyDiv w:val="1"/>
      <w:marLeft w:val="0"/>
      <w:marRight w:val="0"/>
      <w:marTop w:val="0"/>
      <w:marBottom w:val="0"/>
      <w:divBdr>
        <w:top w:val="none" w:sz="0" w:space="0" w:color="auto"/>
        <w:left w:val="none" w:sz="0" w:space="0" w:color="auto"/>
        <w:bottom w:val="none" w:sz="0" w:space="0" w:color="auto"/>
        <w:right w:val="none" w:sz="0" w:space="0" w:color="auto"/>
      </w:divBdr>
    </w:div>
    <w:div w:id="553859791">
      <w:bodyDiv w:val="1"/>
      <w:marLeft w:val="0"/>
      <w:marRight w:val="0"/>
      <w:marTop w:val="0"/>
      <w:marBottom w:val="0"/>
      <w:divBdr>
        <w:top w:val="none" w:sz="0" w:space="0" w:color="auto"/>
        <w:left w:val="none" w:sz="0" w:space="0" w:color="auto"/>
        <w:bottom w:val="none" w:sz="0" w:space="0" w:color="auto"/>
        <w:right w:val="none" w:sz="0" w:space="0" w:color="auto"/>
      </w:divBdr>
    </w:div>
    <w:div w:id="863834351">
      <w:bodyDiv w:val="1"/>
      <w:marLeft w:val="0"/>
      <w:marRight w:val="0"/>
      <w:marTop w:val="0"/>
      <w:marBottom w:val="0"/>
      <w:divBdr>
        <w:top w:val="none" w:sz="0" w:space="0" w:color="auto"/>
        <w:left w:val="none" w:sz="0" w:space="0" w:color="auto"/>
        <w:bottom w:val="none" w:sz="0" w:space="0" w:color="auto"/>
        <w:right w:val="none" w:sz="0" w:space="0" w:color="auto"/>
      </w:divBdr>
    </w:div>
    <w:div w:id="880243657">
      <w:bodyDiv w:val="1"/>
      <w:marLeft w:val="0"/>
      <w:marRight w:val="0"/>
      <w:marTop w:val="0"/>
      <w:marBottom w:val="0"/>
      <w:divBdr>
        <w:top w:val="none" w:sz="0" w:space="0" w:color="auto"/>
        <w:left w:val="none" w:sz="0" w:space="0" w:color="auto"/>
        <w:bottom w:val="none" w:sz="0" w:space="0" w:color="auto"/>
        <w:right w:val="none" w:sz="0" w:space="0" w:color="auto"/>
      </w:divBdr>
    </w:div>
    <w:div w:id="1321038476">
      <w:bodyDiv w:val="1"/>
      <w:marLeft w:val="0"/>
      <w:marRight w:val="0"/>
      <w:marTop w:val="0"/>
      <w:marBottom w:val="0"/>
      <w:divBdr>
        <w:top w:val="none" w:sz="0" w:space="0" w:color="auto"/>
        <w:left w:val="none" w:sz="0" w:space="0" w:color="auto"/>
        <w:bottom w:val="none" w:sz="0" w:space="0" w:color="auto"/>
        <w:right w:val="none" w:sz="0" w:space="0" w:color="auto"/>
      </w:divBdr>
    </w:div>
    <w:div w:id="1346404196">
      <w:bodyDiv w:val="1"/>
      <w:marLeft w:val="0"/>
      <w:marRight w:val="0"/>
      <w:marTop w:val="0"/>
      <w:marBottom w:val="0"/>
      <w:divBdr>
        <w:top w:val="none" w:sz="0" w:space="0" w:color="auto"/>
        <w:left w:val="none" w:sz="0" w:space="0" w:color="auto"/>
        <w:bottom w:val="none" w:sz="0" w:space="0" w:color="auto"/>
        <w:right w:val="none" w:sz="0" w:space="0" w:color="auto"/>
      </w:divBdr>
    </w:div>
    <w:div w:id="1721173611">
      <w:bodyDiv w:val="1"/>
      <w:marLeft w:val="0"/>
      <w:marRight w:val="0"/>
      <w:marTop w:val="0"/>
      <w:marBottom w:val="0"/>
      <w:divBdr>
        <w:top w:val="none" w:sz="0" w:space="0" w:color="auto"/>
        <w:left w:val="none" w:sz="0" w:space="0" w:color="auto"/>
        <w:bottom w:val="none" w:sz="0" w:space="0" w:color="auto"/>
        <w:right w:val="none" w:sz="0" w:space="0" w:color="auto"/>
      </w:divBdr>
    </w:div>
    <w:div w:id="1963071001">
      <w:bodyDiv w:val="1"/>
      <w:marLeft w:val="0"/>
      <w:marRight w:val="0"/>
      <w:marTop w:val="0"/>
      <w:marBottom w:val="0"/>
      <w:divBdr>
        <w:top w:val="none" w:sz="0" w:space="0" w:color="auto"/>
        <w:left w:val="none" w:sz="0" w:space="0" w:color="auto"/>
        <w:bottom w:val="none" w:sz="0" w:space="0" w:color="auto"/>
        <w:right w:val="none" w:sz="0" w:space="0" w:color="auto"/>
      </w:divBdr>
    </w:div>
    <w:div w:id="211539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microsoft.com/office/2018/08/relationships/commentsExtensible" Target="commentsExtensible.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mailto:hedges@communities.gsi.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25-year-environment-plan" TargetMode="External"/><Relationship Id="rId2" Type="http://schemas.openxmlformats.org/officeDocument/2006/relationships/hyperlink" Target="https://www.gov.uk/government/publications/national-planning-policy-framework--2" TargetMode="External"/><Relationship Id="rId1" Type="http://schemas.openxmlformats.org/officeDocument/2006/relationships/hyperlink" Target="https://storymaps.arcgis.com/stories/8657602fefdc4e2f87c07e668aa47810" TargetMode="External"/><Relationship Id="rId6" Type="http://schemas.openxmlformats.org/officeDocument/2006/relationships/hyperlink" Target="https://www.sandwell.gov.uk/downloads/file/33192/green_spaces_strategy_implementation_and_business_plan_2223_%E2%80%93_2526" TargetMode="External"/><Relationship Id="rId5" Type="http://schemas.openxmlformats.org/officeDocument/2006/relationships/hyperlink" Target="https://www.wmca.org.uk/documents/environment-energy/natural-environment-plan/" TargetMode="External"/><Relationship Id="rId4" Type="http://schemas.openxmlformats.org/officeDocument/2006/relationships/hyperlink" Target="https://www.gov.uk/government/publications/england-trees-action-plan-2021-to-2024"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B03602-31E8-4318-AF4B-6F60366F0B0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50BA5DB-C7B4-436A-A70A-CEF8EE9F99FC}">
      <dgm:prSet phldrT="[Text]"/>
      <dgm:spPr/>
      <dgm:t>
        <a:bodyPr/>
        <a:lstStyle/>
        <a:p>
          <a:r>
            <a:rPr lang="en-GB"/>
            <a:t>Green Spaces and Green Services Operations Manager</a:t>
          </a:r>
        </a:p>
      </dgm:t>
    </dgm:pt>
    <dgm:pt modelId="{14445E0B-FE21-4D6D-8C83-2E98DA659034}" type="parTrans" cxnId="{E3D2393A-8E53-4B1F-90CE-7B0D4019BB67}">
      <dgm:prSet/>
      <dgm:spPr/>
      <dgm:t>
        <a:bodyPr/>
        <a:lstStyle/>
        <a:p>
          <a:endParaRPr lang="en-GB"/>
        </a:p>
      </dgm:t>
    </dgm:pt>
    <dgm:pt modelId="{872BDCF6-3F86-4735-A1CB-33DA8813E972}" type="sibTrans" cxnId="{E3D2393A-8E53-4B1F-90CE-7B0D4019BB67}">
      <dgm:prSet/>
      <dgm:spPr/>
      <dgm:t>
        <a:bodyPr/>
        <a:lstStyle/>
        <a:p>
          <a:endParaRPr lang="en-GB"/>
        </a:p>
      </dgm:t>
    </dgm:pt>
    <dgm:pt modelId="{1892BF7B-1EEC-41B4-B787-2BE4080C4E46}">
      <dgm:prSet phldrT="[Text]"/>
      <dgm:spPr/>
      <dgm:t>
        <a:bodyPr/>
        <a:lstStyle/>
        <a:p>
          <a:r>
            <a:rPr lang="en-GB"/>
            <a:t>Arborculture and Countryside Maintenance Manager</a:t>
          </a:r>
        </a:p>
      </dgm:t>
    </dgm:pt>
    <dgm:pt modelId="{48D7774E-ADB0-4D7D-9CBB-14AEC14EFDBC}" type="parTrans" cxnId="{41681A4E-06A2-429D-A167-15E435E581C5}">
      <dgm:prSet/>
      <dgm:spPr/>
      <dgm:t>
        <a:bodyPr/>
        <a:lstStyle/>
        <a:p>
          <a:endParaRPr lang="en-GB"/>
        </a:p>
      </dgm:t>
    </dgm:pt>
    <dgm:pt modelId="{31596F4D-66E3-4889-A740-C1A78D40F449}" type="sibTrans" cxnId="{41681A4E-06A2-429D-A167-15E435E581C5}">
      <dgm:prSet/>
      <dgm:spPr/>
      <dgm:t>
        <a:bodyPr/>
        <a:lstStyle/>
        <a:p>
          <a:endParaRPr lang="en-GB"/>
        </a:p>
      </dgm:t>
    </dgm:pt>
    <dgm:pt modelId="{563D32C8-8A3C-45F0-9DC6-76B79DAA8868}">
      <dgm:prSet/>
      <dgm:spPr/>
      <dgm:t>
        <a:bodyPr/>
        <a:lstStyle/>
        <a:p>
          <a:r>
            <a:rPr lang="en-GB"/>
            <a:t>Urban Forestry Supervisor  (E) x0.6 FTE</a:t>
          </a:r>
        </a:p>
      </dgm:t>
    </dgm:pt>
    <dgm:pt modelId="{FC6DFFF7-8328-41BC-8E05-4A6FBFFCC110}" type="parTrans" cxnId="{4E9F937F-5520-4BE9-BC4E-6E4ECDB2639D}">
      <dgm:prSet/>
      <dgm:spPr/>
      <dgm:t>
        <a:bodyPr/>
        <a:lstStyle/>
        <a:p>
          <a:endParaRPr lang="en-GB"/>
        </a:p>
      </dgm:t>
    </dgm:pt>
    <dgm:pt modelId="{0C837DC1-1470-4083-86D2-2B092AF8A4B2}" type="sibTrans" cxnId="{4E9F937F-5520-4BE9-BC4E-6E4ECDB2639D}">
      <dgm:prSet/>
      <dgm:spPr/>
      <dgm:t>
        <a:bodyPr/>
        <a:lstStyle/>
        <a:p>
          <a:endParaRPr lang="en-GB"/>
        </a:p>
      </dgm:t>
    </dgm:pt>
    <dgm:pt modelId="{CFA6A7A2-0A50-4728-BDC3-6F308C1D5D4C}">
      <dgm:prSet/>
      <dgm:spPr/>
      <dgm:t>
        <a:bodyPr/>
        <a:lstStyle/>
        <a:p>
          <a:r>
            <a:rPr lang="en-GB"/>
            <a:t>Arboriculture Officer (E) x 3 FTE</a:t>
          </a:r>
        </a:p>
      </dgm:t>
    </dgm:pt>
    <dgm:pt modelId="{AFBD9BE5-D7C4-48A4-AE66-4729FE769557}" type="parTrans" cxnId="{DAC2B5C7-EEFE-4D92-A0F1-BD75026A09E9}">
      <dgm:prSet/>
      <dgm:spPr/>
      <dgm:t>
        <a:bodyPr/>
        <a:lstStyle/>
        <a:p>
          <a:endParaRPr lang="en-GB"/>
        </a:p>
      </dgm:t>
    </dgm:pt>
    <dgm:pt modelId="{3B900A39-9FD9-490D-8B1D-55A3FE44FC12}" type="sibTrans" cxnId="{DAC2B5C7-EEFE-4D92-A0F1-BD75026A09E9}">
      <dgm:prSet/>
      <dgm:spPr/>
      <dgm:t>
        <a:bodyPr/>
        <a:lstStyle/>
        <a:p>
          <a:endParaRPr lang="en-GB"/>
        </a:p>
      </dgm:t>
    </dgm:pt>
    <dgm:pt modelId="{00A80D84-EE26-4694-8A89-720EF03D76DA}">
      <dgm:prSet/>
      <dgm:spPr/>
      <dgm:t>
        <a:bodyPr/>
        <a:lstStyle/>
        <a:p>
          <a:r>
            <a:rPr lang="en-GB"/>
            <a:t>Senior Chargehand: Arboriculture and Countryside Maintenance (D)</a:t>
          </a:r>
        </a:p>
      </dgm:t>
    </dgm:pt>
    <dgm:pt modelId="{8C0F6E46-CDAE-416F-AAFA-866E27B2BF92}" type="parTrans" cxnId="{291CAC99-1259-45AD-B0A0-D7CBD4FA9B77}">
      <dgm:prSet/>
      <dgm:spPr/>
      <dgm:t>
        <a:bodyPr/>
        <a:lstStyle/>
        <a:p>
          <a:endParaRPr lang="en-GB"/>
        </a:p>
      </dgm:t>
    </dgm:pt>
    <dgm:pt modelId="{AA02A916-CA44-4CD0-A888-86A612D8227E}" type="sibTrans" cxnId="{291CAC99-1259-45AD-B0A0-D7CBD4FA9B77}">
      <dgm:prSet/>
      <dgm:spPr/>
      <dgm:t>
        <a:bodyPr/>
        <a:lstStyle/>
        <a:p>
          <a:endParaRPr lang="en-GB"/>
        </a:p>
      </dgm:t>
    </dgm:pt>
    <dgm:pt modelId="{F9348A4C-C514-47EA-BFF7-341FC80DDD2A}">
      <dgm:prSet/>
      <dgm:spPr/>
      <dgm:t>
        <a:bodyPr/>
        <a:lstStyle/>
        <a:p>
          <a:r>
            <a:rPr lang="en-GB"/>
            <a:t>Arboriculture and Countryside Maintenance Operative (C) x 3 FTE</a:t>
          </a:r>
        </a:p>
      </dgm:t>
    </dgm:pt>
    <dgm:pt modelId="{D5A4394D-F2E6-46C1-9D56-F1CCB80B92F1}" type="parTrans" cxnId="{3EFB637F-430B-4846-A34A-F595CA4AA924}">
      <dgm:prSet/>
      <dgm:spPr/>
      <dgm:t>
        <a:bodyPr/>
        <a:lstStyle/>
        <a:p>
          <a:endParaRPr lang="en-GB"/>
        </a:p>
      </dgm:t>
    </dgm:pt>
    <dgm:pt modelId="{894160B2-CED3-43FF-BACA-1C7065CD7D69}" type="sibTrans" cxnId="{3EFB637F-430B-4846-A34A-F595CA4AA924}">
      <dgm:prSet/>
      <dgm:spPr/>
      <dgm:t>
        <a:bodyPr/>
        <a:lstStyle/>
        <a:p>
          <a:endParaRPr lang="en-GB"/>
        </a:p>
      </dgm:t>
    </dgm:pt>
    <dgm:pt modelId="{3302B6FB-D1D7-43C4-9C10-4C6A2071E609}">
      <dgm:prSet/>
      <dgm:spPr>
        <a:solidFill>
          <a:schemeClr val="accent2"/>
        </a:solidFill>
      </dgm:spPr>
      <dgm:t>
        <a:bodyPr/>
        <a:lstStyle/>
        <a:p>
          <a:r>
            <a:rPr lang="en-GB"/>
            <a:t>Tree Planting Officer (D) Fixed Term Contract for 3 years</a:t>
          </a:r>
        </a:p>
      </dgm:t>
    </dgm:pt>
    <dgm:pt modelId="{F0D83E03-2441-4F59-AFBB-8419E3BF2554}" type="parTrans" cxnId="{B8735FD3-5821-4F54-8B94-2EF3E0F51CF2}">
      <dgm:prSet/>
      <dgm:spPr/>
      <dgm:t>
        <a:bodyPr/>
        <a:lstStyle/>
        <a:p>
          <a:endParaRPr lang="en-GB"/>
        </a:p>
      </dgm:t>
    </dgm:pt>
    <dgm:pt modelId="{D089B7CC-44C4-4396-B970-03CE79CB9736}" type="sibTrans" cxnId="{B8735FD3-5821-4F54-8B94-2EF3E0F51CF2}">
      <dgm:prSet/>
      <dgm:spPr/>
      <dgm:t>
        <a:bodyPr/>
        <a:lstStyle/>
        <a:p>
          <a:endParaRPr lang="en-GB"/>
        </a:p>
      </dgm:t>
    </dgm:pt>
    <dgm:pt modelId="{3C59BB3F-D9B5-4539-8608-831EE145D86A}" type="pres">
      <dgm:prSet presAssocID="{7DB03602-31E8-4318-AF4B-6F60366F0B02}" presName="hierChild1" presStyleCnt="0">
        <dgm:presLayoutVars>
          <dgm:orgChart val="1"/>
          <dgm:chPref val="1"/>
          <dgm:dir/>
          <dgm:animOne val="branch"/>
          <dgm:animLvl val="lvl"/>
          <dgm:resizeHandles/>
        </dgm:presLayoutVars>
      </dgm:prSet>
      <dgm:spPr/>
    </dgm:pt>
    <dgm:pt modelId="{4AED7079-3995-45CC-9E60-AD02C6FF405C}" type="pres">
      <dgm:prSet presAssocID="{550BA5DB-C7B4-436A-A70A-CEF8EE9F99FC}" presName="hierRoot1" presStyleCnt="0">
        <dgm:presLayoutVars>
          <dgm:hierBranch val="init"/>
        </dgm:presLayoutVars>
      </dgm:prSet>
      <dgm:spPr/>
    </dgm:pt>
    <dgm:pt modelId="{8DE79473-0A3D-4C6E-A959-41A3D83E8E16}" type="pres">
      <dgm:prSet presAssocID="{550BA5DB-C7B4-436A-A70A-CEF8EE9F99FC}" presName="rootComposite1" presStyleCnt="0"/>
      <dgm:spPr/>
    </dgm:pt>
    <dgm:pt modelId="{DB607AD6-3290-4AED-9918-E53E19CC4EF1}" type="pres">
      <dgm:prSet presAssocID="{550BA5DB-C7B4-436A-A70A-CEF8EE9F99FC}" presName="rootText1" presStyleLbl="node0" presStyleIdx="0" presStyleCnt="1">
        <dgm:presLayoutVars>
          <dgm:chPref val="3"/>
        </dgm:presLayoutVars>
      </dgm:prSet>
      <dgm:spPr/>
    </dgm:pt>
    <dgm:pt modelId="{2227452C-1B10-4759-ABCA-30ADA379EBA3}" type="pres">
      <dgm:prSet presAssocID="{550BA5DB-C7B4-436A-A70A-CEF8EE9F99FC}" presName="rootConnector1" presStyleLbl="node1" presStyleIdx="0" presStyleCnt="0"/>
      <dgm:spPr/>
    </dgm:pt>
    <dgm:pt modelId="{EE8D8C50-C975-4877-B85C-105A88D8F047}" type="pres">
      <dgm:prSet presAssocID="{550BA5DB-C7B4-436A-A70A-CEF8EE9F99FC}" presName="hierChild2" presStyleCnt="0"/>
      <dgm:spPr/>
    </dgm:pt>
    <dgm:pt modelId="{CF20752A-DF03-42B8-A99E-9206FD1DD355}" type="pres">
      <dgm:prSet presAssocID="{48D7774E-ADB0-4D7D-9CBB-14AEC14EFDBC}" presName="Name37" presStyleLbl="parChTrans1D2" presStyleIdx="0" presStyleCnt="1"/>
      <dgm:spPr/>
    </dgm:pt>
    <dgm:pt modelId="{E67B0AB7-94A4-4766-A70A-FE72EE995F7B}" type="pres">
      <dgm:prSet presAssocID="{1892BF7B-1EEC-41B4-B787-2BE4080C4E46}" presName="hierRoot2" presStyleCnt="0">
        <dgm:presLayoutVars>
          <dgm:hierBranch val="init"/>
        </dgm:presLayoutVars>
      </dgm:prSet>
      <dgm:spPr/>
    </dgm:pt>
    <dgm:pt modelId="{0E0C07F7-FEAD-460C-918F-1DDF5E913A7B}" type="pres">
      <dgm:prSet presAssocID="{1892BF7B-1EEC-41B4-B787-2BE4080C4E46}" presName="rootComposite" presStyleCnt="0"/>
      <dgm:spPr/>
    </dgm:pt>
    <dgm:pt modelId="{0D2F66B4-D0C0-4EB5-BFE6-E84BFB94F330}" type="pres">
      <dgm:prSet presAssocID="{1892BF7B-1EEC-41B4-B787-2BE4080C4E46}" presName="rootText" presStyleLbl="node2" presStyleIdx="0" presStyleCnt="1">
        <dgm:presLayoutVars>
          <dgm:chPref val="3"/>
        </dgm:presLayoutVars>
      </dgm:prSet>
      <dgm:spPr/>
    </dgm:pt>
    <dgm:pt modelId="{8B31AD81-AD17-4C47-8ABD-5D79080E1469}" type="pres">
      <dgm:prSet presAssocID="{1892BF7B-1EEC-41B4-B787-2BE4080C4E46}" presName="rootConnector" presStyleLbl="node2" presStyleIdx="0" presStyleCnt="1"/>
      <dgm:spPr/>
    </dgm:pt>
    <dgm:pt modelId="{EFD7FE0B-D2BB-4880-9296-4D2DF6136C3A}" type="pres">
      <dgm:prSet presAssocID="{1892BF7B-1EEC-41B4-B787-2BE4080C4E46}" presName="hierChild4" presStyleCnt="0"/>
      <dgm:spPr/>
    </dgm:pt>
    <dgm:pt modelId="{814D6772-A8CC-4FC4-9058-C866673612F8}" type="pres">
      <dgm:prSet presAssocID="{FC6DFFF7-8328-41BC-8E05-4A6FBFFCC110}" presName="Name37" presStyleLbl="parChTrans1D3" presStyleIdx="0" presStyleCnt="4"/>
      <dgm:spPr/>
    </dgm:pt>
    <dgm:pt modelId="{1D6666BE-E168-4AB2-980A-5C472036B6C0}" type="pres">
      <dgm:prSet presAssocID="{563D32C8-8A3C-45F0-9DC6-76B79DAA8868}" presName="hierRoot2" presStyleCnt="0">
        <dgm:presLayoutVars>
          <dgm:hierBranch val="init"/>
        </dgm:presLayoutVars>
      </dgm:prSet>
      <dgm:spPr/>
    </dgm:pt>
    <dgm:pt modelId="{11CC4BDA-162B-4BF3-BD5F-B8CC40A7AC3F}" type="pres">
      <dgm:prSet presAssocID="{563D32C8-8A3C-45F0-9DC6-76B79DAA8868}" presName="rootComposite" presStyleCnt="0"/>
      <dgm:spPr/>
    </dgm:pt>
    <dgm:pt modelId="{E8DE10B1-33FB-4CC8-818A-D48CF7B225F2}" type="pres">
      <dgm:prSet presAssocID="{563D32C8-8A3C-45F0-9DC6-76B79DAA8868}" presName="rootText" presStyleLbl="node3" presStyleIdx="0" presStyleCnt="4">
        <dgm:presLayoutVars>
          <dgm:chPref val="3"/>
        </dgm:presLayoutVars>
      </dgm:prSet>
      <dgm:spPr/>
    </dgm:pt>
    <dgm:pt modelId="{6920E798-24E6-4F03-B3E5-B6117F1FFED5}" type="pres">
      <dgm:prSet presAssocID="{563D32C8-8A3C-45F0-9DC6-76B79DAA8868}" presName="rootConnector" presStyleLbl="node3" presStyleIdx="0" presStyleCnt="4"/>
      <dgm:spPr/>
    </dgm:pt>
    <dgm:pt modelId="{3C6E7A45-D469-49BF-AE53-372675517976}" type="pres">
      <dgm:prSet presAssocID="{563D32C8-8A3C-45F0-9DC6-76B79DAA8868}" presName="hierChild4" presStyleCnt="0"/>
      <dgm:spPr/>
    </dgm:pt>
    <dgm:pt modelId="{7C08F478-2790-4B3F-AD05-155C406C7D89}" type="pres">
      <dgm:prSet presAssocID="{563D32C8-8A3C-45F0-9DC6-76B79DAA8868}" presName="hierChild5" presStyleCnt="0"/>
      <dgm:spPr/>
    </dgm:pt>
    <dgm:pt modelId="{6C4D58E2-6AD9-4E35-93DF-E0E56EFAF3D3}" type="pres">
      <dgm:prSet presAssocID="{AFBD9BE5-D7C4-48A4-AE66-4729FE769557}" presName="Name37" presStyleLbl="parChTrans1D3" presStyleIdx="1" presStyleCnt="4"/>
      <dgm:spPr/>
    </dgm:pt>
    <dgm:pt modelId="{C3494AF8-E928-4778-A5ED-C0F0BD79A360}" type="pres">
      <dgm:prSet presAssocID="{CFA6A7A2-0A50-4728-BDC3-6F308C1D5D4C}" presName="hierRoot2" presStyleCnt="0">
        <dgm:presLayoutVars>
          <dgm:hierBranch val="init"/>
        </dgm:presLayoutVars>
      </dgm:prSet>
      <dgm:spPr/>
    </dgm:pt>
    <dgm:pt modelId="{D6E58E7E-8B75-478D-8A9C-1141C3FEF3D2}" type="pres">
      <dgm:prSet presAssocID="{CFA6A7A2-0A50-4728-BDC3-6F308C1D5D4C}" presName="rootComposite" presStyleCnt="0"/>
      <dgm:spPr/>
    </dgm:pt>
    <dgm:pt modelId="{9B07B645-97FB-4042-A830-B6598171F196}" type="pres">
      <dgm:prSet presAssocID="{CFA6A7A2-0A50-4728-BDC3-6F308C1D5D4C}" presName="rootText" presStyleLbl="node3" presStyleIdx="1" presStyleCnt="4">
        <dgm:presLayoutVars>
          <dgm:chPref val="3"/>
        </dgm:presLayoutVars>
      </dgm:prSet>
      <dgm:spPr/>
    </dgm:pt>
    <dgm:pt modelId="{7E25EEA3-911F-40B4-B049-C2C536B6DFBD}" type="pres">
      <dgm:prSet presAssocID="{CFA6A7A2-0A50-4728-BDC3-6F308C1D5D4C}" presName="rootConnector" presStyleLbl="node3" presStyleIdx="1" presStyleCnt="4"/>
      <dgm:spPr/>
    </dgm:pt>
    <dgm:pt modelId="{9A7D597E-27B5-46F6-9326-C16ABB73D261}" type="pres">
      <dgm:prSet presAssocID="{CFA6A7A2-0A50-4728-BDC3-6F308C1D5D4C}" presName="hierChild4" presStyleCnt="0"/>
      <dgm:spPr/>
    </dgm:pt>
    <dgm:pt modelId="{F54A9E23-6925-4F0F-B92F-ADB1FD92818A}" type="pres">
      <dgm:prSet presAssocID="{CFA6A7A2-0A50-4728-BDC3-6F308C1D5D4C}" presName="hierChild5" presStyleCnt="0"/>
      <dgm:spPr/>
    </dgm:pt>
    <dgm:pt modelId="{CA8137DC-A806-4346-95C4-FE248FA775CF}" type="pres">
      <dgm:prSet presAssocID="{8C0F6E46-CDAE-416F-AAFA-866E27B2BF92}" presName="Name37" presStyleLbl="parChTrans1D3" presStyleIdx="2" presStyleCnt="4"/>
      <dgm:spPr/>
    </dgm:pt>
    <dgm:pt modelId="{D7A4E3CA-6023-431D-95AF-A0F57A7C480A}" type="pres">
      <dgm:prSet presAssocID="{00A80D84-EE26-4694-8A89-720EF03D76DA}" presName="hierRoot2" presStyleCnt="0">
        <dgm:presLayoutVars>
          <dgm:hierBranch val="init"/>
        </dgm:presLayoutVars>
      </dgm:prSet>
      <dgm:spPr/>
    </dgm:pt>
    <dgm:pt modelId="{8AFF26BC-4D5D-4906-B57B-7256D22AF04D}" type="pres">
      <dgm:prSet presAssocID="{00A80D84-EE26-4694-8A89-720EF03D76DA}" presName="rootComposite" presStyleCnt="0"/>
      <dgm:spPr/>
    </dgm:pt>
    <dgm:pt modelId="{B2B7B729-B33E-4908-8045-1FD4DBF280F0}" type="pres">
      <dgm:prSet presAssocID="{00A80D84-EE26-4694-8A89-720EF03D76DA}" presName="rootText" presStyleLbl="node3" presStyleIdx="2" presStyleCnt="4">
        <dgm:presLayoutVars>
          <dgm:chPref val="3"/>
        </dgm:presLayoutVars>
      </dgm:prSet>
      <dgm:spPr/>
    </dgm:pt>
    <dgm:pt modelId="{681A35FE-A3C5-4DAF-9DAB-690B07AE8F2D}" type="pres">
      <dgm:prSet presAssocID="{00A80D84-EE26-4694-8A89-720EF03D76DA}" presName="rootConnector" presStyleLbl="node3" presStyleIdx="2" presStyleCnt="4"/>
      <dgm:spPr/>
    </dgm:pt>
    <dgm:pt modelId="{EFD5F833-FED2-4270-86A8-A63E230B6106}" type="pres">
      <dgm:prSet presAssocID="{00A80D84-EE26-4694-8A89-720EF03D76DA}" presName="hierChild4" presStyleCnt="0"/>
      <dgm:spPr/>
    </dgm:pt>
    <dgm:pt modelId="{F6014AE4-CC8C-4410-A11A-D172B14566E7}" type="pres">
      <dgm:prSet presAssocID="{D5A4394D-F2E6-46C1-9D56-F1CCB80B92F1}" presName="Name37" presStyleLbl="parChTrans1D4" presStyleIdx="0" presStyleCnt="1"/>
      <dgm:spPr/>
    </dgm:pt>
    <dgm:pt modelId="{06A9F46D-D8D3-460E-A6FF-726EF2106EA3}" type="pres">
      <dgm:prSet presAssocID="{F9348A4C-C514-47EA-BFF7-341FC80DDD2A}" presName="hierRoot2" presStyleCnt="0">
        <dgm:presLayoutVars>
          <dgm:hierBranch val="init"/>
        </dgm:presLayoutVars>
      </dgm:prSet>
      <dgm:spPr/>
    </dgm:pt>
    <dgm:pt modelId="{4ABEF33D-0FE0-4080-BB23-132C315AFF3A}" type="pres">
      <dgm:prSet presAssocID="{F9348A4C-C514-47EA-BFF7-341FC80DDD2A}" presName="rootComposite" presStyleCnt="0"/>
      <dgm:spPr/>
    </dgm:pt>
    <dgm:pt modelId="{F90D5EA4-60D4-453B-8152-1771E24061B4}" type="pres">
      <dgm:prSet presAssocID="{F9348A4C-C514-47EA-BFF7-341FC80DDD2A}" presName="rootText" presStyleLbl="node4" presStyleIdx="0" presStyleCnt="1">
        <dgm:presLayoutVars>
          <dgm:chPref val="3"/>
        </dgm:presLayoutVars>
      </dgm:prSet>
      <dgm:spPr/>
    </dgm:pt>
    <dgm:pt modelId="{E62BFD13-9F4E-4BE9-B4F5-EE4CE53E32BC}" type="pres">
      <dgm:prSet presAssocID="{F9348A4C-C514-47EA-BFF7-341FC80DDD2A}" presName="rootConnector" presStyleLbl="node4" presStyleIdx="0" presStyleCnt="1"/>
      <dgm:spPr/>
    </dgm:pt>
    <dgm:pt modelId="{BE010F86-B783-4C8C-9547-B1F2D712D4D4}" type="pres">
      <dgm:prSet presAssocID="{F9348A4C-C514-47EA-BFF7-341FC80DDD2A}" presName="hierChild4" presStyleCnt="0"/>
      <dgm:spPr/>
    </dgm:pt>
    <dgm:pt modelId="{1FCD2AB2-CC2B-44B6-8BA6-5B8F9853E613}" type="pres">
      <dgm:prSet presAssocID="{F9348A4C-C514-47EA-BFF7-341FC80DDD2A}" presName="hierChild5" presStyleCnt="0"/>
      <dgm:spPr/>
    </dgm:pt>
    <dgm:pt modelId="{6DCB6FB8-73B0-4BDC-B9FF-1C9C5BA52273}" type="pres">
      <dgm:prSet presAssocID="{00A80D84-EE26-4694-8A89-720EF03D76DA}" presName="hierChild5" presStyleCnt="0"/>
      <dgm:spPr/>
    </dgm:pt>
    <dgm:pt modelId="{F3407A48-F708-48D7-9EBE-181C673906F4}" type="pres">
      <dgm:prSet presAssocID="{F0D83E03-2441-4F59-AFBB-8419E3BF2554}" presName="Name37" presStyleLbl="parChTrans1D3" presStyleIdx="3" presStyleCnt="4"/>
      <dgm:spPr/>
    </dgm:pt>
    <dgm:pt modelId="{77827724-CBEA-4F17-AD24-F678BB890D06}" type="pres">
      <dgm:prSet presAssocID="{3302B6FB-D1D7-43C4-9C10-4C6A2071E609}" presName="hierRoot2" presStyleCnt="0">
        <dgm:presLayoutVars>
          <dgm:hierBranch val="init"/>
        </dgm:presLayoutVars>
      </dgm:prSet>
      <dgm:spPr/>
    </dgm:pt>
    <dgm:pt modelId="{D6CEC228-0194-4D66-97AC-4CB57E061B4B}" type="pres">
      <dgm:prSet presAssocID="{3302B6FB-D1D7-43C4-9C10-4C6A2071E609}" presName="rootComposite" presStyleCnt="0"/>
      <dgm:spPr/>
    </dgm:pt>
    <dgm:pt modelId="{830B2460-1B70-4738-9F9A-C6D002020BA5}" type="pres">
      <dgm:prSet presAssocID="{3302B6FB-D1D7-43C4-9C10-4C6A2071E609}" presName="rootText" presStyleLbl="node3" presStyleIdx="3" presStyleCnt="4">
        <dgm:presLayoutVars>
          <dgm:chPref val="3"/>
        </dgm:presLayoutVars>
      </dgm:prSet>
      <dgm:spPr/>
    </dgm:pt>
    <dgm:pt modelId="{401869EF-FF08-4C5F-B2A3-B6CB3E21C16C}" type="pres">
      <dgm:prSet presAssocID="{3302B6FB-D1D7-43C4-9C10-4C6A2071E609}" presName="rootConnector" presStyleLbl="node3" presStyleIdx="3" presStyleCnt="4"/>
      <dgm:spPr/>
    </dgm:pt>
    <dgm:pt modelId="{408EAC45-3D81-4982-BB18-BFC7387C1437}" type="pres">
      <dgm:prSet presAssocID="{3302B6FB-D1D7-43C4-9C10-4C6A2071E609}" presName="hierChild4" presStyleCnt="0"/>
      <dgm:spPr/>
    </dgm:pt>
    <dgm:pt modelId="{9E4234CF-1994-4C59-9384-0177EB8781C0}" type="pres">
      <dgm:prSet presAssocID="{3302B6FB-D1D7-43C4-9C10-4C6A2071E609}" presName="hierChild5" presStyleCnt="0"/>
      <dgm:spPr/>
    </dgm:pt>
    <dgm:pt modelId="{3D64FE9A-971B-4B61-8061-CA596F2E901F}" type="pres">
      <dgm:prSet presAssocID="{1892BF7B-1EEC-41B4-B787-2BE4080C4E46}" presName="hierChild5" presStyleCnt="0"/>
      <dgm:spPr/>
    </dgm:pt>
    <dgm:pt modelId="{163EDDA2-A7D1-4B61-8CE8-6D0BD7E36BE4}" type="pres">
      <dgm:prSet presAssocID="{550BA5DB-C7B4-436A-A70A-CEF8EE9F99FC}" presName="hierChild3" presStyleCnt="0"/>
      <dgm:spPr/>
    </dgm:pt>
  </dgm:ptLst>
  <dgm:cxnLst>
    <dgm:cxn modelId="{BC0F4F11-7447-4AEF-946F-19342BC06E55}" type="presOf" srcId="{48D7774E-ADB0-4D7D-9CBB-14AEC14EFDBC}" destId="{CF20752A-DF03-42B8-A99E-9206FD1DD355}" srcOrd="0" destOrd="0" presId="urn:microsoft.com/office/officeart/2005/8/layout/orgChart1"/>
    <dgm:cxn modelId="{BB0FC319-FFC5-4FEC-B972-0E6F1F367348}" type="presOf" srcId="{550BA5DB-C7B4-436A-A70A-CEF8EE9F99FC}" destId="{2227452C-1B10-4759-ABCA-30ADA379EBA3}" srcOrd="1" destOrd="0" presId="urn:microsoft.com/office/officeart/2005/8/layout/orgChart1"/>
    <dgm:cxn modelId="{1C05161E-01A8-4E56-A7B2-450EA2BD255D}" type="presOf" srcId="{F9348A4C-C514-47EA-BFF7-341FC80DDD2A}" destId="{F90D5EA4-60D4-453B-8152-1771E24061B4}" srcOrd="0" destOrd="0" presId="urn:microsoft.com/office/officeart/2005/8/layout/orgChart1"/>
    <dgm:cxn modelId="{26C50427-0C18-4F64-A598-EF78B4645847}" type="presOf" srcId="{3302B6FB-D1D7-43C4-9C10-4C6A2071E609}" destId="{830B2460-1B70-4738-9F9A-C6D002020BA5}" srcOrd="0" destOrd="0" presId="urn:microsoft.com/office/officeart/2005/8/layout/orgChart1"/>
    <dgm:cxn modelId="{E3D2393A-8E53-4B1F-90CE-7B0D4019BB67}" srcId="{7DB03602-31E8-4318-AF4B-6F60366F0B02}" destId="{550BA5DB-C7B4-436A-A70A-CEF8EE9F99FC}" srcOrd="0" destOrd="0" parTransId="{14445E0B-FE21-4D6D-8C83-2E98DA659034}" sibTransId="{872BDCF6-3F86-4735-A1CB-33DA8813E972}"/>
    <dgm:cxn modelId="{4EC22C3F-1BD2-48D0-99FB-37F89F39F8B6}" type="presOf" srcId="{563D32C8-8A3C-45F0-9DC6-76B79DAA8868}" destId="{6920E798-24E6-4F03-B3E5-B6117F1FFED5}" srcOrd="1" destOrd="0" presId="urn:microsoft.com/office/officeart/2005/8/layout/orgChart1"/>
    <dgm:cxn modelId="{5E883567-AC02-4860-BBB3-55789D965A07}" type="presOf" srcId="{CFA6A7A2-0A50-4728-BDC3-6F308C1D5D4C}" destId="{7E25EEA3-911F-40B4-B049-C2C536B6DFBD}" srcOrd="1" destOrd="0" presId="urn:microsoft.com/office/officeart/2005/8/layout/orgChart1"/>
    <dgm:cxn modelId="{D6CE774D-2351-42C3-B1A1-C7092BDC5ECE}" type="presOf" srcId="{00A80D84-EE26-4694-8A89-720EF03D76DA}" destId="{B2B7B729-B33E-4908-8045-1FD4DBF280F0}" srcOrd="0" destOrd="0" presId="urn:microsoft.com/office/officeart/2005/8/layout/orgChart1"/>
    <dgm:cxn modelId="{41681A4E-06A2-429D-A167-15E435E581C5}" srcId="{550BA5DB-C7B4-436A-A70A-CEF8EE9F99FC}" destId="{1892BF7B-1EEC-41B4-B787-2BE4080C4E46}" srcOrd="0" destOrd="0" parTransId="{48D7774E-ADB0-4D7D-9CBB-14AEC14EFDBC}" sibTransId="{31596F4D-66E3-4889-A740-C1A78D40F449}"/>
    <dgm:cxn modelId="{8F98AF71-B971-478C-AE20-2029C8261AC9}" type="presOf" srcId="{F9348A4C-C514-47EA-BFF7-341FC80DDD2A}" destId="{E62BFD13-9F4E-4BE9-B4F5-EE4CE53E32BC}" srcOrd="1" destOrd="0" presId="urn:microsoft.com/office/officeart/2005/8/layout/orgChart1"/>
    <dgm:cxn modelId="{85BB9A72-19BB-423E-9A32-628EC18DFEF8}" type="presOf" srcId="{3302B6FB-D1D7-43C4-9C10-4C6A2071E609}" destId="{401869EF-FF08-4C5F-B2A3-B6CB3E21C16C}" srcOrd="1" destOrd="0" presId="urn:microsoft.com/office/officeart/2005/8/layout/orgChart1"/>
    <dgm:cxn modelId="{57FCFD74-4956-4991-A30B-58CB972CC062}" type="presOf" srcId="{1892BF7B-1EEC-41B4-B787-2BE4080C4E46}" destId="{0D2F66B4-D0C0-4EB5-BFE6-E84BFB94F330}" srcOrd="0" destOrd="0" presId="urn:microsoft.com/office/officeart/2005/8/layout/orgChart1"/>
    <dgm:cxn modelId="{311F9779-8F31-4E1D-8436-9635FFACDCF0}" type="presOf" srcId="{7DB03602-31E8-4318-AF4B-6F60366F0B02}" destId="{3C59BB3F-D9B5-4539-8608-831EE145D86A}" srcOrd="0" destOrd="0" presId="urn:microsoft.com/office/officeart/2005/8/layout/orgChart1"/>
    <dgm:cxn modelId="{99B20A7D-183B-4CE6-9806-67A3994497F0}" type="presOf" srcId="{F0D83E03-2441-4F59-AFBB-8419E3BF2554}" destId="{F3407A48-F708-48D7-9EBE-181C673906F4}" srcOrd="0" destOrd="0" presId="urn:microsoft.com/office/officeart/2005/8/layout/orgChart1"/>
    <dgm:cxn modelId="{3EFB637F-430B-4846-A34A-F595CA4AA924}" srcId="{00A80D84-EE26-4694-8A89-720EF03D76DA}" destId="{F9348A4C-C514-47EA-BFF7-341FC80DDD2A}" srcOrd="0" destOrd="0" parTransId="{D5A4394D-F2E6-46C1-9D56-F1CCB80B92F1}" sibTransId="{894160B2-CED3-43FF-BACA-1C7065CD7D69}"/>
    <dgm:cxn modelId="{4E9F937F-5520-4BE9-BC4E-6E4ECDB2639D}" srcId="{1892BF7B-1EEC-41B4-B787-2BE4080C4E46}" destId="{563D32C8-8A3C-45F0-9DC6-76B79DAA8868}" srcOrd="0" destOrd="0" parTransId="{FC6DFFF7-8328-41BC-8E05-4A6FBFFCC110}" sibTransId="{0C837DC1-1470-4083-86D2-2B092AF8A4B2}"/>
    <dgm:cxn modelId="{E60F1E82-D535-41F4-AC02-5907279C4056}" type="presOf" srcId="{00A80D84-EE26-4694-8A89-720EF03D76DA}" destId="{681A35FE-A3C5-4DAF-9DAB-690B07AE8F2D}" srcOrd="1" destOrd="0" presId="urn:microsoft.com/office/officeart/2005/8/layout/orgChart1"/>
    <dgm:cxn modelId="{291CAC99-1259-45AD-B0A0-D7CBD4FA9B77}" srcId="{1892BF7B-1EEC-41B4-B787-2BE4080C4E46}" destId="{00A80D84-EE26-4694-8A89-720EF03D76DA}" srcOrd="2" destOrd="0" parTransId="{8C0F6E46-CDAE-416F-AAFA-866E27B2BF92}" sibTransId="{AA02A916-CA44-4CD0-A888-86A612D8227E}"/>
    <dgm:cxn modelId="{8428DD9F-CD45-4D30-B3C5-0B37CBBA793E}" type="presOf" srcId="{AFBD9BE5-D7C4-48A4-AE66-4729FE769557}" destId="{6C4D58E2-6AD9-4E35-93DF-E0E56EFAF3D3}" srcOrd="0" destOrd="0" presId="urn:microsoft.com/office/officeart/2005/8/layout/orgChart1"/>
    <dgm:cxn modelId="{2752B7A7-4338-4602-A5DD-CCF9333E1F59}" type="presOf" srcId="{CFA6A7A2-0A50-4728-BDC3-6F308C1D5D4C}" destId="{9B07B645-97FB-4042-A830-B6598171F196}" srcOrd="0" destOrd="0" presId="urn:microsoft.com/office/officeart/2005/8/layout/orgChart1"/>
    <dgm:cxn modelId="{C6EED7A7-0A43-4ECE-A246-9576C44C4F76}" type="presOf" srcId="{563D32C8-8A3C-45F0-9DC6-76B79DAA8868}" destId="{E8DE10B1-33FB-4CC8-818A-D48CF7B225F2}" srcOrd="0" destOrd="0" presId="urn:microsoft.com/office/officeart/2005/8/layout/orgChart1"/>
    <dgm:cxn modelId="{BDC9C4C0-D5B1-485A-B4C3-8B280AE20B41}" type="presOf" srcId="{550BA5DB-C7B4-436A-A70A-CEF8EE9F99FC}" destId="{DB607AD6-3290-4AED-9918-E53E19CC4EF1}" srcOrd="0" destOrd="0" presId="urn:microsoft.com/office/officeart/2005/8/layout/orgChart1"/>
    <dgm:cxn modelId="{824BC3C3-D2C1-45E1-9194-D7E00C2DD3FF}" type="presOf" srcId="{8C0F6E46-CDAE-416F-AAFA-866E27B2BF92}" destId="{CA8137DC-A806-4346-95C4-FE248FA775CF}" srcOrd="0" destOrd="0" presId="urn:microsoft.com/office/officeart/2005/8/layout/orgChart1"/>
    <dgm:cxn modelId="{DAC2B5C7-EEFE-4D92-A0F1-BD75026A09E9}" srcId="{1892BF7B-1EEC-41B4-B787-2BE4080C4E46}" destId="{CFA6A7A2-0A50-4728-BDC3-6F308C1D5D4C}" srcOrd="1" destOrd="0" parTransId="{AFBD9BE5-D7C4-48A4-AE66-4729FE769557}" sibTransId="{3B900A39-9FD9-490D-8B1D-55A3FE44FC12}"/>
    <dgm:cxn modelId="{B8735FD3-5821-4F54-8B94-2EF3E0F51CF2}" srcId="{1892BF7B-1EEC-41B4-B787-2BE4080C4E46}" destId="{3302B6FB-D1D7-43C4-9C10-4C6A2071E609}" srcOrd="3" destOrd="0" parTransId="{F0D83E03-2441-4F59-AFBB-8419E3BF2554}" sibTransId="{D089B7CC-44C4-4396-B970-03CE79CB9736}"/>
    <dgm:cxn modelId="{8666AEDF-D8EB-4619-AA35-D008C70F5606}" type="presOf" srcId="{D5A4394D-F2E6-46C1-9D56-F1CCB80B92F1}" destId="{F6014AE4-CC8C-4410-A11A-D172B14566E7}" srcOrd="0" destOrd="0" presId="urn:microsoft.com/office/officeart/2005/8/layout/orgChart1"/>
    <dgm:cxn modelId="{590F50E8-50E7-4177-B01E-EE65EBD06D62}" type="presOf" srcId="{FC6DFFF7-8328-41BC-8E05-4A6FBFFCC110}" destId="{814D6772-A8CC-4FC4-9058-C866673612F8}" srcOrd="0" destOrd="0" presId="urn:microsoft.com/office/officeart/2005/8/layout/orgChart1"/>
    <dgm:cxn modelId="{E77E81ED-A2E0-491E-888A-1DA88C7C8AE4}" type="presOf" srcId="{1892BF7B-1EEC-41B4-B787-2BE4080C4E46}" destId="{8B31AD81-AD17-4C47-8ABD-5D79080E1469}" srcOrd="1" destOrd="0" presId="urn:microsoft.com/office/officeart/2005/8/layout/orgChart1"/>
    <dgm:cxn modelId="{797FF161-77D3-447D-A85F-D0F88D9B41A3}" type="presParOf" srcId="{3C59BB3F-D9B5-4539-8608-831EE145D86A}" destId="{4AED7079-3995-45CC-9E60-AD02C6FF405C}" srcOrd="0" destOrd="0" presId="urn:microsoft.com/office/officeart/2005/8/layout/orgChart1"/>
    <dgm:cxn modelId="{C53C2387-C227-4E86-9249-AE3C4330EA30}" type="presParOf" srcId="{4AED7079-3995-45CC-9E60-AD02C6FF405C}" destId="{8DE79473-0A3D-4C6E-A959-41A3D83E8E16}" srcOrd="0" destOrd="0" presId="urn:microsoft.com/office/officeart/2005/8/layout/orgChart1"/>
    <dgm:cxn modelId="{0BB23F65-9CD1-4419-9DCC-4F80CE89571D}" type="presParOf" srcId="{8DE79473-0A3D-4C6E-A959-41A3D83E8E16}" destId="{DB607AD6-3290-4AED-9918-E53E19CC4EF1}" srcOrd="0" destOrd="0" presId="urn:microsoft.com/office/officeart/2005/8/layout/orgChart1"/>
    <dgm:cxn modelId="{4FAC901D-6547-4B67-9979-A07227EE07DD}" type="presParOf" srcId="{8DE79473-0A3D-4C6E-A959-41A3D83E8E16}" destId="{2227452C-1B10-4759-ABCA-30ADA379EBA3}" srcOrd="1" destOrd="0" presId="urn:microsoft.com/office/officeart/2005/8/layout/orgChart1"/>
    <dgm:cxn modelId="{0491F951-4BEF-42B6-A54F-6832119A76EB}" type="presParOf" srcId="{4AED7079-3995-45CC-9E60-AD02C6FF405C}" destId="{EE8D8C50-C975-4877-B85C-105A88D8F047}" srcOrd="1" destOrd="0" presId="urn:microsoft.com/office/officeart/2005/8/layout/orgChart1"/>
    <dgm:cxn modelId="{F214F159-9490-4618-8BF0-8387D7B8C049}" type="presParOf" srcId="{EE8D8C50-C975-4877-B85C-105A88D8F047}" destId="{CF20752A-DF03-42B8-A99E-9206FD1DD355}" srcOrd="0" destOrd="0" presId="urn:microsoft.com/office/officeart/2005/8/layout/orgChart1"/>
    <dgm:cxn modelId="{F1F83C04-F8EB-44F2-86D0-3861F7334BCE}" type="presParOf" srcId="{EE8D8C50-C975-4877-B85C-105A88D8F047}" destId="{E67B0AB7-94A4-4766-A70A-FE72EE995F7B}" srcOrd="1" destOrd="0" presId="urn:microsoft.com/office/officeart/2005/8/layout/orgChart1"/>
    <dgm:cxn modelId="{9BD6B0F4-FD4B-4E79-914E-7AA49395136F}" type="presParOf" srcId="{E67B0AB7-94A4-4766-A70A-FE72EE995F7B}" destId="{0E0C07F7-FEAD-460C-918F-1DDF5E913A7B}" srcOrd="0" destOrd="0" presId="urn:microsoft.com/office/officeart/2005/8/layout/orgChart1"/>
    <dgm:cxn modelId="{8567AB34-318A-4340-8869-9FB046272334}" type="presParOf" srcId="{0E0C07F7-FEAD-460C-918F-1DDF5E913A7B}" destId="{0D2F66B4-D0C0-4EB5-BFE6-E84BFB94F330}" srcOrd="0" destOrd="0" presId="urn:microsoft.com/office/officeart/2005/8/layout/orgChart1"/>
    <dgm:cxn modelId="{0390A6ED-6981-458D-BEFC-82F9F7A03A25}" type="presParOf" srcId="{0E0C07F7-FEAD-460C-918F-1DDF5E913A7B}" destId="{8B31AD81-AD17-4C47-8ABD-5D79080E1469}" srcOrd="1" destOrd="0" presId="urn:microsoft.com/office/officeart/2005/8/layout/orgChart1"/>
    <dgm:cxn modelId="{D389A351-1DA3-4D24-85F8-68A441EBD81C}" type="presParOf" srcId="{E67B0AB7-94A4-4766-A70A-FE72EE995F7B}" destId="{EFD7FE0B-D2BB-4880-9296-4D2DF6136C3A}" srcOrd="1" destOrd="0" presId="urn:microsoft.com/office/officeart/2005/8/layout/orgChart1"/>
    <dgm:cxn modelId="{A8E7F279-6AC1-47B0-889A-4F467A5028B4}" type="presParOf" srcId="{EFD7FE0B-D2BB-4880-9296-4D2DF6136C3A}" destId="{814D6772-A8CC-4FC4-9058-C866673612F8}" srcOrd="0" destOrd="0" presId="urn:microsoft.com/office/officeart/2005/8/layout/orgChart1"/>
    <dgm:cxn modelId="{FA43958A-5853-41F0-B49F-386BC2B7A91B}" type="presParOf" srcId="{EFD7FE0B-D2BB-4880-9296-4D2DF6136C3A}" destId="{1D6666BE-E168-4AB2-980A-5C472036B6C0}" srcOrd="1" destOrd="0" presId="urn:microsoft.com/office/officeart/2005/8/layout/orgChart1"/>
    <dgm:cxn modelId="{226400A0-76D6-467C-878A-91672913AD76}" type="presParOf" srcId="{1D6666BE-E168-4AB2-980A-5C472036B6C0}" destId="{11CC4BDA-162B-4BF3-BD5F-B8CC40A7AC3F}" srcOrd="0" destOrd="0" presId="urn:microsoft.com/office/officeart/2005/8/layout/orgChart1"/>
    <dgm:cxn modelId="{A72B0013-40BA-439A-8DB4-46D93C58BFCB}" type="presParOf" srcId="{11CC4BDA-162B-4BF3-BD5F-B8CC40A7AC3F}" destId="{E8DE10B1-33FB-4CC8-818A-D48CF7B225F2}" srcOrd="0" destOrd="0" presId="urn:microsoft.com/office/officeart/2005/8/layout/orgChart1"/>
    <dgm:cxn modelId="{2FDCAB3E-AE6C-442E-910A-530DEA240DE8}" type="presParOf" srcId="{11CC4BDA-162B-4BF3-BD5F-B8CC40A7AC3F}" destId="{6920E798-24E6-4F03-B3E5-B6117F1FFED5}" srcOrd="1" destOrd="0" presId="urn:microsoft.com/office/officeart/2005/8/layout/orgChart1"/>
    <dgm:cxn modelId="{7721E4B4-CEE1-4C01-99F4-4CE10F537CB4}" type="presParOf" srcId="{1D6666BE-E168-4AB2-980A-5C472036B6C0}" destId="{3C6E7A45-D469-49BF-AE53-372675517976}" srcOrd="1" destOrd="0" presId="urn:microsoft.com/office/officeart/2005/8/layout/orgChart1"/>
    <dgm:cxn modelId="{C30B52C6-7E6E-43F3-9BA9-DA85F8B1B21D}" type="presParOf" srcId="{1D6666BE-E168-4AB2-980A-5C472036B6C0}" destId="{7C08F478-2790-4B3F-AD05-155C406C7D89}" srcOrd="2" destOrd="0" presId="urn:microsoft.com/office/officeart/2005/8/layout/orgChart1"/>
    <dgm:cxn modelId="{EE0F38C2-F7D3-4313-850B-2DFDC7765AB0}" type="presParOf" srcId="{EFD7FE0B-D2BB-4880-9296-4D2DF6136C3A}" destId="{6C4D58E2-6AD9-4E35-93DF-E0E56EFAF3D3}" srcOrd="2" destOrd="0" presId="urn:microsoft.com/office/officeart/2005/8/layout/orgChart1"/>
    <dgm:cxn modelId="{106C3D32-7534-4B89-9AAA-E4E66337B619}" type="presParOf" srcId="{EFD7FE0B-D2BB-4880-9296-4D2DF6136C3A}" destId="{C3494AF8-E928-4778-A5ED-C0F0BD79A360}" srcOrd="3" destOrd="0" presId="urn:microsoft.com/office/officeart/2005/8/layout/orgChart1"/>
    <dgm:cxn modelId="{F5CECAA7-EAEA-44D9-A4A3-AF8BA9147B66}" type="presParOf" srcId="{C3494AF8-E928-4778-A5ED-C0F0BD79A360}" destId="{D6E58E7E-8B75-478D-8A9C-1141C3FEF3D2}" srcOrd="0" destOrd="0" presId="urn:microsoft.com/office/officeart/2005/8/layout/orgChart1"/>
    <dgm:cxn modelId="{ED484F1E-141E-43AA-86F3-2C7B5E34B279}" type="presParOf" srcId="{D6E58E7E-8B75-478D-8A9C-1141C3FEF3D2}" destId="{9B07B645-97FB-4042-A830-B6598171F196}" srcOrd="0" destOrd="0" presId="urn:microsoft.com/office/officeart/2005/8/layout/orgChart1"/>
    <dgm:cxn modelId="{A7EF55EF-1482-481B-8B26-545360220341}" type="presParOf" srcId="{D6E58E7E-8B75-478D-8A9C-1141C3FEF3D2}" destId="{7E25EEA3-911F-40B4-B049-C2C536B6DFBD}" srcOrd="1" destOrd="0" presId="urn:microsoft.com/office/officeart/2005/8/layout/orgChart1"/>
    <dgm:cxn modelId="{13E5CE82-13A4-41A5-9A79-256C88E82903}" type="presParOf" srcId="{C3494AF8-E928-4778-A5ED-C0F0BD79A360}" destId="{9A7D597E-27B5-46F6-9326-C16ABB73D261}" srcOrd="1" destOrd="0" presId="urn:microsoft.com/office/officeart/2005/8/layout/orgChart1"/>
    <dgm:cxn modelId="{D24CE832-5F02-4658-B8E4-1D3E3501B0D2}" type="presParOf" srcId="{C3494AF8-E928-4778-A5ED-C0F0BD79A360}" destId="{F54A9E23-6925-4F0F-B92F-ADB1FD92818A}" srcOrd="2" destOrd="0" presId="urn:microsoft.com/office/officeart/2005/8/layout/orgChart1"/>
    <dgm:cxn modelId="{616B9473-F943-497F-A327-D882EA555429}" type="presParOf" srcId="{EFD7FE0B-D2BB-4880-9296-4D2DF6136C3A}" destId="{CA8137DC-A806-4346-95C4-FE248FA775CF}" srcOrd="4" destOrd="0" presId="urn:microsoft.com/office/officeart/2005/8/layout/orgChart1"/>
    <dgm:cxn modelId="{7BBA4D15-BA8A-4234-9925-2926990EABF3}" type="presParOf" srcId="{EFD7FE0B-D2BB-4880-9296-4D2DF6136C3A}" destId="{D7A4E3CA-6023-431D-95AF-A0F57A7C480A}" srcOrd="5" destOrd="0" presId="urn:microsoft.com/office/officeart/2005/8/layout/orgChart1"/>
    <dgm:cxn modelId="{5893CCA0-2756-4CDB-939F-E2E872A06EFA}" type="presParOf" srcId="{D7A4E3CA-6023-431D-95AF-A0F57A7C480A}" destId="{8AFF26BC-4D5D-4906-B57B-7256D22AF04D}" srcOrd="0" destOrd="0" presId="urn:microsoft.com/office/officeart/2005/8/layout/orgChart1"/>
    <dgm:cxn modelId="{9564A078-AB71-4921-8574-F09C39D0B87F}" type="presParOf" srcId="{8AFF26BC-4D5D-4906-B57B-7256D22AF04D}" destId="{B2B7B729-B33E-4908-8045-1FD4DBF280F0}" srcOrd="0" destOrd="0" presId="urn:microsoft.com/office/officeart/2005/8/layout/orgChart1"/>
    <dgm:cxn modelId="{39F50DBE-5FFD-43E7-9D16-35E44727C1D4}" type="presParOf" srcId="{8AFF26BC-4D5D-4906-B57B-7256D22AF04D}" destId="{681A35FE-A3C5-4DAF-9DAB-690B07AE8F2D}" srcOrd="1" destOrd="0" presId="urn:microsoft.com/office/officeart/2005/8/layout/orgChart1"/>
    <dgm:cxn modelId="{1C39CCB4-6187-46A9-8414-DD5E44FFEC3E}" type="presParOf" srcId="{D7A4E3CA-6023-431D-95AF-A0F57A7C480A}" destId="{EFD5F833-FED2-4270-86A8-A63E230B6106}" srcOrd="1" destOrd="0" presId="urn:microsoft.com/office/officeart/2005/8/layout/orgChart1"/>
    <dgm:cxn modelId="{C44134CB-FA6D-4F06-B2B8-A664E52F659E}" type="presParOf" srcId="{EFD5F833-FED2-4270-86A8-A63E230B6106}" destId="{F6014AE4-CC8C-4410-A11A-D172B14566E7}" srcOrd="0" destOrd="0" presId="urn:microsoft.com/office/officeart/2005/8/layout/orgChart1"/>
    <dgm:cxn modelId="{F302116E-9638-4945-9C92-43A619FB2785}" type="presParOf" srcId="{EFD5F833-FED2-4270-86A8-A63E230B6106}" destId="{06A9F46D-D8D3-460E-A6FF-726EF2106EA3}" srcOrd="1" destOrd="0" presId="urn:microsoft.com/office/officeart/2005/8/layout/orgChart1"/>
    <dgm:cxn modelId="{08F2053F-53BF-4822-B6E1-0ACF881A68AC}" type="presParOf" srcId="{06A9F46D-D8D3-460E-A6FF-726EF2106EA3}" destId="{4ABEF33D-0FE0-4080-BB23-132C315AFF3A}" srcOrd="0" destOrd="0" presId="urn:microsoft.com/office/officeart/2005/8/layout/orgChart1"/>
    <dgm:cxn modelId="{548E8828-21F5-453C-8B0A-7F6BB31585EE}" type="presParOf" srcId="{4ABEF33D-0FE0-4080-BB23-132C315AFF3A}" destId="{F90D5EA4-60D4-453B-8152-1771E24061B4}" srcOrd="0" destOrd="0" presId="urn:microsoft.com/office/officeart/2005/8/layout/orgChart1"/>
    <dgm:cxn modelId="{7A3651AD-C6FD-4845-B42A-E89760A7B44E}" type="presParOf" srcId="{4ABEF33D-0FE0-4080-BB23-132C315AFF3A}" destId="{E62BFD13-9F4E-4BE9-B4F5-EE4CE53E32BC}" srcOrd="1" destOrd="0" presId="urn:microsoft.com/office/officeart/2005/8/layout/orgChart1"/>
    <dgm:cxn modelId="{82A2814B-A292-4939-BB26-F1158AB05CFC}" type="presParOf" srcId="{06A9F46D-D8D3-460E-A6FF-726EF2106EA3}" destId="{BE010F86-B783-4C8C-9547-B1F2D712D4D4}" srcOrd="1" destOrd="0" presId="urn:microsoft.com/office/officeart/2005/8/layout/orgChart1"/>
    <dgm:cxn modelId="{641CFB08-6E15-43A2-A486-69885137C66D}" type="presParOf" srcId="{06A9F46D-D8D3-460E-A6FF-726EF2106EA3}" destId="{1FCD2AB2-CC2B-44B6-8BA6-5B8F9853E613}" srcOrd="2" destOrd="0" presId="urn:microsoft.com/office/officeart/2005/8/layout/orgChart1"/>
    <dgm:cxn modelId="{19063769-1366-4C74-BD59-E8DD1F67264A}" type="presParOf" srcId="{D7A4E3CA-6023-431D-95AF-A0F57A7C480A}" destId="{6DCB6FB8-73B0-4BDC-B9FF-1C9C5BA52273}" srcOrd="2" destOrd="0" presId="urn:microsoft.com/office/officeart/2005/8/layout/orgChart1"/>
    <dgm:cxn modelId="{7DA75309-1F6B-4EEB-86E5-1BF0AFE79D6E}" type="presParOf" srcId="{EFD7FE0B-D2BB-4880-9296-4D2DF6136C3A}" destId="{F3407A48-F708-48D7-9EBE-181C673906F4}" srcOrd="6" destOrd="0" presId="urn:microsoft.com/office/officeart/2005/8/layout/orgChart1"/>
    <dgm:cxn modelId="{CB429AFD-A8BC-4952-AB65-928F77C72503}" type="presParOf" srcId="{EFD7FE0B-D2BB-4880-9296-4D2DF6136C3A}" destId="{77827724-CBEA-4F17-AD24-F678BB890D06}" srcOrd="7" destOrd="0" presId="urn:microsoft.com/office/officeart/2005/8/layout/orgChart1"/>
    <dgm:cxn modelId="{E56FB06B-B24D-4B5F-8FCD-66E63F2CEC81}" type="presParOf" srcId="{77827724-CBEA-4F17-AD24-F678BB890D06}" destId="{D6CEC228-0194-4D66-97AC-4CB57E061B4B}" srcOrd="0" destOrd="0" presId="urn:microsoft.com/office/officeart/2005/8/layout/orgChart1"/>
    <dgm:cxn modelId="{CE90FE6F-E229-47C6-A3B7-B12F5EF49068}" type="presParOf" srcId="{D6CEC228-0194-4D66-97AC-4CB57E061B4B}" destId="{830B2460-1B70-4738-9F9A-C6D002020BA5}" srcOrd="0" destOrd="0" presId="urn:microsoft.com/office/officeart/2005/8/layout/orgChart1"/>
    <dgm:cxn modelId="{831C196D-B353-445A-85EE-005B033A4B01}" type="presParOf" srcId="{D6CEC228-0194-4D66-97AC-4CB57E061B4B}" destId="{401869EF-FF08-4C5F-B2A3-B6CB3E21C16C}" srcOrd="1" destOrd="0" presId="urn:microsoft.com/office/officeart/2005/8/layout/orgChart1"/>
    <dgm:cxn modelId="{7C3CB173-8C18-48A3-8314-70B4012C3BB7}" type="presParOf" srcId="{77827724-CBEA-4F17-AD24-F678BB890D06}" destId="{408EAC45-3D81-4982-BB18-BFC7387C1437}" srcOrd="1" destOrd="0" presId="urn:microsoft.com/office/officeart/2005/8/layout/orgChart1"/>
    <dgm:cxn modelId="{1054F0A0-870D-4CEF-BE61-81C2A59B5A66}" type="presParOf" srcId="{77827724-CBEA-4F17-AD24-F678BB890D06}" destId="{9E4234CF-1994-4C59-9384-0177EB8781C0}" srcOrd="2" destOrd="0" presId="urn:microsoft.com/office/officeart/2005/8/layout/orgChart1"/>
    <dgm:cxn modelId="{B49694C9-911C-4292-8302-21E4F6AE7C26}" type="presParOf" srcId="{E67B0AB7-94A4-4766-A70A-FE72EE995F7B}" destId="{3D64FE9A-971B-4B61-8061-CA596F2E901F}" srcOrd="2" destOrd="0" presId="urn:microsoft.com/office/officeart/2005/8/layout/orgChart1"/>
    <dgm:cxn modelId="{19AC591E-9ED9-4817-A2FE-4DBCE9257A57}" type="presParOf" srcId="{4AED7079-3995-45CC-9E60-AD02C6FF405C}" destId="{163EDDA2-A7D1-4B61-8CE8-6D0BD7E36BE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407A48-F708-48D7-9EBE-181C673906F4}">
      <dsp:nvSpPr>
        <dsp:cNvPr id="0" name=""/>
        <dsp:cNvSpPr/>
      </dsp:nvSpPr>
      <dsp:spPr>
        <a:xfrm>
          <a:off x="2743200" y="1475907"/>
          <a:ext cx="2148491" cy="248585"/>
        </a:xfrm>
        <a:custGeom>
          <a:avLst/>
          <a:gdLst/>
          <a:ahLst/>
          <a:cxnLst/>
          <a:rect l="0" t="0" r="0" b="0"/>
          <a:pathLst>
            <a:path>
              <a:moveTo>
                <a:pt x="0" y="0"/>
              </a:moveTo>
              <a:lnTo>
                <a:pt x="0" y="124292"/>
              </a:lnTo>
              <a:lnTo>
                <a:pt x="2148491" y="124292"/>
              </a:lnTo>
              <a:lnTo>
                <a:pt x="2148491" y="248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014AE4-CC8C-4410-A11A-D172B14566E7}">
      <dsp:nvSpPr>
        <dsp:cNvPr id="0" name=""/>
        <dsp:cNvSpPr/>
      </dsp:nvSpPr>
      <dsp:spPr>
        <a:xfrm>
          <a:off x="2985867" y="2316363"/>
          <a:ext cx="177561" cy="544521"/>
        </a:xfrm>
        <a:custGeom>
          <a:avLst/>
          <a:gdLst/>
          <a:ahLst/>
          <a:cxnLst/>
          <a:rect l="0" t="0" r="0" b="0"/>
          <a:pathLst>
            <a:path>
              <a:moveTo>
                <a:pt x="0" y="0"/>
              </a:moveTo>
              <a:lnTo>
                <a:pt x="0" y="544521"/>
              </a:lnTo>
              <a:lnTo>
                <a:pt x="177561" y="5445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8137DC-A806-4346-95C4-FE248FA775CF}">
      <dsp:nvSpPr>
        <dsp:cNvPr id="0" name=""/>
        <dsp:cNvSpPr/>
      </dsp:nvSpPr>
      <dsp:spPr>
        <a:xfrm>
          <a:off x="2743200" y="1475907"/>
          <a:ext cx="716163" cy="248585"/>
        </a:xfrm>
        <a:custGeom>
          <a:avLst/>
          <a:gdLst/>
          <a:ahLst/>
          <a:cxnLst/>
          <a:rect l="0" t="0" r="0" b="0"/>
          <a:pathLst>
            <a:path>
              <a:moveTo>
                <a:pt x="0" y="0"/>
              </a:moveTo>
              <a:lnTo>
                <a:pt x="0" y="124292"/>
              </a:lnTo>
              <a:lnTo>
                <a:pt x="716163" y="124292"/>
              </a:lnTo>
              <a:lnTo>
                <a:pt x="716163" y="248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4D58E2-6AD9-4E35-93DF-E0E56EFAF3D3}">
      <dsp:nvSpPr>
        <dsp:cNvPr id="0" name=""/>
        <dsp:cNvSpPr/>
      </dsp:nvSpPr>
      <dsp:spPr>
        <a:xfrm>
          <a:off x="2027036" y="1475907"/>
          <a:ext cx="716163" cy="248585"/>
        </a:xfrm>
        <a:custGeom>
          <a:avLst/>
          <a:gdLst/>
          <a:ahLst/>
          <a:cxnLst/>
          <a:rect l="0" t="0" r="0" b="0"/>
          <a:pathLst>
            <a:path>
              <a:moveTo>
                <a:pt x="716163" y="0"/>
              </a:moveTo>
              <a:lnTo>
                <a:pt x="716163" y="124292"/>
              </a:lnTo>
              <a:lnTo>
                <a:pt x="0" y="124292"/>
              </a:lnTo>
              <a:lnTo>
                <a:pt x="0" y="248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4D6772-A8CC-4FC4-9058-C866673612F8}">
      <dsp:nvSpPr>
        <dsp:cNvPr id="0" name=""/>
        <dsp:cNvSpPr/>
      </dsp:nvSpPr>
      <dsp:spPr>
        <a:xfrm>
          <a:off x="594708" y="1475907"/>
          <a:ext cx="2148491" cy="248585"/>
        </a:xfrm>
        <a:custGeom>
          <a:avLst/>
          <a:gdLst/>
          <a:ahLst/>
          <a:cxnLst/>
          <a:rect l="0" t="0" r="0" b="0"/>
          <a:pathLst>
            <a:path>
              <a:moveTo>
                <a:pt x="2148491" y="0"/>
              </a:moveTo>
              <a:lnTo>
                <a:pt x="2148491" y="124292"/>
              </a:lnTo>
              <a:lnTo>
                <a:pt x="0" y="124292"/>
              </a:lnTo>
              <a:lnTo>
                <a:pt x="0" y="248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20752A-DF03-42B8-A99E-9206FD1DD355}">
      <dsp:nvSpPr>
        <dsp:cNvPr id="0" name=""/>
        <dsp:cNvSpPr/>
      </dsp:nvSpPr>
      <dsp:spPr>
        <a:xfrm>
          <a:off x="2697479" y="635450"/>
          <a:ext cx="91440" cy="248585"/>
        </a:xfrm>
        <a:custGeom>
          <a:avLst/>
          <a:gdLst/>
          <a:ahLst/>
          <a:cxnLst/>
          <a:rect l="0" t="0" r="0" b="0"/>
          <a:pathLst>
            <a:path>
              <a:moveTo>
                <a:pt x="45720" y="0"/>
              </a:moveTo>
              <a:lnTo>
                <a:pt x="45720"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607AD6-3290-4AED-9918-E53E19CC4EF1}">
      <dsp:nvSpPr>
        <dsp:cNvPr id="0" name=""/>
        <dsp:cNvSpPr/>
      </dsp:nvSpPr>
      <dsp:spPr>
        <a:xfrm>
          <a:off x="2151329" y="43579"/>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Green Spaces and Green Services Operations Manager</a:t>
          </a:r>
        </a:p>
      </dsp:txBody>
      <dsp:txXfrm>
        <a:off x="2151329" y="43579"/>
        <a:ext cx="1183741" cy="591870"/>
      </dsp:txXfrm>
    </dsp:sp>
    <dsp:sp modelId="{0D2F66B4-D0C0-4EB5-BFE6-E84BFB94F330}">
      <dsp:nvSpPr>
        <dsp:cNvPr id="0" name=""/>
        <dsp:cNvSpPr/>
      </dsp:nvSpPr>
      <dsp:spPr>
        <a:xfrm>
          <a:off x="2151329" y="884036"/>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Arborculture and Countryside Maintenance Manager</a:t>
          </a:r>
        </a:p>
      </dsp:txBody>
      <dsp:txXfrm>
        <a:off x="2151329" y="884036"/>
        <a:ext cx="1183741" cy="591870"/>
      </dsp:txXfrm>
    </dsp:sp>
    <dsp:sp modelId="{E8DE10B1-33FB-4CC8-818A-D48CF7B225F2}">
      <dsp:nvSpPr>
        <dsp:cNvPr id="0" name=""/>
        <dsp:cNvSpPr/>
      </dsp:nvSpPr>
      <dsp:spPr>
        <a:xfrm>
          <a:off x="2837" y="1724492"/>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Urban Forestry Supervisor  (E) x0.6 FTE</a:t>
          </a:r>
        </a:p>
      </dsp:txBody>
      <dsp:txXfrm>
        <a:off x="2837" y="1724492"/>
        <a:ext cx="1183741" cy="591870"/>
      </dsp:txXfrm>
    </dsp:sp>
    <dsp:sp modelId="{9B07B645-97FB-4042-A830-B6598171F196}">
      <dsp:nvSpPr>
        <dsp:cNvPr id="0" name=""/>
        <dsp:cNvSpPr/>
      </dsp:nvSpPr>
      <dsp:spPr>
        <a:xfrm>
          <a:off x="1435165" y="1724492"/>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Arboriculture Officer (E) x 3 FTE</a:t>
          </a:r>
        </a:p>
      </dsp:txBody>
      <dsp:txXfrm>
        <a:off x="1435165" y="1724492"/>
        <a:ext cx="1183741" cy="591870"/>
      </dsp:txXfrm>
    </dsp:sp>
    <dsp:sp modelId="{B2B7B729-B33E-4908-8045-1FD4DBF280F0}">
      <dsp:nvSpPr>
        <dsp:cNvPr id="0" name=""/>
        <dsp:cNvSpPr/>
      </dsp:nvSpPr>
      <dsp:spPr>
        <a:xfrm>
          <a:off x="2867492" y="1724492"/>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Chargehand: Arboriculture and Countryside Maintenance (D)</a:t>
          </a:r>
        </a:p>
      </dsp:txBody>
      <dsp:txXfrm>
        <a:off x="2867492" y="1724492"/>
        <a:ext cx="1183741" cy="591870"/>
      </dsp:txXfrm>
    </dsp:sp>
    <dsp:sp modelId="{F90D5EA4-60D4-453B-8152-1771E24061B4}">
      <dsp:nvSpPr>
        <dsp:cNvPr id="0" name=""/>
        <dsp:cNvSpPr/>
      </dsp:nvSpPr>
      <dsp:spPr>
        <a:xfrm>
          <a:off x="3163428" y="2564949"/>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Arboriculture and Countryside Maintenance Operative (C) x 3 FTE</a:t>
          </a:r>
        </a:p>
      </dsp:txBody>
      <dsp:txXfrm>
        <a:off x="3163428" y="2564949"/>
        <a:ext cx="1183741" cy="591870"/>
      </dsp:txXfrm>
    </dsp:sp>
    <dsp:sp modelId="{830B2460-1B70-4738-9F9A-C6D002020BA5}">
      <dsp:nvSpPr>
        <dsp:cNvPr id="0" name=""/>
        <dsp:cNvSpPr/>
      </dsp:nvSpPr>
      <dsp:spPr>
        <a:xfrm>
          <a:off x="4299820" y="1724492"/>
          <a:ext cx="1183741" cy="591870"/>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Tree Planting Officer (D) Fixed Term Contract for 3 years</a:t>
          </a:r>
        </a:p>
      </dsp:txBody>
      <dsp:txXfrm>
        <a:off x="4299820" y="1724492"/>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6D174-2ACF-43F3-8BF6-E3C87A92F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11878</Words>
  <Characters>67710</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79430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Huggins</dc:creator>
  <cp:keywords/>
  <dc:description/>
  <cp:lastModifiedBy>Matthew Huggins</cp:lastModifiedBy>
  <cp:revision>2</cp:revision>
  <dcterms:created xsi:type="dcterms:W3CDTF">2023-03-07T08:22:00Z</dcterms:created>
  <dcterms:modified xsi:type="dcterms:W3CDTF">2023-03-07T08:22:00Z</dcterms:modified>
</cp:coreProperties>
</file>