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5814707</wp:posOffset>
            </wp:positionH>
            <wp:positionV relativeFrom="paragraph">
              <wp:posOffset>192326</wp:posOffset>
            </wp:positionV>
            <wp:extent cx="2015489" cy="7574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89" cy="75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B243"/>
        </w:rPr>
        <w:t>Natural</w:t>
      </w:r>
      <w:r>
        <w:rPr>
          <w:color w:val="74B243"/>
          <w:spacing w:val="-3"/>
        </w:rPr>
        <w:t> </w:t>
      </w:r>
      <w:r>
        <w:rPr>
          <w:color w:val="74B243"/>
        </w:rPr>
        <w:t>Death</w:t>
      </w:r>
      <w:r>
        <w:rPr>
          <w:color w:val="74B243"/>
          <w:spacing w:val="-2"/>
        </w:rPr>
        <w:t> Centre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120" w:right="8551"/>
      </w:pP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wish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funerals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dying, the Natural Death Centre offer a range of services.</w:t>
      </w:r>
      <w:r>
        <w:rPr>
          <w:spacing w:val="40"/>
        </w:rPr>
        <w:t> </w:t>
      </w:r>
      <w:r>
        <w:rPr/>
        <w:t>Their details are as follows:</w:t>
      </w:r>
    </w:p>
    <w:p>
      <w:pPr>
        <w:spacing w:after="0"/>
        <w:sectPr>
          <w:type w:val="continuous"/>
          <w:pgSz w:w="16840" w:h="11910" w:orient="landscape"/>
          <w:pgMar w:top="260" w:bottom="280" w:left="220" w:right="240"/>
        </w:sectPr>
      </w:pPr>
    </w:p>
    <w:p>
      <w:pPr>
        <w:pStyle w:val="BodyText"/>
        <w:ind w:left="2724" w:right="2622"/>
        <w:jc w:val="center"/>
      </w:pPr>
      <w:r>
        <w:rPr/>
        <w:t>12a</w:t>
      </w:r>
      <w:r>
        <w:rPr>
          <w:spacing w:val="-19"/>
        </w:rPr>
        <w:t> </w:t>
      </w:r>
      <w:r>
        <w:rPr/>
        <w:t>Blackstock</w:t>
      </w:r>
      <w:r>
        <w:rPr>
          <w:spacing w:val="-18"/>
        </w:rPr>
        <w:t> </w:t>
      </w:r>
      <w:r>
        <w:rPr/>
        <w:t>Mews Blackstock Road </w:t>
      </w:r>
      <w:r>
        <w:rPr>
          <w:spacing w:val="-2"/>
        </w:rPr>
        <w:t>London</w:t>
      </w:r>
    </w:p>
    <w:p>
      <w:pPr>
        <w:pStyle w:val="BodyText"/>
        <w:spacing w:line="298" w:lineRule="exact"/>
        <w:ind w:left="2720" w:right="2622"/>
        <w:jc w:val="center"/>
      </w:pPr>
      <w:r>
        <w:rPr/>
        <w:t>N4</w:t>
      </w:r>
      <w:r>
        <w:rPr>
          <w:spacing w:val="-2"/>
        </w:rPr>
        <w:t> </w:t>
      </w:r>
      <w:r>
        <w:rPr>
          <w:spacing w:val="-5"/>
        </w:rPr>
        <w:t>2BT</w:t>
      </w:r>
    </w:p>
    <w:p>
      <w:pPr>
        <w:spacing w:before="0"/>
        <w:ind w:left="98" w:right="0" w:firstLine="0"/>
        <w:jc w:val="center"/>
        <w:rPr>
          <w:sz w:val="26"/>
        </w:rPr>
      </w:pPr>
      <w:r>
        <w:rPr>
          <w:b/>
          <w:color w:val="74B243"/>
          <w:sz w:val="26"/>
        </w:rPr>
        <w:t>Telephone:</w:t>
      </w:r>
      <w:r>
        <w:rPr>
          <w:b/>
          <w:color w:val="74B243"/>
          <w:spacing w:val="-6"/>
          <w:sz w:val="26"/>
        </w:rPr>
        <w:t> </w:t>
      </w:r>
      <w:r>
        <w:rPr>
          <w:sz w:val="26"/>
        </w:rPr>
        <w:t>0871</w:t>
      </w:r>
      <w:r>
        <w:rPr>
          <w:spacing w:val="-6"/>
          <w:sz w:val="26"/>
        </w:rPr>
        <w:t> </w:t>
      </w:r>
      <w:r>
        <w:rPr>
          <w:sz w:val="26"/>
        </w:rPr>
        <w:t>288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2098.</w:t>
      </w:r>
    </w:p>
    <w:p>
      <w:pPr>
        <w:spacing w:before="1"/>
        <w:ind w:left="99" w:right="0" w:firstLine="0"/>
        <w:jc w:val="center"/>
        <w:rPr>
          <w:sz w:val="26"/>
        </w:rPr>
      </w:pPr>
      <w:r>
        <w:rPr>
          <w:b/>
          <w:color w:val="74B243"/>
          <w:sz w:val="26"/>
        </w:rPr>
        <w:t>E-mail:</w:t>
      </w:r>
      <w:r>
        <w:rPr>
          <w:b/>
          <w:color w:val="74B243"/>
          <w:spacing w:val="-7"/>
          <w:sz w:val="26"/>
        </w:rPr>
        <w:t> </w:t>
      </w:r>
      <w:hyperlink r:id="rId6">
        <w:r>
          <w:rPr>
            <w:spacing w:val="-2"/>
            <w:sz w:val="26"/>
          </w:rPr>
          <w:t>contact@naturaldeath.org.uk</w:t>
        </w:r>
      </w:hyperlink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0"/>
      </w:pPr>
      <w:r>
        <w:rPr/>
        <w:t>They issue a handbook which explains the issues of obtaining coffins and organising funerals in an innovative way, as well as much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detail.</w:t>
      </w:r>
      <w:r>
        <w:rPr>
          <w:spacing w:val="40"/>
        </w:rPr>
        <w:t> </w:t>
      </w:r>
      <w:r>
        <w:rPr/>
        <w:t>Request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leaflet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Death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if you wish to contact them.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20"/>
      </w:pPr>
      <w:r>
        <w:rPr/>
        <w:t>Many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publications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your local library or through the Natural Death Centre.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593" w:right="340" w:firstLine="800"/>
        <w:jc w:val="left"/>
        <w:rPr>
          <w:sz w:val="24"/>
        </w:rPr>
      </w:pPr>
      <w:r>
        <w:rPr>
          <w:sz w:val="24"/>
        </w:rPr>
        <w:t>If you require further information , please contact Sandwell</w:t>
      </w:r>
      <w:r>
        <w:rPr>
          <w:spacing w:val="-5"/>
          <w:sz w:val="24"/>
        </w:rPr>
        <w:t> </w:t>
      </w:r>
      <w:r>
        <w:rPr>
          <w:sz w:val="24"/>
        </w:rPr>
        <w:t>Valley</w:t>
      </w:r>
      <w:r>
        <w:rPr>
          <w:spacing w:val="-5"/>
          <w:sz w:val="24"/>
        </w:rPr>
        <w:t> </w:t>
      </w:r>
      <w:r>
        <w:rPr>
          <w:sz w:val="24"/>
        </w:rPr>
        <w:t>Crematorium,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staff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pleased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spacing w:before="0"/>
        <w:ind w:left="3407" w:right="0" w:firstLine="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you.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2141" w:right="2039" w:firstLine="0"/>
        <w:jc w:val="center"/>
        <w:rPr>
          <w:sz w:val="24"/>
        </w:rPr>
      </w:pPr>
      <w:r>
        <w:rPr>
          <w:b/>
          <w:color w:val="74B243"/>
          <w:sz w:val="24"/>
        </w:rPr>
        <w:t>Sandwell</w:t>
      </w:r>
      <w:r>
        <w:rPr>
          <w:b/>
          <w:color w:val="74B243"/>
          <w:spacing w:val="-17"/>
          <w:sz w:val="24"/>
        </w:rPr>
        <w:t> </w:t>
      </w:r>
      <w:r>
        <w:rPr>
          <w:b/>
          <w:color w:val="74B243"/>
          <w:sz w:val="24"/>
        </w:rPr>
        <w:t>Bereavement</w:t>
      </w:r>
      <w:r>
        <w:rPr>
          <w:b/>
          <w:color w:val="74B243"/>
          <w:spacing w:val="-17"/>
          <w:sz w:val="24"/>
        </w:rPr>
        <w:t> </w:t>
      </w:r>
      <w:r>
        <w:rPr>
          <w:b/>
          <w:color w:val="74B243"/>
          <w:sz w:val="24"/>
        </w:rPr>
        <w:t>Services </w:t>
      </w:r>
      <w:r>
        <w:rPr>
          <w:color w:val="656565"/>
          <w:sz w:val="24"/>
        </w:rPr>
        <w:t>Sandwell Valley Crematorium Newton Road</w:t>
      </w:r>
    </w:p>
    <w:p>
      <w:pPr>
        <w:spacing w:line="240" w:lineRule="auto" w:before="0"/>
        <w:ind w:left="3142" w:right="3039" w:firstLine="0"/>
        <w:jc w:val="center"/>
        <w:rPr>
          <w:sz w:val="24"/>
        </w:rPr>
      </w:pPr>
      <w:r>
        <w:rPr>
          <w:color w:val="656565"/>
          <w:sz w:val="24"/>
        </w:rPr>
        <w:t>West</w:t>
      </w:r>
      <w:r>
        <w:rPr>
          <w:color w:val="656565"/>
          <w:spacing w:val="-17"/>
          <w:sz w:val="24"/>
        </w:rPr>
        <w:t> </w:t>
      </w:r>
      <w:r>
        <w:rPr>
          <w:color w:val="656565"/>
          <w:sz w:val="24"/>
        </w:rPr>
        <w:t>Bromwich West Midlands B71 3SX</w:t>
      </w:r>
    </w:p>
    <w:p>
      <w:pPr>
        <w:pStyle w:val="BodyText"/>
        <w:spacing w:before="9"/>
        <w:rPr>
          <w:sz w:val="23"/>
        </w:rPr>
      </w:pPr>
    </w:p>
    <w:p>
      <w:pPr>
        <w:tabs>
          <w:tab w:pos="2393" w:val="left" w:leader="none"/>
        </w:tabs>
        <w:spacing w:before="0"/>
        <w:ind w:left="98" w:right="0" w:firstLine="0"/>
        <w:jc w:val="center"/>
        <w:rPr>
          <w:sz w:val="24"/>
        </w:rPr>
      </w:pPr>
      <w:r>
        <w:rPr>
          <w:b/>
          <w:color w:val="74B243"/>
          <w:sz w:val="24"/>
        </w:rPr>
        <w:t>Tel:</w:t>
      </w:r>
      <w:r>
        <w:rPr>
          <w:b/>
          <w:color w:val="74B243"/>
          <w:spacing w:val="-2"/>
          <w:sz w:val="24"/>
        </w:rPr>
        <w:t> </w:t>
      </w:r>
      <w:r>
        <w:rPr>
          <w:color w:val="656565"/>
          <w:sz w:val="24"/>
        </w:rPr>
        <w:t>0121</w:t>
      </w:r>
      <w:r>
        <w:rPr>
          <w:color w:val="656565"/>
          <w:spacing w:val="-2"/>
          <w:sz w:val="24"/>
        </w:rPr>
        <w:t> </w:t>
      </w:r>
      <w:r>
        <w:rPr>
          <w:color w:val="656565"/>
          <w:sz w:val="24"/>
        </w:rPr>
        <w:t>569</w:t>
      </w:r>
      <w:r>
        <w:rPr>
          <w:color w:val="656565"/>
          <w:spacing w:val="-1"/>
          <w:sz w:val="24"/>
        </w:rPr>
        <w:t> </w:t>
      </w:r>
      <w:r>
        <w:rPr>
          <w:color w:val="656565"/>
          <w:spacing w:val="-4"/>
          <w:sz w:val="24"/>
        </w:rPr>
        <w:t>6700</w:t>
      </w:r>
      <w:r>
        <w:rPr>
          <w:color w:val="656565"/>
          <w:sz w:val="24"/>
        </w:rPr>
        <w:tab/>
      </w:r>
      <w:r>
        <w:rPr>
          <w:b/>
          <w:color w:val="74B243"/>
          <w:sz w:val="24"/>
        </w:rPr>
        <w:t>Fax:</w:t>
      </w:r>
      <w:r>
        <w:rPr>
          <w:b/>
          <w:color w:val="74B243"/>
          <w:spacing w:val="-4"/>
          <w:sz w:val="24"/>
        </w:rPr>
        <w:t> </w:t>
      </w:r>
      <w:r>
        <w:rPr>
          <w:color w:val="656565"/>
          <w:sz w:val="24"/>
        </w:rPr>
        <w:t>0121</w:t>
      </w:r>
      <w:r>
        <w:rPr>
          <w:color w:val="656565"/>
          <w:spacing w:val="-2"/>
          <w:sz w:val="24"/>
        </w:rPr>
        <w:t> </w:t>
      </w:r>
      <w:r>
        <w:rPr>
          <w:color w:val="656565"/>
          <w:sz w:val="24"/>
        </w:rPr>
        <w:t>569</w:t>
      </w:r>
      <w:r>
        <w:rPr>
          <w:color w:val="656565"/>
          <w:spacing w:val="-1"/>
          <w:sz w:val="24"/>
        </w:rPr>
        <w:t> </w:t>
      </w:r>
      <w:r>
        <w:rPr>
          <w:color w:val="656565"/>
          <w:spacing w:val="-4"/>
          <w:sz w:val="24"/>
        </w:rPr>
        <w:t>6851</w:t>
      </w:r>
    </w:p>
    <w:p>
      <w:pPr>
        <w:spacing w:before="0"/>
        <w:ind w:left="98" w:right="0" w:firstLine="0"/>
        <w:jc w:val="center"/>
        <w:rPr>
          <w:sz w:val="24"/>
        </w:rPr>
      </w:pPr>
      <w:r>
        <w:rPr>
          <w:b/>
          <w:color w:val="74B243"/>
          <w:sz w:val="24"/>
        </w:rPr>
        <w:t>Email: </w:t>
      </w:r>
      <w:hyperlink r:id="rId7">
        <w:r>
          <w:rPr>
            <w:color w:val="656565"/>
            <w:spacing w:val="-2"/>
            <w:sz w:val="24"/>
          </w:rPr>
          <w:t>bereavement_services@sandwell.gov.uk</w:t>
        </w:r>
      </w:hyperlink>
    </w:p>
    <w:p>
      <w:pPr>
        <w:spacing w:line="240" w:lineRule="auto" w:before="0"/>
        <w:rPr>
          <w:sz w:val="151"/>
        </w:rPr>
      </w:pPr>
      <w:r>
        <w:rPr/>
        <w:br w:type="column"/>
      </w:r>
      <w:r>
        <w:rPr>
          <w:sz w:val="151"/>
        </w:rPr>
      </w:r>
    </w:p>
    <w:p>
      <w:pPr>
        <w:pStyle w:val="Title"/>
      </w:pPr>
      <w:r>
        <w:rPr>
          <w:color w:val="7BB342"/>
        </w:rPr>
        <w:t>A</w:t>
      </w:r>
      <w:r>
        <w:rPr>
          <w:color w:val="7BB342"/>
          <w:spacing w:val="-64"/>
        </w:rPr>
        <w:t> </w:t>
      </w:r>
      <w:r>
        <w:rPr>
          <w:color w:val="7BB342"/>
        </w:rPr>
        <w:t>Guide</w:t>
      </w:r>
      <w:r>
        <w:rPr>
          <w:color w:val="7BB342"/>
          <w:spacing w:val="-13"/>
        </w:rPr>
        <w:t> </w:t>
      </w:r>
      <w:r>
        <w:rPr>
          <w:color w:val="7BB342"/>
        </w:rPr>
        <w:t>to</w:t>
      </w:r>
      <w:r>
        <w:rPr>
          <w:color w:val="7BB342"/>
          <w:spacing w:val="-13"/>
        </w:rPr>
        <w:t> </w:t>
      </w:r>
      <w:r>
        <w:rPr>
          <w:color w:val="7BB342"/>
        </w:rPr>
        <w:t>an </w:t>
      </w:r>
      <w:r>
        <w:rPr>
          <w:color w:val="7BB342"/>
          <w:spacing w:val="-2"/>
        </w:rPr>
        <w:t>Independent </w:t>
      </w:r>
      <w:r>
        <w:rPr>
          <w:color w:val="7BB342"/>
        </w:rPr>
        <w:t>Burial in </w:t>
      </w:r>
      <w:r>
        <w:rPr>
          <w:color w:val="7BB342"/>
          <w:spacing w:val="-2"/>
        </w:rPr>
        <w:t>Sandwell</w:t>
      </w:r>
    </w:p>
    <w:p>
      <w:pPr>
        <w:pStyle w:val="BodyText"/>
        <w:rPr>
          <w:sz w:val="106"/>
        </w:rPr>
      </w:pPr>
    </w:p>
    <w:p>
      <w:pPr>
        <w:pStyle w:val="BodyText"/>
        <w:spacing w:before="10"/>
        <w:rPr>
          <w:sz w:val="121"/>
        </w:rPr>
      </w:pPr>
    </w:p>
    <w:p>
      <w:pPr>
        <w:spacing w:line="314" w:lineRule="auto" w:before="0"/>
        <w:ind w:left="120" w:right="2433" w:firstLine="0"/>
        <w:jc w:val="left"/>
        <w:rPr>
          <w:b/>
          <w:sz w:val="28"/>
        </w:rPr>
      </w:pPr>
      <w:r>
        <w:rPr>
          <w:b/>
          <w:color w:val="919396"/>
          <w:sz w:val="28"/>
        </w:rPr>
        <w:t>Sandwell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Bereavement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Services Leaflet 4</w:t>
      </w:r>
    </w:p>
    <w:p>
      <w:pPr>
        <w:spacing w:after="0" w:line="314" w:lineRule="auto"/>
        <w:jc w:val="left"/>
        <w:rPr>
          <w:sz w:val="28"/>
        </w:rPr>
        <w:sectPr>
          <w:type w:val="continuous"/>
          <w:pgSz w:w="16840" w:h="11910" w:orient="landscape"/>
          <w:pgMar w:top="260" w:bottom="280" w:left="220" w:right="240"/>
          <w:cols w:num="2" w:equalWidth="0">
            <w:col w:w="7850" w:space="852"/>
            <w:col w:w="7678"/>
          </w:cols>
        </w:sectPr>
      </w:pPr>
    </w:p>
    <w:p>
      <w:pPr>
        <w:pStyle w:val="Heading1"/>
        <w:spacing w:before="136"/>
      </w:pPr>
      <w:r>
        <w:rPr>
          <w:color w:val="74B243"/>
          <w:spacing w:val="-2"/>
        </w:rPr>
        <w:t>Introduction</w:t>
      </w:r>
    </w:p>
    <w:p>
      <w:pPr>
        <w:pStyle w:val="BodyText"/>
        <w:spacing w:before="91"/>
        <w:ind w:left="119" w:right="116"/>
      </w:pPr>
      <w:r>
        <w:rPr/>
        <w:t>The majority of people use a Funeral Director to organise a funeral “package” on their behalf.</w:t>
      </w:r>
      <w:r>
        <w:rPr>
          <w:spacing w:val="40"/>
        </w:rPr>
        <w:t> </w:t>
      </w:r>
      <w:r>
        <w:rPr/>
        <w:t>Although convenient, this can be quite costly and can reduce the amount of personal input the bereaved have in the funeral.</w:t>
      </w:r>
      <w:r>
        <w:rPr>
          <w:spacing w:val="40"/>
        </w:rPr>
        <w:t> </w:t>
      </w:r>
      <w:r>
        <w:rPr/>
        <w:t>If you have suitable means of transporting the coffin and body, you can make all of the necessary</w:t>
      </w:r>
      <w:r>
        <w:rPr>
          <w:spacing w:val="-6"/>
        </w:rPr>
        <w:t> </w:t>
      </w:r>
      <w:r>
        <w:rPr/>
        <w:t>arrangements</w:t>
      </w:r>
      <w:r>
        <w:rPr>
          <w:spacing w:val="40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Bereavement</w:t>
      </w:r>
      <w:r>
        <w:rPr>
          <w:spacing w:val="-6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If you cannot provide your own transport, you can use a Funeral Director to collect the deceased and transport the coffin to the crematorium or cemetery.</w:t>
      </w:r>
    </w:p>
    <w:p>
      <w:pPr>
        <w:pStyle w:val="BodyText"/>
        <w:spacing w:before="92"/>
        <w:ind w:left="119"/>
      </w:pPr>
      <w:r>
        <w:rPr/>
        <w:t>The enclosed notes outline the procedures followed by a Funeral Director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matters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 bereaved have been added.</w:t>
      </w:r>
      <w:r>
        <w:rPr>
          <w:spacing w:val="40"/>
        </w:rPr>
        <w:t> </w:t>
      </w:r>
      <w:r>
        <w:rPr/>
        <w:t>This, it is hoped, will help the bereaved to understand their rights and complete as little or as much of the funeral arrangements as they wish, even to not requiring the services of a Funeral Director.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19"/>
      </w:pPr>
      <w:r>
        <w:rPr/>
        <w:t>These</w:t>
      </w:r>
      <w:r>
        <w:rPr>
          <w:spacing w:val="-4"/>
        </w:rPr>
        <w:t> </w:t>
      </w:r>
      <w:r>
        <w:rPr/>
        <w:t>notes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merely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widen</w:t>
      </w:r>
      <w:r>
        <w:rPr>
          <w:spacing w:val="-4"/>
        </w:rPr>
        <w:t> </w:t>
      </w:r>
      <w:r>
        <w:rPr/>
        <w:t>choice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hoped that they do not imply the promotion of any particular course of action that you may wish to take.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74B243"/>
        </w:rPr>
        <w:t>Funeral</w:t>
      </w:r>
      <w:r>
        <w:rPr>
          <w:color w:val="74B243"/>
          <w:spacing w:val="-2"/>
        </w:rPr>
        <w:t> </w:t>
      </w:r>
      <w:r>
        <w:rPr>
          <w:color w:val="74B243"/>
        </w:rPr>
        <w:t>Booking</w:t>
      </w:r>
      <w:r>
        <w:rPr>
          <w:color w:val="74B243"/>
          <w:spacing w:val="-1"/>
        </w:rPr>
        <w:t> </w:t>
      </w:r>
      <w:r>
        <w:rPr>
          <w:color w:val="74B243"/>
          <w:spacing w:val="-2"/>
        </w:rPr>
        <w:t>Procedure</w:t>
      </w:r>
    </w:p>
    <w:p>
      <w:pPr>
        <w:pStyle w:val="BodyText"/>
        <w:spacing w:before="91"/>
        <w:ind w:left="119"/>
      </w:pPr>
      <w:r>
        <w:rPr/>
        <w:t>Initially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arrange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funeral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telephone:-</w:t>
      </w:r>
    </w:p>
    <w:p>
      <w:pPr>
        <w:pStyle w:val="BodyText"/>
        <w:spacing w:before="92"/>
        <w:ind w:left="119"/>
      </w:pP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(0121)</w:t>
      </w:r>
      <w:r>
        <w:rPr>
          <w:spacing w:val="-4"/>
        </w:rPr>
        <w:t> </w:t>
      </w:r>
      <w:r>
        <w:rPr/>
        <w:t>569</w:t>
      </w:r>
      <w:r>
        <w:rPr>
          <w:spacing w:val="-4"/>
        </w:rPr>
        <w:t> </w:t>
      </w:r>
      <w:r>
        <w:rPr/>
        <w:t>6700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 following times: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1308"/>
        <w:gridCol w:w="1453"/>
      </w:tblGrid>
      <w:tr>
        <w:trPr>
          <w:trHeight w:val="364" w:hRule="atLeast"/>
        </w:trPr>
        <w:tc>
          <w:tcPr>
            <w:tcW w:w="275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656565"/>
                <w:sz w:val="24"/>
              </w:rPr>
              <w:t>Monday</w:t>
            </w:r>
            <w:r>
              <w:rPr>
                <w:b/>
                <w:color w:val="656565"/>
                <w:spacing w:val="-3"/>
                <w:sz w:val="24"/>
              </w:rPr>
              <w:t> </w:t>
            </w:r>
            <w:r>
              <w:rPr>
                <w:b/>
                <w:color w:val="656565"/>
                <w:sz w:val="24"/>
              </w:rPr>
              <w:t>- </w:t>
            </w:r>
            <w:r>
              <w:rPr>
                <w:b/>
                <w:color w:val="656565"/>
                <w:spacing w:val="-2"/>
                <w:sz w:val="24"/>
              </w:rPr>
              <w:t>Wednesday</w:t>
            </w:r>
          </w:p>
        </w:tc>
        <w:tc>
          <w:tcPr>
            <w:tcW w:w="1308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9.00am</w:t>
            </w:r>
          </w:p>
        </w:tc>
        <w:tc>
          <w:tcPr>
            <w:tcW w:w="1453" w:type="dxa"/>
          </w:tcPr>
          <w:p>
            <w:pPr>
              <w:pStyle w:val="TableParagraph"/>
              <w:tabs>
                <w:tab w:pos="469" w:val="left" w:leader="none"/>
              </w:tabs>
              <w:spacing w:line="268" w:lineRule="exact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4.30pm</w:t>
            </w:r>
          </w:p>
        </w:tc>
      </w:tr>
      <w:tr>
        <w:trPr>
          <w:trHeight w:val="456" w:hRule="atLeast"/>
        </w:trPr>
        <w:tc>
          <w:tcPr>
            <w:tcW w:w="2751" w:type="dxa"/>
          </w:tcPr>
          <w:p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color w:val="656565"/>
                <w:spacing w:val="-2"/>
                <w:sz w:val="24"/>
              </w:rPr>
              <w:t>Thursday</w:t>
            </w:r>
          </w:p>
        </w:tc>
        <w:tc>
          <w:tcPr>
            <w:tcW w:w="1308" w:type="dxa"/>
          </w:tcPr>
          <w:p>
            <w:pPr>
              <w:pStyle w:val="TableParagraph"/>
              <w:spacing w:before="81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10.00am</w:t>
            </w:r>
          </w:p>
        </w:tc>
        <w:tc>
          <w:tcPr>
            <w:tcW w:w="1453" w:type="dxa"/>
          </w:tcPr>
          <w:p>
            <w:pPr>
              <w:pStyle w:val="TableParagraph"/>
              <w:tabs>
                <w:tab w:pos="469" w:val="left" w:leader="none"/>
              </w:tabs>
              <w:spacing w:before="81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4.30pm</w:t>
            </w:r>
          </w:p>
        </w:tc>
      </w:tr>
      <w:tr>
        <w:trPr>
          <w:trHeight w:val="434" w:hRule="atLeast"/>
        </w:trPr>
        <w:tc>
          <w:tcPr>
            <w:tcW w:w="2751" w:type="dxa"/>
          </w:tcPr>
          <w:p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color w:val="656565"/>
                <w:spacing w:val="-2"/>
                <w:sz w:val="24"/>
              </w:rPr>
              <w:t>Friday</w:t>
            </w:r>
          </w:p>
        </w:tc>
        <w:tc>
          <w:tcPr>
            <w:tcW w:w="1308" w:type="dxa"/>
          </w:tcPr>
          <w:p>
            <w:pPr>
              <w:pStyle w:val="TableParagraph"/>
              <w:spacing w:before="83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9.00am</w:t>
            </w:r>
          </w:p>
        </w:tc>
        <w:tc>
          <w:tcPr>
            <w:tcW w:w="1453" w:type="dxa"/>
          </w:tcPr>
          <w:p>
            <w:pPr>
              <w:pStyle w:val="TableParagraph"/>
              <w:tabs>
                <w:tab w:pos="469" w:val="left" w:leader="none"/>
              </w:tabs>
              <w:spacing w:before="83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4.00pm</w:t>
            </w:r>
          </w:p>
        </w:tc>
      </w:tr>
      <w:tr>
        <w:trPr>
          <w:trHeight w:val="342" w:hRule="atLeast"/>
        </w:trPr>
        <w:tc>
          <w:tcPr>
            <w:tcW w:w="2751" w:type="dxa"/>
          </w:tcPr>
          <w:p>
            <w:pPr>
              <w:pStyle w:val="TableParagraph"/>
              <w:spacing w:line="256" w:lineRule="exact" w:before="67"/>
              <w:rPr>
                <w:b/>
                <w:sz w:val="24"/>
              </w:rPr>
            </w:pPr>
            <w:r>
              <w:rPr>
                <w:b/>
                <w:color w:val="656565"/>
                <w:spacing w:val="-2"/>
                <w:sz w:val="24"/>
              </w:rPr>
              <w:t>Saturday</w:t>
            </w:r>
          </w:p>
        </w:tc>
        <w:tc>
          <w:tcPr>
            <w:tcW w:w="1308" w:type="dxa"/>
          </w:tcPr>
          <w:p>
            <w:pPr>
              <w:pStyle w:val="TableParagraph"/>
              <w:spacing w:line="263" w:lineRule="exact" w:before="59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9.00am</w:t>
            </w:r>
          </w:p>
        </w:tc>
        <w:tc>
          <w:tcPr>
            <w:tcW w:w="1453" w:type="dxa"/>
          </w:tcPr>
          <w:p>
            <w:pPr>
              <w:pStyle w:val="TableParagraph"/>
              <w:tabs>
                <w:tab w:pos="469" w:val="left" w:leader="none"/>
              </w:tabs>
              <w:spacing w:line="263" w:lineRule="exact" w:before="59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12.30pm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0" w:right="165" w:firstLine="0"/>
        <w:jc w:val="right"/>
        <w:rPr>
          <w:sz w:val="22"/>
        </w:rPr>
      </w:pPr>
      <w:r>
        <w:rPr>
          <w:w w:val="99"/>
          <w:sz w:val="22"/>
        </w:rPr>
        <w:t>1</w:t>
      </w:r>
    </w:p>
    <w:p>
      <w:pPr>
        <w:spacing w:before="79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**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reviewed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year.</w:t>
      </w:r>
      <w:r>
        <w:rPr>
          <w:spacing w:val="65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this</w:t>
      </w:r>
    </w:p>
    <w:p>
      <w:pPr>
        <w:spacing w:before="0"/>
        <w:ind w:left="119" w:right="140" w:firstLine="0"/>
        <w:jc w:val="left"/>
        <w:rPr>
          <w:sz w:val="24"/>
        </w:rPr>
      </w:pPr>
      <w:r>
        <w:rPr>
          <w:sz w:val="24"/>
        </w:rPr>
        <w:t>reason,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fees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leaflet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quickly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 date.</w:t>
      </w:r>
      <w:r>
        <w:rPr>
          <w:spacing w:val="40"/>
          <w:sz w:val="24"/>
        </w:rPr>
        <w:t> </w:t>
      </w:r>
      <w:r>
        <w:rPr>
          <w:sz w:val="24"/>
        </w:rPr>
        <w:t>If you arrange a funeral directly with us, only the fees mentioned on this leaflet will be applicable.</w:t>
      </w:r>
      <w:r>
        <w:rPr>
          <w:spacing w:val="40"/>
          <w:sz w:val="24"/>
        </w:rPr>
        <w:t> </w:t>
      </w:r>
      <w:r>
        <w:rPr>
          <w:sz w:val="24"/>
        </w:rPr>
        <w:t>These cover, administration, registration and all other costs.</w:t>
      </w:r>
      <w:r>
        <w:rPr>
          <w:spacing w:val="40"/>
          <w:sz w:val="24"/>
        </w:rPr>
        <w:t> </w:t>
      </w:r>
      <w:r>
        <w:rPr>
          <w:sz w:val="24"/>
        </w:rPr>
        <w:t>The cost of the coffin, conveyance, flowers, obituaries, etc will be your responsibility.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184" w:after="0"/>
        <w:ind w:left="119" w:right="119" w:firstLine="0"/>
        <w:jc w:val="left"/>
        <w:rPr>
          <w:sz w:val="26"/>
        </w:rPr>
      </w:pPr>
      <w:r>
        <w:rPr>
          <w:b/>
          <w:color w:val="74B243"/>
          <w:sz w:val="26"/>
        </w:rPr>
        <w:t>Flowers</w:t>
      </w:r>
      <w:r>
        <w:rPr>
          <w:b/>
          <w:color w:val="74B243"/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-4"/>
          <w:sz w:val="26"/>
        </w:rPr>
        <w:t> </w:t>
      </w:r>
      <w:r>
        <w:rPr>
          <w:sz w:val="26"/>
        </w:rPr>
        <w:t>can</w:t>
      </w:r>
      <w:r>
        <w:rPr>
          <w:spacing w:val="-4"/>
          <w:sz w:val="26"/>
        </w:rPr>
        <w:t> </w:t>
      </w:r>
      <w:r>
        <w:rPr>
          <w:sz w:val="26"/>
        </w:rPr>
        <w:t>provide</w:t>
      </w:r>
      <w:r>
        <w:rPr>
          <w:spacing w:val="-4"/>
          <w:sz w:val="26"/>
        </w:rPr>
        <w:t> </w:t>
      </w:r>
      <w:r>
        <w:rPr>
          <w:sz w:val="26"/>
        </w:rPr>
        <w:t>your</w:t>
      </w:r>
      <w:r>
        <w:rPr>
          <w:spacing w:val="-4"/>
          <w:sz w:val="26"/>
        </w:rPr>
        <w:t> </w:t>
      </w:r>
      <w:r>
        <w:rPr>
          <w:sz w:val="26"/>
        </w:rPr>
        <w:t>own</w:t>
      </w:r>
      <w:r>
        <w:rPr>
          <w:spacing w:val="-4"/>
          <w:sz w:val="26"/>
        </w:rPr>
        <w:t> </w:t>
      </w:r>
      <w:r>
        <w:rPr>
          <w:sz w:val="26"/>
        </w:rPr>
        <w:t>flowers</w:t>
      </w:r>
      <w:r>
        <w:rPr>
          <w:spacing w:val="-4"/>
          <w:sz w:val="26"/>
        </w:rPr>
        <w:t> </w:t>
      </w:r>
      <w:r>
        <w:rPr>
          <w:sz w:val="26"/>
        </w:rPr>
        <w:t>or</w:t>
      </w:r>
      <w:r>
        <w:rPr>
          <w:spacing w:val="-4"/>
          <w:sz w:val="26"/>
        </w:rPr>
        <w:t> </w:t>
      </w:r>
      <w:r>
        <w:rPr>
          <w:sz w:val="26"/>
        </w:rPr>
        <w:t>alternatives</w:t>
      </w:r>
      <w:r>
        <w:rPr>
          <w:spacing w:val="-4"/>
          <w:sz w:val="26"/>
        </w:rPr>
        <w:t> </w:t>
      </w:r>
      <w:r>
        <w:rPr>
          <w:sz w:val="26"/>
        </w:rPr>
        <w:t>e.g. Rosemary for remembrance, dried flowers, garden flowers, etc without using commercial florists.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184" w:after="0"/>
        <w:ind w:left="119" w:right="412" w:firstLine="0"/>
        <w:jc w:val="left"/>
        <w:rPr>
          <w:sz w:val="26"/>
        </w:rPr>
      </w:pPr>
      <w:r>
        <w:rPr>
          <w:b/>
          <w:color w:val="74B243"/>
          <w:sz w:val="26"/>
        </w:rPr>
        <w:t>Obituaries</w:t>
      </w:r>
      <w:r>
        <w:rPr>
          <w:b/>
          <w:color w:val="74B243"/>
          <w:spacing w:val="-5"/>
          <w:sz w:val="26"/>
        </w:rPr>
        <w:t> </w:t>
      </w:r>
      <w:r>
        <w:rPr>
          <w:sz w:val="26"/>
        </w:rPr>
        <w:t>-</w:t>
      </w:r>
      <w:r>
        <w:rPr>
          <w:spacing w:val="-5"/>
          <w:sz w:val="26"/>
        </w:rPr>
        <w:t> </w:t>
      </w:r>
      <w:r>
        <w:rPr>
          <w:sz w:val="26"/>
        </w:rPr>
        <w:t>if</w:t>
      </w:r>
      <w:r>
        <w:rPr>
          <w:spacing w:val="-5"/>
          <w:sz w:val="26"/>
        </w:rPr>
        <w:t> </w:t>
      </w:r>
      <w:r>
        <w:rPr>
          <w:sz w:val="26"/>
        </w:rPr>
        <w:t>you</w:t>
      </w:r>
      <w:r>
        <w:rPr>
          <w:spacing w:val="-5"/>
          <w:sz w:val="26"/>
        </w:rPr>
        <w:t> </w:t>
      </w:r>
      <w:r>
        <w:rPr>
          <w:sz w:val="26"/>
        </w:rPr>
        <w:t>require</w:t>
      </w:r>
      <w:r>
        <w:rPr>
          <w:spacing w:val="-5"/>
          <w:sz w:val="26"/>
        </w:rPr>
        <w:t> </w:t>
      </w:r>
      <w:r>
        <w:rPr>
          <w:sz w:val="26"/>
        </w:rPr>
        <w:t>these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local</w:t>
      </w:r>
      <w:r>
        <w:rPr>
          <w:spacing w:val="-5"/>
          <w:sz w:val="26"/>
        </w:rPr>
        <w:t> </w:t>
      </w:r>
      <w:r>
        <w:rPr>
          <w:sz w:val="26"/>
        </w:rPr>
        <w:t>newspapers,</w:t>
      </w:r>
      <w:r>
        <w:rPr>
          <w:spacing w:val="-5"/>
          <w:sz w:val="26"/>
        </w:rPr>
        <w:t> </w:t>
      </w:r>
      <w:r>
        <w:rPr>
          <w:sz w:val="26"/>
        </w:rPr>
        <w:t>you</w:t>
      </w:r>
      <w:r>
        <w:rPr>
          <w:spacing w:val="-5"/>
          <w:sz w:val="26"/>
        </w:rPr>
        <w:t> </w:t>
      </w:r>
      <w:r>
        <w:rPr>
          <w:sz w:val="26"/>
        </w:rPr>
        <w:t>will need to make these arrangements yourself, or through your Funeral Director.</w:t>
      </w:r>
      <w:r>
        <w:rPr>
          <w:spacing w:val="40"/>
          <w:sz w:val="26"/>
        </w:rPr>
        <w:t> </w:t>
      </w:r>
      <w:r>
        <w:rPr>
          <w:sz w:val="26"/>
        </w:rPr>
        <w:t>Due to hoax calls, the newspapers may not accept telephone entries.</w:t>
      </w:r>
      <w:r>
        <w:rPr>
          <w:spacing w:val="40"/>
          <w:sz w:val="26"/>
        </w:rPr>
        <w:t> </w:t>
      </w:r>
      <w:r>
        <w:rPr>
          <w:sz w:val="26"/>
        </w:rPr>
        <w:t>If you call at their offices, you should take some evidence of the death to prove that you are genuine.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184" w:after="0"/>
        <w:ind w:left="119" w:right="115" w:firstLine="0"/>
        <w:jc w:val="left"/>
        <w:rPr>
          <w:sz w:val="26"/>
        </w:rPr>
      </w:pPr>
      <w:r>
        <w:rPr>
          <w:b/>
          <w:color w:val="74B243"/>
          <w:sz w:val="26"/>
        </w:rPr>
        <w:t>Symbolism </w:t>
      </w:r>
      <w:r>
        <w:rPr>
          <w:sz w:val="26"/>
        </w:rPr>
        <w:t>- one of the chief complaints about funerals is the rather routine process that they follow.</w:t>
      </w:r>
      <w:r>
        <w:rPr>
          <w:spacing w:val="40"/>
          <w:sz w:val="26"/>
        </w:rPr>
        <w:t> </w:t>
      </w:r>
      <w:r>
        <w:rPr>
          <w:sz w:val="26"/>
        </w:rPr>
        <w:t>You can vary this by introducing symbolic acts as part of the service.</w:t>
      </w:r>
      <w:r>
        <w:rPr>
          <w:spacing w:val="80"/>
          <w:sz w:val="26"/>
        </w:rPr>
        <w:t> </w:t>
      </w:r>
      <w:r>
        <w:rPr>
          <w:sz w:val="26"/>
        </w:rPr>
        <w:t>Every mourner, for</w:t>
      </w:r>
      <w:r>
        <w:rPr>
          <w:spacing w:val="-3"/>
          <w:sz w:val="26"/>
        </w:rPr>
        <w:t> </w:t>
      </w:r>
      <w:r>
        <w:rPr>
          <w:sz w:val="26"/>
        </w:rPr>
        <w:t>instance,</w:t>
      </w:r>
      <w:r>
        <w:rPr>
          <w:spacing w:val="-3"/>
          <w:sz w:val="26"/>
        </w:rPr>
        <w:t> </w:t>
      </w:r>
      <w:r>
        <w:rPr>
          <w:sz w:val="26"/>
        </w:rPr>
        <w:t>can</w:t>
      </w:r>
      <w:r>
        <w:rPr>
          <w:spacing w:val="-3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given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flower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throw</w:t>
      </w:r>
      <w:r>
        <w:rPr>
          <w:spacing w:val="-3"/>
          <w:sz w:val="26"/>
        </w:rPr>
        <w:t> </w:t>
      </w:r>
      <w:r>
        <w:rPr>
          <w:sz w:val="26"/>
        </w:rPr>
        <w:t>into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grave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signify their parting from the deceased.</w:t>
      </w:r>
      <w:r>
        <w:rPr>
          <w:spacing w:val="40"/>
          <w:sz w:val="26"/>
        </w:rPr>
        <w:t> </w:t>
      </w:r>
      <w:r>
        <w:rPr>
          <w:sz w:val="26"/>
        </w:rPr>
        <w:t>If you or your Funeral Director arrange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Minister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take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service,</w:t>
      </w:r>
      <w:r>
        <w:rPr>
          <w:spacing w:val="-3"/>
          <w:sz w:val="26"/>
        </w:rPr>
        <w:t> </w:t>
      </w: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courteous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ensure</w:t>
      </w:r>
      <w:r>
        <w:rPr>
          <w:spacing w:val="-3"/>
          <w:sz w:val="26"/>
        </w:rPr>
        <w:t> </w:t>
      </w:r>
      <w:r>
        <w:rPr>
          <w:sz w:val="26"/>
        </w:rPr>
        <w:t>that any arrangements are acceptable to him or her.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40" w:lineRule="auto" w:before="184" w:after="0"/>
        <w:ind w:left="119" w:right="468" w:firstLine="0"/>
        <w:jc w:val="left"/>
        <w:rPr>
          <w:sz w:val="26"/>
        </w:rPr>
      </w:pPr>
      <w:r>
        <w:rPr>
          <w:b/>
          <w:color w:val="74B243"/>
          <w:sz w:val="26"/>
        </w:rPr>
        <w:t>Services</w:t>
      </w:r>
      <w:r>
        <w:rPr>
          <w:b/>
          <w:color w:val="74B243"/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-4"/>
          <w:sz w:val="26"/>
        </w:rPr>
        <w:t> </w:t>
      </w:r>
      <w:r>
        <w:rPr>
          <w:sz w:val="26"/>
        </w:rPr>
        <w:t>may</w:t>
      </w:r>
      <w:r>
        <w:rPr>
          <w:spacing w:val="-4"/>
          <w:sz w:val="26"/>
        </w:rPr>
        <w:t> </w:t>
      </w:r>
      <w:r>
        <w:rPr>
          <w:sz w:val="26"/>
        </w:rPr>
        <w:t>wish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devise</w:t>
      </w:r>
      <w:r>
        <w:rPr>
          <w:spacing w:val="-4"/>
          <w:sz w:val="26"/>
        </w:rPr>
        <w:t> </w:t>
      </w:r>
      <w:r>
        <w:rPr>
          <w:sz w:val="26"/>
        </w:rPr>
        <w:t>your</w:t>
      </w:r>
      <w:r>
        <w:rPr>
          <w:spacing w:val="-4"/>
          <w:sz w:val="26"/>
        </w:rPr>
        <w:t> </w:t>
      </w:r>
      <w:r>
        <w:rPr>
          <w:sz w:val="26"/>
        </w:rPr>
        <w:t>own</w:t>
      </w:r>
      <w:r>
        <w:rPr>
          <w:spacing w:val="-4"/>
          <w:sz w:val="26"/>
        </w:rPr>
        <w:t> </w:t>
      </w:r>
      <w:r>
        <w:rPr>
          <w:sz w:val="26"/>
        </w:rPr>
        <w:t>funeral</w:t>
      </w:r>
      <w:r>
        <w:rPr>
          <w:spacing w:val="-4"/>
          <w:sz w:val="26"/>
        </w:rPr>
        <w:t> </w:t>
      </w:r>
      <w:r>
        <w:rPr>
          <w:sz w:val="26"/>
        </w:rPr>
        <w:t>service, provided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you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somebody</w:t>
      </w:r>
      <w:r>
        <w:rPr>
          <w:spacing w:val="-1"/>
          <w:sz w:val="26"/>
        </w:rPr>
        <w:t> </w:t>
      </w:r>
      <w:r>
        <w:rPr>
          <w:sz w:val="26"/>
        </w:rPr>
        <w:t>else can</w:t>
      </w:r>
      <w:r>
        <w:rPr>
          <w:spacing w:val="-2"/>
          <w:sz w:val="26"/>
        </w:rPr>
        <w:t> </w:t>
      </w:r>
      <w:r>
        <w:rPr>
          <w:sz w:val="26"/>
        </w:rPr>
        <w:t>deliver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funeral.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  <w:tab w:pos="7745" w:val="right" w:leader="none"/>
        </w:tabs>
        <w:spacing w:line="240" w:lineRule="auto" w:before="184" w:after="0"/>
        <w:ind w:left="119" w:right="121" w:firstLine="0"/>
        <w:jc w:val="left"/>
        <w:rPr>
          <w:sz w:val="22"/>
        </w:rPr>
      </w:pPr>
      <w:r>
        <w:rPr>
          <w:b/>
          <w:color w:val="74B243"/>
          <w:sz w:val="26"/>
        </w:rPr>
        <w:t>Green funerals </w:t>
      </w:r>
      <w:r>
        <w:rPr>
          <w:sz w:val="26"/>
        </w:rPr>
        <w:t>- this is a new trend, although there is no clear definition of a true “green” funeral.</w:t>
      </w:r>
      <w:r>
        <w:rPr>
          <w:spacing w:val="40"/>
          <w:sz w:val="26"/>
        </w:rPr>
        <w:t> </w:t>
      </w:r>
      <w:r>
        <w:rPr>
          <w:sz w:val="26"/>
        </w:rPr>
        <w:t>Burial graves are an obvious choice, perhaps using a shroud of natural materials.</w:t>
      </w:r>
      <w:r>
        <w:rPr>
          <w:spacing w:val="40"/>
          <w:sz w:val="26"/>
        </w:rPr>
        <w:t> </w:t>
      </w:r>
      <w:r>
        <w:rPr>
          <w:sz w:val="26"/>
        </w:rPr>
        <w:t>In the past, bodies</w:t>
      </w:r>
      <w:r>
        <w:rPr>
          <w:spacing w:val="-3"/>
          <w:sz w:val="26"/>
        </w:rPr>
        <w:t> </w:t>
      </w:r>
      <w:r>
        <w:rPr>
          <w:sz w:val="26"/>
        </w:rPr>
        <w:t>were</w:t>
      </w:r>
      <w:r>
        <w:rPr>
          <w:spacing w:val="-4"/>
          <w:sz w:val="26"/>
        </w:rPr>
        <w:t> </w:t>
      </w:r>
      <w:r>
        <w:rPr>
          <w:sz w:val="26"/>
        </w:rPr>
        <w:t>wrapped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blanket</w:t>
      </w:r>
      <w:r>
        <w:rPr>
          <w:spacing w:val="-4"/>
          <w:sz w:val="26"/>
        </w:rPr>
        <w:t> </w:t>
      </w:r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woollen</w:t>
      </w:r>
      <w:r>
        <w:rPr>
          <w:spacing w:val="-4"/>
          <w:sz w:val="26"/>
        </w:rPr>
        <w:t> </w:t>
      </w:r>
      <w:r>
        <w:rPr>
          <w:sz w:val="26"/>
        </w:rPr>
        <w:t>cloth.</w:t>
      </w:r>
      <w:r>
        <w:rPr>
          <w:spacing w:val="40"/>
          <w:sz w:val="26"/>
        </w:rPr>
        <w:t> </w:t>
      </w:r>
      <w:r>
        <w:rPr>
          <w:sz w:val="26"/>
        </w:rPr>
        <w:t>Coffins,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fact, were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routinely</w:t>
      </w:r>
      <w:r>
        <w:rPr>
          <w:spacing w:val="-2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before</w:t>
      </w:r>
      <w:r>
        <w:rPr>
          <w:spacing w:val="-2"/>
          <w:sz w:val="26"/>
        </w:rPr>
        <w:t> </w:t>
      </w:r>
      <w:r>
        <w:rPr>
          <w:sz w:val="26"/>
        </w:rPr>
        <w:t>the Victorians</w:t>
      </w:r>
      <w:r>
        <w:rPr>
          <w:spacing w:val="-2"/>
          <w:sz w:val="26"/>
        </w:rPr>
        <w:t> </w:t>
      </w:r>
      <w:r>
        <w:rPr>
          <w:sz w:val="26"/>
        </w:rPr>
        <w:t>brought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type</w:t>
      </w:r>
      <w:r>
        <w:rPr>
          <w:spacing w:val="-2"/>
          <w:sz w:val="26"/>
        </w:rPr>
        <w:t> </w:t>
      </w:r>
      <w:r>
        <w:rPr>
          <w:sz w:val="26"/>
        </w:rPr>
        <w:t>of funeral we still know today.</w:t>
      </w:r>
      <w:r>
        <w:rPr>
          <w:spacing w:val="80"/>
          <w:sz w:val="26"/>
        </w:rPr>
        <w:t> </w:t>
      </w:r>
      <w:r>
        <w:rPr>
          <w:sz w:val="26"/>
        </w:rPr>
        <w:t>The body can be transported over short distances by horse drawn vehicles if these are available. Many details about “Green” funeral options are covered in the Natural Death Centre handbook.</w:t>
      </w:r>
      <w:r>
        <w:rPr>
          <w:spacing w:val="40"/>
          <w:sz w:val="26"/>
        </w:rPr>
        <w:t> </w:t>
      </w:r>
      <w:r>
        <w:rPr>
          <w:sz w:val="26"/>
        </w:rPr>
        <w:t>In the near future, we are</w:t>
      </w:r>
      <w:r>
        <w:rPr>
          <w:spacing w:val="-1"/>
          <w:sz w:val="26"/>
        </w:rPr>
        <w:t> </w:t>
      </w:r>
      <w:r>
        <w:rPr>
          <w:sz w:val="26"/>
        </w:rPr>
        <w:t>hoping to introduce “woodland burial” graves to one or more of our </w:t>
      </w:r>
      <w:r>
        <w:rPr>
          <w:spacing w:val="-2"/>
          <w:sz w:val="26"/>
        </w:rPr>
        <w:t>cemeteries.</w:t>
      </w:r>
      <w:r>
        <w:rPr>
          <w:sz w:val="26"/>
        </w:rPr>
        <w:tab/>
      </w:r>
      <w:r>
        <w:rPr>
          <w:spacing w:val="-10"/>
          <w:position w:val="-13"/>
          <w:sz w:val="22"/>
        </w:rPr>
        <w:t>6</w:t>
      </w:r>
    </w:p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200" w:bottom="280" w:left="220" w:right="240"/>
          <w:cols w:num="2" w:equalWidth="0">
            <w:col w:w="7803" w:space="647"/>
            <w:col w:w="7930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1" w:after="0"/>
        <w:ind w:left="273" w:right="50" w:firstLine="0"/>
        <w:jc w:val="left"/>
        <w:rPr>
          <w:sz w:val="26"/>
        </w:rPr>
      </w:pPr>
      <w:r>
        <w:rPr>
          <w:b/>
          <w:color w:val="74B243"/>
          <w:sz w:val="26"/>
        </w:rPr>
        <w:t>Interview </w:t>
      </w:r>
      <w:r>
        <w:rPr>
          <w:sz w:val="26"/>
        </w:rPr>
        <w:t>- these details outline the arrangements necessary without going into fine detail.</w:t>
      </w:r>
      <w:r>
        <w:rPr>
          <w:spacing w:val="40"/>
          <w:sz w:val="26"/>
        </w:rPr>
        <w:t> </w:t>
      </w:r>
      <w:r>
        <w:rPr>
          <w:sz w:val="26"/>
        </w:rPr>
        <w:t>If you need further help or advise, please</w:t>
      </w:r>
      <w:r>
        <w:rPr>
          <w:spacing w:val="-5"/>
          <w:sz w:val="26"/>
        </w:rPr>
        <w:t> </w:t>
      </w:r>
      <w:r>
        <w:rPr>
          <w:sz w:val="26"/>
        </w:rPr>
        <w:t>contact</w:t>
      </w:r>
      <w:r>
        <w:rPr>
          <w:spacing w:val="-5"/>
          <w:sz w:val="26"/>
        </w:rPr>
        <w:t> </w:t>
      </w:r>
      <w:r>
        <w:rPr>
          <w:sz w:val="26"/>
        </w:rPr>
        <w:t>us</w:t>
      </w:r>
      <w:r>
        <w:rPr>
          <w:spacing w:val="-5"/>
          <w:sz w:val="26"/>
        </w:rPr>
        <w:t> </w:t>
      </w:r>
      <w:r>
        <w:rPr>
          <w:sz w:val="26"/>
        </w:rPr>
        <w:t>telephone</w:t>
      </w:r>
      <w:r>
        <w:rPr>
          <w:spacing w:val="-5"/>
          <w:sz w:val="26"/>
        </w:rPr>
        <w:t> </w:t>
      </w:r>
      <w:r>
        <w:rPr>
          <w:sz w:val="26"/>
        </w:rPr>
        <w:t>or</w:t>
      </w:r>
      <w:r>
        <w:rPr>
          <w:spacing w:val="-5"/>
          <w:sz w:val="26"/>
        </w:rPr>
        <w:t> </w:t>
      </w:r>
      <w:r>
        <w:rPr>
          <w:sz w:val="26"/>
        </w:rPr>
        <w:t>personal</w:t>
      </w:r>
      <w:r>
        <w:rPr>
          <w:spacing w:val="-5"/>
          <w:sz w:val="26"/>
        </w:rPr>
        <w:t> </w:t>
      </w:r>
      <w:r>
        <w:rPr>
          <w:sz w:val="26"/>
        </w:rPr>
        <w:t>visit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Bereavement Services Office.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78" w:val="left" w:leader="none"/>
        </w:tabs>
        <w:spacing w:line="240" w:lineRule="auto" w:before="0" w:after="0"/>
        <w:ind w:left="273" w:right="198" w:firstLine="0"/>
        <w:jc w:val="left"/>
        <w:rPr>
          <w:sz w:val="26"/>
        </w:rPr>
      </w:pPr>
      <w:r>
        <w:rPr>
          <w:b/>
          <w:color w:val="74B243"/>
          <w:sz w:val="26"/>
        </w:rPr>
        <w:t>Fees</w:t>
      </w:r>
      <w:r>
        <w:rPr>
          <w:b/>
          <w:color w:val="74B243"/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table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fees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4"/>
          <w:sz w:val="26"/>
        </w:rPr>
        <w:t> </w:t>
      </w:r>
      <w:r>
        <w:rPr>
          <w:sz w:val="26"/>
        </w:rPr>
        <w:t>available</w:t>
      </w:r>
      <w:r>
        <w:rPr>
          <w:spacing w:val="-4"/>
          <w:sz w:val="26"/>
        </w:rPr>
        <w:t> </w:t>
      </w:r>
      <w:r>
        <w:rPr>
          <w:sz w:val="26"/>
        </w:rPr>
        <w:t>on</w:t>
      </w:r>
      <w:r>
        <w:rPr>
          <w:spacing w:val="-4"/>
          <w:sz w:val="26"/>
        </w:rPr>
        <w:t> </w:t>
      </w:r>
      <w:r>
        <w:rPr>
          <w:sz w:val="26"/>
        </w:rPr>
        <w:t>request.</w:t>
      </w:r>
      <w:r>
        <w:rPr>
          <w:spacing w:val="40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particular fees that you need to consider are:-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06" w:val="left" w:leader="none"/>
        </w:tabs>
        <w:spacing w:line="240" w:lineRule="auto" w:before="1" w:after="0"/>
        <w:ind w:left="571" w:right="38" w:firstLine="16"/>
        <w:jc w:val="left"/>
        <w:rPr>
          <w:sz w:val="26"/>
        </w:rPr>
      </w:pPr>
      <w:r>
        <w:rPr>
          <w:b/>
          <w:color w:val="74B243"/>
          <w:sz w:val="26"/>
        </w:rPr>
        <w:t>Right of Burial </w:t>
      </w:r>
      <w:r>
        <w:rPr>
          <w:sz w:val="26"/>
        </w:rPr>
        <w:t>- this gives you the Deed of Right of Burial for 50 years.</w:t>
      </w:r>
      <w:r>
        <w:rPr>
          <w:spacing w:val="80"/>
          <w:sz w:val="26"/>
        </w:rPr>
        <w:t> </w:t>
      </w:r>
      <w:r>
        <w:rPr>
          <w:sz w:val="26"/>
        </w:rPr>
        <w:t>This is effect makes the grave “private” instead of being an “unpurchased” grave.</w:t>
      </w:r>
      <w:r>
        <w:rPr>
          <w:spacing w:val="40"/>
          <w:sz w:val="26"/>
        </w:rPr>
        <w:t> </w:t>
      </w:r>
      <w:r>
        <w:rPr>
          <w:sz w:val="26"/>
        </w:rPr>
        <w:t>These rights can be purchased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advance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some</w:t>
      </w:r>
      <w:r>
        <w:rPr>
          <w:spacing w:val="-2"/>
          <w:sz w:val="26"/>
        </w:rPr>
        <w:t> </w:t>
      </w:r>
      <w:r>
        <w:rPr>
          <w:sz w:val="26"/>
        </w:rPr>
        <w:t>cemeteries.</w:t>
      </w:r>
      <w:r>
        <w:rPr>
          <w:spacing w:val="-3"/>
          <w:sz w:val="26"/>
        </w:rPr>
        <w:t> </w:t>
      </w:r>
      <w:r>
        <w:rPr>
          <w:sz w:val="26"/>
        </w:rPr>
        <w:t>Increased</w:t>
      </w:r>
      <w:r>
        <w:rPr>
          <w:spacing w:val="-3"/>
          <w:sz w:val="26"/>
        </w:rPr>
        <w:t> </w:t>
      </w:r>
      <w:r>
        <w:rPr>
          <w:sz w:val="26"/>
        </w:rPr>
        <w:t>fees</w:t>
      </w:r>
      <w:r>
        <w:rPr>
          <w:spacing w:val="-3"/>
          <w:sz w:val="26"/>
        </w:rPr>
        <w:t> </w:t>
      </w:r>
      <w:r>
        <w:rPr>
          <w:sz w:val="26"/>
        </w:rPr>
        <w:t>are applicable if the deceased resided outside of the borough, although qualifying criteria have been determined for previous </w:t>
      </w:r>
      <w:r>
        <w:rPr>
          <w:spacing w:val="-2"/>
          <w:sz w:val="26"/>
        </w:rPr>
        <w:t>residents.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40" w:lineRule="auto" w:before="0" w:after="0"/>
        <w:ind w:left="571" w:right="171" w:firstLine="16"/>
        <w:jc w:val="left"/>
        <w:rPr>
          <w:sz w:val="26"/>
        </w:rPr>
      </w:pPr>
      <w:r>
        <w:rPr>
          <w:b/>
          <w:color w:val="74B243"/>
          <w:sz w:val="26"/>
        </w:rPr>
        <w:t>Burial fee </w:t>
      </w:r>
      <w:r>
        <w:rPr>
          <w:sz w:val="26"/>
        </w:rPr>
        <w:t>- this is for excavating the grave, shoring and dressing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grave</w:t>
      </w:r>
      <w:r>
        <w:rPr>
          <w:spacing w:val="-5"/>
          <w:sz w:val="26"/>
        </w:rPr>
        <w:t> </w:t>
      </w:r>
      <w:r>
        <w:rPr>
          <w:sz w:val="26"/>
        </w:rPr>
        <w:t>before</w:t>
      </w:r>
      <w:r>
        <w:rPr>
          <w:spacing w:val="-5"/>
          <w:sz w:val="26"/>
        </w:rPr>
        <w:t> </w:t>
      </w:r>
      <w:r>
        <w:rPr>
          <w:sz w:val="26"/>
        </w:rPr>
        <w:t>burial,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5"/>
          <w:sz w:val="26"/>
        </w:rPr>
        <w:t> </w:t>
      </w:r>
      <w:r>
        <w:rPr>
          <w:sz w:val="26"/>
        </w:rPr>
        <w:t>backfilling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5"/>
          <w:sz w:val="26"/>
        </w:rPr>
        <w:t> </w:t>
      </w:r>
      <w:r>
        <w:rPr>
          <w:sz w:val="26"/>
        </w:rPr>
        <w:t>leaving</w:t>
      </w:r>
      <w:r>
        <w:rPr>
          <w:spacing w:val="-5"/>
          <w:sz w:val="26"/>
        </w:rPr>
        <w:t> </w:t>
      </w:r>
      <w:r>
        <w:rPr>
          <w:sz w:val="26"/>
        </w:rPr>
        <w:t>it neat and tidy after the funeral.</w:t>
      </w:r>
      <w:r>
        <w:rPr>
          <w:spacing w:val="40"/>
          <w:sz w:val="26"/>
        </w:rPr>
        <w:t> </w:t>
      </w:r>
      <w:r>
        <w:rPr>
          <w:sz w:val="26"/>
        </w:rPr>
        <w:t>A contribution to ongoing grounds maintenance costs is</w:t>
      </w:r>
      <w:r>
        <w:rPr>
          <w:spacing w:val="-1"/>
          <w:sz w:val="26"/>
        </w:rPr>
        <w:t> </w:t>
      </w:r>
      <w:r>
        <w:rPr>
          <w:sz w:val="26"/>
        </w:rPr>
        <w:t>also included.</w:t>
      </w:r>
      <w:r>
        <w:rPr>
          <w:spacing w:val="40"/>
          <w:sz w:val="26"/>
        </w:rPr>
        <w:t> </w:t>
      </w:r>
      <w:r>
        <w:rPr>
          <w:sz w:val="26"/>
        </w:rPr>
        <w:t>Lowering tapes are provided.</w:t>
      </w:r>
      <w:r>
        <w:rPr>
          <w:spacing w:val="40"/>
          <w:sz w:val="26"/>
        </w:rPr>
        <w:t> </w:t>
      </w:r>
      <w:r>
        <w:rPr>
          <w:sz w:val="26"/>
        </w:rPr>
        <w:t>A member of staff is included to supervise the burial.</w:t>
      </w:r>
      <w:r>
        <w:rPr>
          <w:spacing w:val="40"/>
          <w:sz w:val="26"/>
        </w:rPr>
        <w:t> </w:t>
      </w:r>
      <w:r>
        <w:rPr>
          <w:sz w:val="26"/>
        </w:rPr>
        <w:t>The burial fee can only be paid at the time of the funeral as charges increase each year.</w:t>
      </w:r>
      <w:r>
        <w:rPr>
          <w:spacing w:val="40"/>
          <w:sz w:val="26"/>
        </w:rPr>
        <w:t> </w:t>
      </w:r>
      <w:r>
        <w:rPr>
          <w:sz w:val="26"/>
        </w:rPr>
        <w:t>Premium fees are again applicable for deceased who resided outside the borough, subject to the same qualifying criteria.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051" w:val="left" w:leader="none"/>
          <w:tab w:pos="1970" w:val="left" w:leader="none"/>
        </w:tabs>
        <w:spacing w:line="240" w:lineRule="auto" w:before="1" w:after="0"/>
        <w:ind w:left="571" w:right="84" w:firstLine="17"/>
        <w:jc w:val="left"/>
        <w:rPr>
          <w:sz w:val="26"/>
        </w:rPr>
      </w:pPr>
      <w:r>
        <w:rPr>
          <w:b/>
          <w:color w:val="74B243"/>
          <w:sz w:val="26"/>
        </w:rPr>
        <w:t>Chapel</w:t>
      </w:r>
      <w:r>
        <w:rPr>
          <w:b/>
          <w:color w:val="74B243"/>
          <w:spacing w:val="-4"/>
          <w:sz w:val="26"/>
        </w:rPr>
        <w:t> </w:t>
      </w:r>
      <w:r>
        <w:rPr>
          <w:b/>
          <w:color w:val="74B243"/>
          <w:sz w:val="26"/>
        </w:rPr>
        <w:t>usage</w:t>
      </w:r>
      <w:r>
        <w:rPr>
          <w:b/>
          <w:color w:val="74B243"/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5"/>
          <w:sz w:val="26"/>
        </w:rPr>
        <w:t> </w:t>
      </w:r>
      <w:r>
        <w:rPr>
          <w:sz w:val="26"/>
        </w:rPr>
        <w:t>it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4"/>
          <w:sz w:val="26"/>
        </w:rPr>
        <w:t> </w:t>
      </w:r>
      <w:r>
        <w:rPr>
          <w:sz w:val="26"/>
        </w:rPr>
        <w:t>possible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use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Chapel</w:t>
      </w:r>
      <w:r>
        <w:rPr>
          <w:spacing w:val="-4"/>
          <w:sz w:val="26"/>
        </w:rPr>
        <w:t> </w:t>
      </w:r>
      <w:r>
        <w:rPr>
          <w:sz w:val="26"/>
        </w:rPr>
        <w:t>at</w:t>
      </w:r>
      <w:r>
        <w:rPr>
          <w:spacing w:val="-4"/>
          <w:sz w:val="26"/>
        </w:rPr>
        <w:t> </w:t>
      </w:r>
      <w:r>
        <w:rPr>
          <w:sz w:val="26"/>
        </w:rPr>
        <w:t>Rowley Regis for holding a service for which a fee is payable.</w:t>
      </w:r>
      <w:r>
        <w:rPr>
          <w:spacing w:val="40"/>
          <w:sz w:val="26"/>
        </w:rPr>
        <w:t> </w:t>
      </w:r>
      <w:r>
        <w:rPr>
          <w:sz w:val="26"/>
        </w:rPr>
        <w:t>An organist is</w:t>
        <w:tab/>
        <w:t>included in the fee or you can provide your own music if you wish.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051" w:val="left" w:leader="none"/>
          <w:tab w:pos="2319" w:val="left" w:leader="none"/>
          <w:tab w:pos="7568" w:val="left" w:leader="none"/>
        </w:tabs>
        <w:spacing w:line="240" w:lineRule="auto" w:before="0" w:after="0"/>
        <w:ind w:left="571" w:right="105" w:firstLine="16"/>
        <w:jc w:val="left"/>
        <w:rPr>
          <w:sz w:val="22"/>
        </w:rPr>
      </w:pPr>
      <w:r>
        <w:rPr>
          <w:b/>
          <w:color w:val="74B243"/>
          <w:sz w:val="26"/>
        </w:rPr>
        <w:t>Erection of Memorials </w:t>
      </w:r>
      <w:r>
        <w:rPr>
          <w:sz w:val="26"/>
        </w:rPr>
        <w:t>- for all new graves, a fee is now included in the burial fees for registering the memorial, checking the</w:t>
        <w:tab/>
        <w:t>inscription and ensuring that the memorial is placed on the correct grave. Memorials cannot be placed on un-purchased graves.</w:t>
        <w:tab/>
      </w:r>
      <w:r>
        <w:rPr>
          <w:spacing w:val="-10"/>
          <w:position w:val="-13"/>
          <w:sz w:val="22"/>
        </w:rPr>
        <w:t>5</w:t>
      </w:r>
    </w:p>
    <w:p>
      <w:pPr>
        <w:pStyle w:val="BodyText"/>
        <w:spacing w:before="76"/>
        <w:ind w:left="273" w:right="128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funeral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provisionally</w:t>
      </w:r>
      <w:r>
        <w:rPr>
          <w:spacing w:val="-4"/>
        </w:rPr>
        <w:t> </w:t>
      </w:r>
      <w:r>
        <w:rPr/>
        <w:t>booked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require the following information over the telephone:-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184" w:after="0"/>
        <w:ind w:left="273" w:right="488" w:hanging="1"/>
        <w:jc w:val="left"/>
        <w:rPr>
          <w:sz w:val="26"/>
        </w:rPr>
      </w:pPr>
      <w:r>
        <w:rPr>
          <w:b/>
          <w:color w:val="74B243"/>
          <w:sz w:val="26"/>
        </w:rPr>
        <w:t>Funeral</w:t>
      </w:r>
      <w:r>
        <w:rPr>
          <w:b/>
          <w:color w:val="74B243"/>
          <w:spacing w:val="-5"/>
          <w:sz w:val="26"/>
        </w:rPr>
        <w:t> </w:t>
      </w:r>
      <w:r>
        <w:rPr>
          <w:b/>
          <w:color w:val="74B243"/>
          <w:sz w:val="26"/>
        </w:rPr>
        <w:t>Place</w:t>
      </w:r>
      <w:r>
        <w:rPr>
          <w:b/>
          <w:color w:val="74B243"/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we</w:t>
      </w:r>
      <w:r>
        <w:rPr>
          <w:spacing w:val="-4"/>
          <w:sz w:val="26"/>
        </w:rPr>
        <w:t> </w:t>
      </w:r>
      <w:r>
        <w:rPr>
          <w:sz w:val="26"/>
        </w:rPr>
        <w:t>have</w:t>
      </w:r>
      <w:r>
        <w:rPr>
          <w:spacing w:val="-4"/>
          <w:sz w:val="26"/>
        </w:rPr>
        <w:t> </w:t>
      </w:r>
      <w:r>
        <w:rPr>
          <w:sz w:val="26"/>
        </w:rPr>
        <w:t>8</w:t>
      </w:r>
      <w:r>
        <w:rPr>
          <w:spacing w:val="-4"/>
          <w:sz w:val="26"/>
        </w:rPr>
        <w:t> </w:t>
      </w:r>
      <w:r>
        <w:rPr>
          <w:sz w:val="26"/>
        </w:rPr>
        <w:t>cemeteries.</w:t>
      </w:r>
      <w:r>
        <w:rPr>
          <w:spacing w:val="40"/>
          <w:sz w:val="26"/>
        </w:rPr>
        <w:t> </w:t>
      </w:r>
      <w:r>
        <w:rPr>
          <w:sz w:val="26"/>
        </w:rPr>
        <w:t>Both</w:t>
      </w:r>
      <w:r>
        <w:rPr>
          <w:spacing w:val="-4"/>
          <w:sz w:val="26"/>
        </w:rPr>
        <w:t> </w:t>
      </w:r>
      <w:r>
        <w:rPr>
          <w:sz w:val="26"/>
        </w:rPr>
        <w:t>new</w:t>
      </w:r>
      <w:r>
        <w:rPr>
          <w:spacing w:val="-4"/>
          <w:sz w:val="26"/>
        </w:rPr>
        <w:t> </w:t>
      </w:r>
      <w:r>
        <w:rPr>
          <w:sz w:val="26"/>
        </w:rPr>
        <w:t>full</w:t>
      </w:r>
      <w:r>
        <w:rPr>
          <w:spacing w:val="-4"/>
          <w:sz w:val="26"/>
        </w:rPr>
        <w:t> </w:t>
      </w:r>
      <w:r>
        <w:rPr>
          <w:sz w:val="26"/>
        </w:rPr>
        <w:t>burial graves and cremated remains graves are available at Rowley Regis, Heath Lane, Fallings Heath, Tipton, Oldbury and Thimblemill Cemeteries.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207" w:after="0"/>
        <w:ind w:left="273" w:right="124" w:hanging="1"/>
        <w:jc w:val="left"/>
        <w:rPr>
          <w:sz w:val="26"/>
        </w:rPr>
      </w:pPr>
      <w:r>
        <w:rPr>
          <w:b/>
          <w:color w:val="74B243"/>
          <w:sz w:val="26"/>
        </w:rPr>
        <w:t>Funeral Date and Time </w:t>
      </w:r>
      <w:r>
        <w:rPr>
          <w:color w:val="74B243"/>
          <w:sz w:val="26"/>
        </w:rPr>
        <w:t>- </w:t>
      </w:r>
      <w:r>
        <w:rPr>
          <w:sz w:val="26"/>
        </w:rPr>
        <w:t>this should be when the funeral will arrive at the cemetery gates.</w:t>
      </w:r>
      <w:r>
        <w:rPr>
          <w:spacing w:val="40"/>
          <w:sz w:val="26"/>
        </w:rPr>
        <w:t> </w:t>
      </w:r>
      <w:r>
        <w:rPr>
          <w:sz w:val="26"/>
        </w:rPr>
        <w:t>A member of staff will be waiting to supervise your time in the cemetery, until you leave.</w:t>
      </w:r>
      <w:r>
        <w:rPr>
          <w:spacing w:val="40"/>
          <w:sz w:val="26"/>
        </w:rPr>
        <w:t> </w:t>
      </w:r>
      <w:r>
        <w:rPr>
          <w:sz w:val="26"/>
        </w:rPr>
        <w:t>We need a minimum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3</w:t>
      </w:r>
      <w:r>
        <w:rPr>
          <w:spacing w:val="-4"/>
          <w:sz w:val="26"/>
        </w:rPr>
        <w:t> </w:t>
      </w:r>
      <w:r>
        <w:rPr>
          <w:sz w:val="26"/>
        </w:rPr>
        <w:t>working</w:t>
      </w:r>
      <w:r>
        <w:rPr>
          <w:spacing w:val="-4"/>
          <w:sz w:val="26"/>
        </w:rPr>
        <w:t> </w:t>
      </w:r>
      <w:r>
        <w:rPr>
          <w:sz w:val="26"/>
        </w:rPr>
        <w:t>days</w:t>
      </w:r>
      <w:r>
        <w:rPr>
          <w:spacing w:val="-4"/>
          <w:sz w:val="26"/>
        </w:rPr>
        <w:t> </w:t>
      </w:r>
      <w:r>
        <w:rPr>
          <w:sz w:val="26"/>
        </w:rPr>
        <w:t>notice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which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get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grave</w:t>
      </w:r>
      <w:r>
        <w:rPr>
          <w:spacing w:val="-4"/>
          <w:sz w:val="26"/>
        </w:rPr>
        <w:t> </w:t>
      </w:r>
      <w:r>
        <w:rPr>
          <w:sz w:val="26"/>
        </w:rPr>
        <w:t>exca- vated and ready for the burial.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207" w:after="0"/>
        <w:ind w:left="562" w:right="0" w:hanging="290"/>
        <w:jc w:val="left"/>
        <w:rPr>
          <w:sz w:val="26"/>
        </w:rPr>
      </w:pPr>
      <w:r>
        <w:rPr>
          <w:b/>
          <w:color w:val="74B243"/>
          <w:sz w:val="26"/>
        </w:rPr>
        <w:t>Details</w:t>
      </w:r>
      <w:r>
        <w:rPr>
          <w:b/>
          <w:color w:val="74B243"/>
          <w:spacing w:val="-5"/>
          <w:sz w:val="26"/>
        </w:rPr>
        <w:t> </w:t>
      </w:r>
      <w:r>
        <w:rPr>
          <w:b/>
          <w:color w:val="74B243"/>
          <w:sz w:val="26"/>
        </w:rPr>
        <w:t>of</w:t>
      </w:r>
      <w:r>
        <w:rPr>
          <w:b/>
          <w:color w:val="74B243"/>
          <w:spacing w:val="-3"/>
          <w:sz w:val="26"/>
        </w:rPr>
        <w:t> </w:t>
      </w:r>
      <w:r>
        <w:rPr>
          <w:b/>
          <w:color w:val="74B243"/>
          <w:sz w:val="26"/>
        </w:rPr>
        <w:t>deceased</w:t>
      </w:r>
      <w:r>
        <w:rPr>
          <w:b/>
          <w:color w:val="74B243"/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name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address.</w:t>
      </w:r>
    </w:p>
    <w:p>
      <w:pPr>
        <w:pStyle w:val="ListParagraph"/>
        <w:numPr>
          <w:ilvl w:val="0"/>
          <w:numId w:val="3"/>
        </w:numPr>
        <w:tabs>
          <w:tab w:pos="562" w:val="left" w:leader="none"/>
        </w:tabs>
        <w:spacing w:line="240" w:lineRule="auto" w:before="207" w:after="0"/>
        <w:ind w:left="273" w:right="412" w:firstLine="0"/>
        <w:jc w:val="left"/>
        <w:rPr>
          <w:sz w:val="26"/>
        </w:rPr>
      </w:pPr>
      <w:r>
        <w:rPr>
          <w:b/>
          <w:color w:val="74B243"/>
          <w:sz w:val="26"/>
        </w:rPr>
        <w:t>Grave number </w:t>
      </w:r>
      <w:r>
        <w:rPr>
          <w:color w:val="74B243"/>
          <w:sz w:val="26"/>
        </w:rPr>
        <w:t>- </w:t>
      </w:r>
      <w:r>
        <w:rPr>
          <w:sz w:val="26"/>
        </w:rPr>
        <w:t>this is indicated on the grave deeds, if you already</w:t>
      </w:r>
      <w:r>
        <w:rPr>
          <w:spacing w:val="-3"/>
          <w:sz w:val="26"/>
        </w:rPr>
        <w:t> </w:t>
      </w:r>
      <w:r>
        <w:rPr>
          <w:sz w:val="26"/>
        </w:rPr>
        <w:t>have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grave.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will</w:t>
      </w:r>
      <w:r>
        <w:rPr>
          <w:spacing w:val="-3"/>
          <w:sz w:val="26"/>
        </w:rPr>
        <w:t> </w:t>
      </w:r>
      <w:r>
        <w:rPr>
          <w:sz w:val="26"/>
        </w:rPr>
        <w:t>need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give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name</w:t>
      </w:r>
      <w:r>
        <w:rPr>
          <w:spacing w:val="-3"/>
          <w:sz w:val="26"/>
        </w:rPr>
        <w:t> </w:t>
      </w:r>
      <w:r>
        <w:rPr>
          <w:sz w:val="26"/>
        </w:rPr>
        <w:t>&amp;</w:t>
      </w:r>
      <w:r>
        <w:rPr>
          <w:spacing w:val="-3"/>
          <w:sz w:val="26"/>
        </w:rPr>
        <w:t> </w:t>
      </w:r>
      <w:r>
        <w:rPr>
          <w:sz w:val="26"/>
        </w:rPr>
        <w:t>date</w:t>
      </w:r>
      <w:r>
        <w:rPr>
          <w:spacing w:val="-3"/>
          <w:sz w:val="26"/>
        </w:rPr>
        <w:t> </w:t>
      </w:r>
      <w:r>
        <w:rPr>
          <w:sz w:val="26"/>
        </w:rPr>
        <w:t>of last interment if known.</w:t>
      </w:r>
      <w:r>
        <w:rPr>
          <w:spacing w:val="40"/>
          <w:sz w:val="26"/>
        </w:rPr>
        <w:t> </w:t>
      </w:r>
      <w:r>
        <w:rPr>
          <w:sz w:val="26"/>
        </w:rPr>
        <w:t>If you do not have a grave, we will allocate a new one or you may wish to visit your chosen cemetery to view the sections where burials are taking place.</w:t>
      </w:r>
    </w:p>
    <w:p>
      <w:pPr>
        <w:pStyle w:val="ListParagraph"/>
        <w:numPr>
          <w:ilvl w:val="0"/>
          <w:numId w:val="3"/>
        </w:numPr>
        <w:tabs>
          <w:tab w:pos="562" w:val="left" w:leader="none"/>
        </w:tabs>
        <w:spacing w:line="240" w:lineRule="auto" w:before="207" w:after="0"/>
        <w:ind w:left="273" w:right="123" w:firstLine="0"/>
        <w:jc w:val="left"/>
        <w:rPr>
          <w:sz w:val="26"/>
        </w:rPr>
      </w:pPr>
      <w:r>
        <w:rPr>
          <w:b/>
          <w:color w:val="74B243"/>
          <w:sz w:val="26"/>
        </w:rPr>
        <w:t>Coffin size </w:t>
      </w:r>
      <w:r>
        <w:rPr>
          <w:sz w:val="26"/>
        </w:rPr>
        <w:t>- you may not know these details at this early stage.</w:t>
      </w:r>
      <w:r>
        <w:rPr>
          <w:spacing w:val="40"/>
          <w:sz w:val="26"/>
        </w:rPr>
        <w:t> </w:t>
      </w:r>
      <w:r>
        <w:rPr>
          <w:sz w:val="26"/>
        </w:rPr>
        <w:t>If not, you will need to notify us when we receive an interment</w:t>
      </w:r>
      <w:r>
        <w:rPr>
          <w:spacing w:val="-3"/>
          <w:sz w:val="26"/>
        </w:rPr>
        <w:t> </w:t>
      </w:r>
      <w:r>
        <w:rPr>
          <w:sz w:val="26"/>
        </w:rPr>
        <w:t>form,</w:t>
      </w:r>
      <w:r>
        <w:rPr>
          <w:spacing w:val="-3"/>
          <w:sz w:val="26"/>
        </w:rPr>
        <w:t> </w:t>
      </w:r>
      <w:r>
        <w:rPr>
          <w:sz w:val="26"/>
        </w:rPr>
        <w:t>so</w:t>
      </w:r>
      <w:r>
        <w:rPr>
          <w:spacing w:val="-3"/>
          <w:sz w:val="26"/>
        </w:rPr>
        <w:t> </w:t>
      </w:r>
      <w:r>
        <w:rPr>
          <w:sz w:val="26"/>
        </w:rPr>
        <w:t>that</w:t>
      </w:r>
      <w:r>
        <w:rPr>
          <w:spacing w:val="-3"/>
          <w:sz w:val="26"/>
        </w:rPr>
        <w:t> </w:t>
      </w:r>
      <w:r>
        <w:rPr>
          <w:sz w:val="26"/>
        </w:rPr>
        <w:t>we</w:t>
      </w:r>
      <w:r>
        <w:rPr>
          <w:spacing w:val="-3"/>
          <w:sz w:val="26"/>
        </w:rPr>
        <w:t> </w:t>
      </w:r>
      <w:r>
        <w:rPr>
          <w:sz w:val="26"/>
        </w:rPr>
        <w:t>can</w:t>
      </w:r>
      <w:r>
        <w:rPr>
          <w:spacing w:val="-3"/>
          <w:sz w:val="26"/>
        </w:rPr>
        <w:t> </w:t>
      </w:r>
      <w:r>
        <w:rPr>
          <w:sz w:val="26"/>
        </w:rPr>
        <w:t>ensure</w:t>
      </w:r>
      <w:r>
        <w:rPr>
          <w:spacing w:val="-3"/>
          <w:sz w:val="26"/>
        </w:rPr>
        <w:t> </w:t>
      </w:r>
      <w:r>
        <w:rPr>
          <w:sz w:val="26"/>
        </w:rPr>
        <w:t>that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grave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dug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the correct size.</w:t>
      </w:r>
    </w:p>
    <w:p>
      <w:pPr>
        <w:pStyle w:val="ListParagraph"/>
        <w:numPr>
          <w:ilvl w:val="0"/>
          <w:numId w:val="3"/>
        </w:numPr>
        <w:tabs>
          <w:tab w:pos="562" w:val="left" w:leader="none"/>
        </w:tabs>
        <w:spacing w:line="240" w:lineRule="auto" w:before="207" w:after="0"/>
        <w:ind w:left="273" w:right="414" w:hanging="1"/>
        <w:jc w:val="left"/>
        <w:rPr>
          <w:sz w:val="26"/>
        </w:rPr>
      </w:pPr>
      <w:r>
        <w:rPr>
          <w:b/>
          <w:color w:val="74B243"/>
          <w:sz w:val="26"/>
        </w:rPr>
        <w:t>Funeral type </w:t>
      </w:r>
      <w:r>
        <w:rPr>
          <w:sz w:val="26"/>
        </w:rPr>
        <w:t>- this will depend upon how your funeral is organised.</w:t>
      </w:r>
      <w:r>
        <w:rPr>
          <w:spacing w:val="40"/>
          <w:sz w:val="26"/>
        </w:rPr>
        <w:t> </w:t>
      </w:r>
      <w:r>
        <w:rPr>
          <w:sz w:val="26"/>
        </w:rPr>
        <w:t>If you have a funeral service elsewhere than the cemetery, you will simply go “direct to grave” when you arrive. The</w:t>
      </w:r>
      <w:r>
        <w:rPr>
          <w:spacing w:val="-4"/>
          <w:sz w:val="26"/>
        </w:rPr>
        <w:t> </w:t>
      </w:r>
      <w:r>
        <w:rPr>
          <w:sz w:val="26"/>
        </w:rPr>
        <w:t>grave</w:t>
      </w:r>
      <w:r>
        <w:rPr>
          <w:spacing w:val="-4"/>
          <w:sz w:val="26"/>
        </w:rPr>
        <w:t> </w:t>
      </w:r>
      <w:r>
        <w:rPr>
          <w:sz w:val="26"/>
        </w:rPr>
        <w:t>will</w:t>
      </w:r>
      <w:r>
        <w:rPr>
          <w:spacing w:val="-4"/>
          <w:sz w:val="26"/>
        </w:rPr>
        <w:t> </w:t>
      </w:r>
      <w:r>
        <w:rPr>
          <w:sz w:val="26"/>
        </w:rPr>
        <w:t>be</w:t>
      </w:r>
      <w:r>
        <w:rPr>
          <w:spacing w:val="-4"/>
          <w:sz w:val="26"/>
        </w:rPr>
        <w:t> </w:t>
      </w:r>
      <w:r>
        <w:rPr>
          <w:sz w:val="26"/>
        </w:rPr>
        <w:t>prepared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small</w:t>
      </w:r>
      <w:r>
        <w:rPr>
          <w:spacing w:val="-4"/>
          <w:sz w:val="26"/>
        </w:rPr>
        <w:t> </w:t>
      </w:r>
      <w:r>
        <w:rPr>
          <w:sz w:val="26"/>
        </w:rPr>
        <w:t>“committal”</w:t>
      </w:r>
      <w:r>
        <w:rPr>
          <w:spacing w:val="-4"/>
          <w:sz w:val="26"/>
        </w:rPr>
        <w:t> </w:t>
      </w:r>
      <w:r>
        <w:rPr>
          <w:sz w:val="26"/>
        </w:rPr>
        <w:t>service</w:t>
      </w:r>
      <w:r>
        <w:rPr>
          <w:spacing w:val="-4"/>
          <w:sz w:val="26"/>
        </w:rPr>
        <w:t> </w:t>
      </w:r>
      <w:r>
        <w:rPr>
          <w:sz w:val="26"/>
        </w:rPr>
        <w:t>can take place or whatever you require.</w:t>
      </w:r>
    </w:p>
    <w:p>
      <w:pPr>
        <w:pStyle w:val="BodyText"/>
        <w:tabs>
          <w:tab w:pos="7674" w:val="right" w:leader="none"/>
        </w:tabs>
        <w:spacing w:before="207"/>
        <w:ind w:left="273" w:right="128"/>
        <w:rPr>
          <w:sz w:val="22"/>
        </w:rPr>
      </w:pPr>
      <w:r>
        <w:rPr/>
        <w:t>If you prefer to hold a service at Rowley Regis, you can arrange 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Chapel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however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wish</w:t>
      </w:r>
      <w:r>
        <w:rPr>
          <w:spacing w:val="-4"/>
        </w:rPr>
        <w:t> </w:t>
      </w:r>
      <w:r>
        <w:rPr/>
        <w:t>(extra</w:t>
      </w:r>
      <w:r>
        <w:rPr>
          <w:spacing w:val="-4"/>
        </w:rPr>
        <w:t> </w:t>
      </w:r>
      <w:r>
        <w:rPr/>
        <w:t>charge applicable over 20 minutes).</w:t>
      </w:r>
      <w:r>
        <w:rPr>
          <w:spacing w:val="40"/>
        </w:rPr>
        <w:t> </w:t>
      </w:r>
      <w:r>
        <w:rPr/>
        <w:t>The funeral will then go directly to the Chapel for the service, then walk or drive to the graveside and proceed with the “committal” service and burial.</w:t>
      </w:r>
      <w:r>
        <w:rPr>
          <w:spacing w:val="40"/>
        </w:rPr>
        <w:t> </w:t>
      </w:r>
      <w:r>
        <w:rPr/>
        <w:t>Religious or non-religious ceremonies can take place in the Chapel.</w:t>
        <w:tab/>
      </w:r>
      <w:r>
        <w:rPr>
          <w:spacing w:val="-10"/>
          <w:position w:val="-9"/>
          <w:sz w:val="22"/>
        </w:rPr>
        <w:t>2</w:t>
      </w:r>
    </w:p>
    <w:p>
      <w:pPr>
        <w:spacing w:after="0"/>
        <w:rPr>
          <w:sz w:val="22"/>
        </w:rPr>
        <w:sectPr>
          <w:pgSz w:w="16840" w:h="11910" w:orient="landscape"/>
          <w:pgMar w:top="260" w:bottom="280" w:left="220" w:right="240"/>
          <w:cols w:num="2" w:equalWidth="0">
            <w:col w:w="7799" w:space="665"/>
            <w:col w:w="7916"/>
          </w:cols>
        </w:sectPr>
      </w:pPr>
    </w:p>
    <w:p>
      <w:pPr>
        <w:pStyle w:val="BodyText"/>
        <w:tabs>
          <w:tab w:pos="1130" w:val="left" w:leader="none"/>
        </w:tabs>
        <w:spacing w:before="79"/>
        <w:ind w:left="177" w:right="54"/>
      </w:pPr>
      <w:r>
        <w:rPr/>
        <w:t>You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hold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entire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cemetery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send only the body, with a minimum of 4 attendants to the cemetery for the</w:t>
        <w:tab/>
        <w:t>burial.</w:t>
      </w:r>
      <w:r>
        <w:rPr>
          <w:spacing w:val="40"/>
        </w:rPr>
        <w:t> </w:t>
      </w:r>
      <w:r>
        <w:rPr/>
        <w:t>There are no legal requirements related to the service and you have free choice over this decision.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177" w:right="696" w:firstLine="0"/>
        <w:jc w:val="left"/>
        <w:rPr>
          <w:sz w:val="26"/>
        </w:rPr>
      </w:pPr>
      <w:r>
        <w:rPr>
          <w:b/>
          <w:color w:val="74B243"/>
          <w:sz w:val="26"/>
        </w:rPr>
        <w:t>Religion</w:t>
      </w:r>
      <w:r>
        <w:rPr>
          <w:b/>
          <w:color w:val="74B243"/>
          <w:spacing w:val="-3"/>
          <w:sz w:val="26"/>
        </w:rPr>
        <w:t> </w:t>
      </w:r>
      <w:r>
        <w:rPr>
          <w:b/>
          <w:color w:val="74B243"/>
          <w:sz w:val="26"/>
        </w:rPr>
        <w:t>of</w:t>
      </w:r>
      <w:r>
        <w:rPr>
          <w:b/>
          <w:color w:val="74B243"/>
          <w:spacing w:val="-3"/>
          <w:sz w:val="26"/>
        </w:rPr>
        <w:t> </w:t>
      </w:r>
      <w:r>
        <w:rPr>
          <w:b/>
          <w:color w:val="74B243"/>
          <w:sz w:val="26"/>
        </w:rPr>
        <w:t>deceased</w:t>
      </w:r>
      <w:r>
        <w:rPr>
          <w:b/>
          <w:color w:val="74B243"/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if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-4"/>
          <w:sz w:val="26"/>
        </w:rPr>
        <w:t> </w:t>
      </w:r>
      <w:r>
        <w:rPr>
          <w:sz w:val="26"/>
        </w:rPr>
        <w:t>wish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tell</w:t>
      </w:r>
      <w:r>
        <w:rPr>
          <w:spacing w:val="-4"/>
          <w:sz w:val="26"/>
        </w:rPr>
        <w:t> </w:t>
      </w:r>
      <w:r>
        <w:rPr>
          <w:sz w:val="26"/>
        </w:rPr>
        <w:t>us</w:t>
      </w:r>
      <w:r>
        <w:rPr>
          <w:spacing w:val="-4"/>
          <w:sz w:val="26"/>
        </w:rPr>
        <w:t> </w:t>
      </w:r>
      <w:r>
        <w:rPr>
          <w:sz w:val="26"/>
        </w:rPr>
        <w:t>this,</w:t>
      </w:r>
      <w:r>
        <w:rPr>
          <w:spacing w:val="-4"/>
          <w:sz w:val="26"/>
        </w:rPr>
        <w:t> </w:t>
      </w:r>
      <w:r>
        <w:rPr>
          <w:sz w:val="26"/>
        </w:rPr>
        <w:t>it</w:t>
      </w:r>
      <w:r>
        <w:rPr>
          <w:spacing w:val="-4"/>
          <w:sz w:val="26"/>
        </w:rPr>
        <w:t> </w:t>
      </w:r>
      <w:r>
        <w:rPr>
          <w:sz w:val="26"/>
        </w:rPr>
        <w:t>does enable us to anticipate the type and length of service, and graveside requirements.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1" w:after="0"/>
        <w:ind w:left="177" w:right="43" w:firstLine="0"/>
        <w:jc w:val="left"/>
        <w:rPr>
          <w:sz w:val="26"/>
        </w:rPr>
      </w:pPr>
      <w:r>
        <w:rPr>
          <w:b/>
          <w:color w:val="74B243"/>
          <w:sz w:val="26"/>
        </w:rPr>
        <w:t>Person arranging funeral </w:t>
      </w:r>
      <w:r>
        <w:rPr>
          <w:color w:val="74B243"/>
          <w:sz w:val="26"/>
        </w:rPr>
        <w:t>- </w:t>
      </w:r>
      <w:r>
        <w:rPr>
          <w:sz w:val="26"/>
        </w:rPr>
        <w:t>this can be a private person or Funeral</w:t>
      </w:r>
      <w:r>
        <w:rPr>
          <w:spacing w:val="-4"/>
          <w:sz w:val="26"/>
        </w:rPr>
        <w:t> </w:t>
      </w:r>
      <w:r>
        <w:rPr>
          <w:sz w:val="26"/>
        </w:rPr>
        <w:t>Director.</w:t>
      </w:r>
      <w:r>
        <w:rPr>
          <w:spacing w:val="40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case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private</w:t>
      </w:r>
      <w:r>
        <w:rPr>
          <w:spacing w:val="-4"/>
          <w:sz w:val="26"/>
        </w:rPr>
        <w:t> </w:t>
      </w:r>
      <w:r>
        <w:rPr>
          <w:sz w:val="26"/>
        </w:rPr>
        <w:t>individuals,</w:t>
      </w:r>
      <w:r>
        <w:rPr>
          <w:spacing w:val="-5"/>
          <w:sz w:val="26"/>
        </w:rPr>
        <w:t> </w:t>
      </w:r>
      <w:r>
        <w:rPr>
          <w:sz w:val="26"/>
        </w:rPr>
        <w:t>fees</w:t>
      </w:r>
      <w:r>
        <w:rPr>
          <w:spacing w:val="-5"/>
          <w:sz w:val="26"/>
        </w:rPr>
        <w:t> </w:t>
      </w:r>
      <w:r>
        <w:rPr>
          <w:sz w:val="26"/>
        </w:rPr>
        <w:t>must</w:t>
      </w:r>
      <w:r>
        <w:rPr>
          <w:spacing w:val="-5"/>
          <w:sz w:val="26"/>
        </w:rPr>
        <w:t> </w:t>
      </w:r>
      <w:r>
        <w:rPr>
          <w:sz w:val="26"/>
        </w:rPr>
        <w:t>be paid in advance of the funeral.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40" w:lineRule="auto" w:before="0" w:after="0"/>
        <w:ind w:left="456" w:right="108" w:firstLine="0"/>
        <w:jc w:val="left"/>
        <w:rPr>
          <w:sz w:val="26"/>
        </w:rPr>
      </w:pPr>
      <w:r>
        <w:rPr>
          <w:b/>
          <w:color w:val="74B243"/>
          <w:sz w:val="26"/>
        </w:rPr>
        <w:t>Registration </w:t>
      </w:r>
      <w:r>
        <w:rPr>
          <w:color w:val="74B243"/>
          <w:sz w:val="26"/>
        </w:rPr>
        <w:t>- </w:t>
      </w:r>
      <w:r>
        <w:rPr>
          <w:sz w:val="26"/>
        </w:rPr>
        <w:t>the death must be registered with the Registrar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Deaths,</w:t>
      </w:r>
      <w:r>
        <w:rPr>
          <w:spacing w:val="-4"/>
          <w:sz w:val="26"/>
        </w:rPr>
        <w:t> </w:t>
      </w:r>
      <w:r>
        <w:rPr>
          <w:sz w:val="26"/>
        </w:rPr>
        <w:t>who</w:t>
      </w:r>
      <w:r>
        <w:rPr>
          <w:spacing w:val="-4"/>
          <w:sz w:val="26"/>
        </w:rPr>
        <w:t> </w:t>
      </w:r>
      <w:r>
        <w:rPr>
          <w:sz w:val="26"/>
        </w:rPr>
        <w:t>will</w:t>
      </w:r>
      <w:r>
        <w:rPr>
          <w:spacing w:val="-4"/>
          <w:sz w:val="26"/>
        </w:rPr>
        <w:t> </w:t>
      </w:r>
      <w:r>
        <w:rPr>
          <w:sz w:val="26"/>
        </w:rPr>
        <w:t>require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certificate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cause of death issued by a Medical Practitioner.</w:t>
      </w:r>
      <w:r>
        <w:rPr>
          <w:spacing w:val="40"/>
          <w:sz w:val="26"/>
        </w:rPr>
        <w:t> </w:t>
      </w:r>
      <w:r>
        <w:rPr>
          <w:sz w:val="26"/>
        </w:rPr>
        <w:t>The Registrar will issue a Certificate for burial or if the death occurred in Scotland,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“Extract”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entry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register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deaths.</w:t>
      </w:r>
      <w:r>
        <w:rPr>
          <w:spacing w:val="40"/>
          <w:sz w:val="26"/>
        </w:rPr>
        <w:t> </w:t>
      </w:r>
      <w:r>
        <w:rPr>
          <w:sz w:val="26"/>
        </w:rPr>
        <w:t>The Certificate or extract must be passed on to us as soon as possible as the funeral cannot take place without it.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456" w:right="122"/>
      </w:pPr>
      <w:r>
        <w:rPr/>
        <w:t>The above certificate will not be issued in some cases i.e. cause of death unknown, sudden death, accident etc, which may</w:t>
      </w:r>
      <w:r>
        <w:rPr>
          <w:spacing w:val="-5"/>
        </w:rPr>
        <w:t> </w:t>
      </w:r>
      <w:r>
        <w:rPr/>
        <w:t>result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Coroner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Procurator</w:t>
      </w:r>
      <w:r>
        <w:rPr>
          <w:spacing w:val="-5"/>
        </w:rPr>
        <w:t> </w:t>
      </w:r>
      <w:r>
        <w:rPr/>
        <w:t>fiscal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involved. If this occurs, the Coroner or Procurator will issue an alternative Certificate, which again must be passed to us.</w:t>
      </w:r>
      <w:r>
        <w:rPr>
          <w:spacing w:val="40"/>
        </w:rPr>
        <w:t> </w:t>
      </w:r>
      <w:r>
        <w:rPr/>
        <w:t>In this instance, a post mortem may be required, or other investigations which could delay the funeral by a day or two.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457" w:right="38" w:firstLine="0"/>
        <w:jc w:val="left"/>
        <w:rPr>
          <w:sz w:val="26"/>
        </w:rPr>
      </w:pPr>
      <w:r>
        <w:rPr>
          <w:b/>
          <w:color w:val="74B243"/>
          <w:sz w:val="26"/>
        </w:rPr>
        <w:t>Notice of Burial </w:t>
      </w:r>
      <w:r>
        <w:rPr>
          <w:color w:val="74B243"/>
          <w:sz w:val="26"/>
        </w:rPr>
        <w:t>- </w:t>
      </w:r>
      <w:r>
        <w:rPr>
          <w:sz w:val="26"/>
        </w:rPr>
        <w:t>you must complete and sign an interment application form to us for the burial.</w:t>
      </w:r>
      <w:r>
        <w:rPr>
          <w:spacing w:val="40"/>
          <w:sz w:val="26"/>
        </w:rPr>
        <w:t> </w:t>
      </w:r>
      <w:r>
        <w:rPr>
          <w:sz w:val="26"/>
        </w:rPr>
        <w:t>This can be obtained from us.</w:t>
      </w:r>
      <w:r>
        <w:rPr>
          <w:spacing w:val="40"/>
          <w:sz w:val="26"/>
        </w:rPr>
        <w:t> </w:t>
      </w:r>
      <w:r>
        <w:rPr>
          <w:sz w:val="26"/>
        </w:rPr>
        <w:t>This form confirms your telephone booking and</w:t>
      </w:r>
      <w:r>
        <w:rPr>
          <w:spacing w:val="-4"/>
          <w:sz w:val="26"/>
        </w:rPr>
        <w:t> </w:t>
      </w:r>
      <w:r>
        <w:rPr>
          <w:sz w:val="26"/>
        </w:rPr>
        <w:t>completes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binding</w:t>
      </w:r>
      <w:r>
        <w:rPr>
          <w:spacing w:val="-6"/>
          <w:sz w:val="26"/>
        </w:rPr>
        <w:t> </w:t>
      </w:r>
      <w:r>
        <w:rPr>
          <w:sz w:val="26"/>
        </w:rPr>
        <w:t>contract</w:t>
      </w:r>
      <w:r>
        <w:rPr>
          <w:spacing w:val="-4"/>
          <w:sz w:val="26"/>
        </w:rPr>
        <w:t> </w:t>
      </w:r>
      <w:r>
        <w:rPr>
          <w:sz w:val="26"/>
        </w:rPr>
        <w:t>for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funeral.</w:t>
      </w:r>
      <w:r>
        <w:rPr>
          <w:spacing w:val="40"/>
          <w:sz w:val="26"/>
        </w:rPr>
        <w:t> </w:t>
      </w:r>
      <w:r>
        <w:rPr>
          <w:sz w:val="26"/>
        </w:rPr>
        <w:t>It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4"/>
          <w:sz w:val="26"/>
        </w:rPr>
        <w:t> </w:t>
      </w:r>
      <w:r>
        <w:rPr>
          <w:sz w:val="26"/>
        </w:rPr>
        <w:t>required at least 48 hours before the funeral time to reach us by 10am. This will complete the legal requirements and you must now consider the funeral.</w:t>
      </w:r>
    </w:p>
    <w:p>
      <w:pPr>
        <w:spacing w:before="68"/>
        <w:ind w:left="7455" w:right="0" w:firstLine="0"/>
        <w:jc w:val="left"/>
        <w:rPr>
          <w:sz w:val="22"/>
        </w:rPr>
      </w:pPr>
      <w:r>
        <w:rPr>
          <w:w w:val="99"/>
          <w:sz w:val="22"/>
        </w:rPr>
        <w:t>3</w:t>
      </w:r>
    </w:p>
    <w:p>
      <w:pPr>
        <w:pStyle w:val="ListParagraph"/>
        <w:numPr>
          <w:ilvl w:val="1"/>
          <w:numId w:val="3"/>
        </w:numPr>
        <w:tabs>
          <w:tab w:pos="848" w:val="left" w:leader="none"/>
        </w:tabs>
        <w:spacing w:line="240" w:lineRule="auto" w:before="79" w:after="0"/>
        <w:ind w:left="456" w:right="349" w:hanging="1"/>
        <w:jc w:val="left"/>
        <w:rPr>
          <w:sz w:val="26"/>
        </w:rPr>
      </w:pPr>
      <w:r>
        <w:rPr/>
        <w:br w:type="column"/>
      </w:r>
      <w:r>
        <w:rPr>
          <w:b/>
          <w:color w:val="74B243"/>
          <w:sz w:val="26"/>
        </w:rPr>
        <w:t>Coffin </w:t>
      </w:r>
      <w:r>
        <w:rPr>
          <w:sz w:val="26"/>
        </w:rPr>
        <w:t>- A traditional coffin, American style coffin, those made of wicker or cardboard can be used for burial.</w:t>
      </w:r>
      <w:r>
        <w:rPr>
          <w:spacing w:val="40"/>
          <w:sz w:val="26"/>
        </w:rPr>
        <w:t> </w:t>
      </w:r>
      <w:r>
        <w:rPr>
          <w:sz w:val="26"/>
        </w:rPr>
        <w:t>The coffin</w:t>
      </w:r>
      <w:r>
        <w:rPr>
          <w:spacing w:val="-4"/>
          <w:sz w:val="26"/>
        </w:rPr>
        <w:t> </w:t>
      </w:r>
      <w:r>
        <w:rPr>
          <w:sz w:val="26"/>
        </w:rPr>
        <w:t>must</w:t>
      </w:r>
      <w:r>
        <w:rPr>
          <w:spacing w:val="-4"/>
          <w:sz w:val="26"/>
        </w:rPr>
        <w:t> </w:t>
      </w:r>
      <w:r>
        <w:rPr>
          <w:sz w:val="26"/>
        </w:rPr>
        <w:t>be</w:t>
      </w:r>
      <w:r>
        <w:rPr>
          <w:spacing w:val="-4"/>
          <w:sz w:val="26"/>
        </w:rPr>
        <w:t> </w:t>
      </w:r>
      <w:r>
        <w:rPr>
          <w:sz w:val="26"/>
        </w:rPr>
        <w:t>interred</w:t>
      </w:r>
      <w:r>
        <w:rPr>
          <w:spacing w:val="-4"/>
          <w:sz w:val="26"/>
        </w:rPr>
        <w:t> </w:t>
      </w:r>
      <w:r>
        <w:rPr>
          <w:sz w:val="26"/>
        </w:rPr>
        <w:t>with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body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not</w:t>
      </w:r>
      <w:r>
        <w:rPr>
          <w:spacing w:val="-4"/>
          <w:sz w:val="26"/>
        </w:rPr>
        <w:t> </w:t>
      </w:r>
      <w:r>
        <w:rPr>
          <w:sz w:val="26"/>
        </w:rPr>
        <w:t>moved</w:t>
      </w:r>
      <w:r>
        <w:rPr>
          <w:spacing w:val="-4"/>
          <w:sz w:val="26"/>
        </w:rPr>
        <w:t> </w:t>
      </w:r>
      <w:r>
        <w:rPr>
          <w:sz w:val="26"/>
        </w:rPr>
        <w:t>during</w:t>
      </w:r>
      <w:r>
        <w:rPr>
          <w:spacing w:val="-4"/>
          <w:sz w:val="26"/>
        </w:rPr>
        <w:t> </w:t>
      </w:r>
      <w:r>
        <w:rPr>
          <w:sz w:val="26"/>
        </w:rPr>
        <w:t>or after the ceremony.</w:t>
      </w:r>
      <w:r>
        <w:rPr>
          <w:spacing w:val="40"/>
          <w:sz w:val="26"/>
        </w:rPr>
        <w:t> </w:t>
      </w:r>
      <w:r>
        <w:rPr>
          <w:sz w:val="26"/>
        </w:rPr>
        <w:t>The coffin must be acceptable environmentally and biodegradable without using lead, zinc, PVC or other such pollutants.</w:t>
      </w:r>
      <w:r>
        <w:rPr>
          <w:spacing w:val="40"/>
          <w:sz w:val="26"/>
        </w:rPr>
        <w:t> </w:t>
      </w:r>
      <w:r>
        <w:rPr>
          <w:sz w:val="26"/>
        </w:rPr>
        <w:t>A nameplate or other form of identification must be placed on the</w:t>
      </w:r>
      <w:r>
        <w:rPr>
          <w:spacing w:val="40"/>
          <w:sz w:val="26"/>
        </w:rPr>
        <w:t> </w:t>
      </w:r>
      <w:r>
        <w:rPr>
          <w:sz w:val="26"/>
        </w:rPr>
        <w:t>coffin.</w:t>
      </w:r>
      <w:r>
        <w:rPr>
          <w:spacing w:val="40"/>
          <w:sz w:val="26"/>
        </w:rPr>
        <w:t> </w:t>
      </w:r>
      <w:r>
        <w:rPr>
          <w:sz w:val="26"/>
        </w:rPr>
        <w:t>It must be noted that fluid can leak from a body, particularly when a funeral is delayed.</w:t>
      </w:r>
      <w:r>
        <w:rPr>
          <w:spacing w:val="40"/>
          <w:sz w:val="26"/>
        </w:rPr>
        <w:t> </w:t>
      </w:r>
      <w:r>
        <w:rPr>
          <w:sz w:val="26"/>
        </w:rPr>
        <w:t>The use of a plastic sheet and/or wadding can help to</w:t>
      </w:r>
      <w:r>
        <w:rPr>
          <w:spacing w:val="-1"/>
          <w:sz w:val="26"/>
        </w:rPr>
        <w:t> </w:t>
      </w:r>
      <w:r>
        <w:rPr>
          <w:sz w:val="26"/>
        </w:rPr>
        <w:t>prevent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minimise</w:t>
      </w:r>
      <w:r>
        <w:rPr>
          <w:spacing w:val="-1"/>
          <w:sz w:val="26"/>
        </w:rPr>
        <w:t> </w:t>
      </w:r>
      <w:r>
        <w:rPr>
          <w:sz w:val="26"/>
        </w:rPr>
        <w:t>this.</w:t>
      </w:r>
      <w:r>
        <w:rPr>
          <w:spacing w:val="40"/>
          <w:sz w:val="26"/>
        </w:rPr>
        <w:t> </w:t>
      </w:r>
      <w:r>
        <w:rPr>
          <w:sz w:val="26"/>
        </w:rPr>
        <w:t>All</w:t>
      </w:r>
      <w:r>
        <w:rPr>
          <w:spacing w:val="-1"/>
          <w:sz w:val="26"/>
        </w:rPr>
        <w:t> </w:t>
      </w:r>
      <w:r>
        <w:rPr>
          <w:sz w:val="26"/>
        </w:rPr>
        <w:t>coffins</w:t>
      </w:r>
      <w:r>
        <w:rPr>
          <w:spacing w:val="-1"/>
          <w:sz w:val="26"/>
        </w:rPr>
        <w:t> </w:t>
      </w:r>
      <w:r>
        <w:rPr>
          <w:sz w:val="26"/>
        </w:rPr>
        <w:t>must</w:t>
      </w:r>
      <w:r>
        <w:rPr>
          <w:spacing w:val="-1"/>
          <w:sz w:val="26"/>
        </w:rPr>
        <w:t> </w:t>
      </w:r>
      <w:r>
        <w:rPr>
          <w:sz w:val="26"/>
        </w:rPr>
        <w:t>have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secure</w:t>
      </w:r>
      <w:r>
        <w:rPr>
          <w:spacing w:val="-1"/>
          <w:sz w:val="26"/>
        </w:rPr>
        <w:t> </w:t>
      </w:r>
      <w:r>
        <w:rPr>
          <w:sz w:val="26"/>
        </w:rPr>
        <w:t>lid which cannot be removed for any reason.</w:t>
      </w:r>
    </w:p>
    <w:p>
      <w:pPr>
        <w:pStyle w:val="BodyText"/>
        <w:spacing w:before="185"/>
        <w:ind w:left="456" w:right="276"/>
      </w:pPr>
      <w:r>
        <w:rPr/>
        <w:t>The coffin must be lowered into the grave when the burial takes</w:t>
      </w:r>
      <w:r>
        <w:rPr>
          <w:spacing w:val="-3"/>
        </w:rPr>
        <w:t> </w:t>
      </w:r>
      <w:r>
        <w:rPr/>
        <w:t>place.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grave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6’</w:t>
      </w:r>
      <w:r>
        <w:rPr>
          <w:spacing w:val="-3"/>
        </w:rPr>
        <w:t> </w:t>
      </w:r>
      <w:r>
        <w:rPr/>
        <w:t>deep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grave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two and 4’6” for the second interment, and it is possible to have a grave to 7’6” to hold 3 interments.</w:t>
      </w:r>
      <w:r>
        <w:rPr>
          <w:spacing w:val="80"/>
        </w:rPr>
        <w:t> </w:t>
      </w:r>
      <w:r>
        <w:rPr/>
        <w:t>You must advise at the time of booking if this is the situation.</w:t>
      </w:r>
      <w:r>
        <w:rPr>
          <w:spacing w:val="40"/>
        </w:rPr>
        <w:t> </w:t>
      </w:r>
      <w:r>
        <w:rPr/>
        <w:t>As it is neither safe nor sensible for anybody to enter a grave, tapes must be used for lowering the coffin.</w:t>
      </w:r>
    </w:p>
    <w:p>
      <w:pPr>
        <w:pStyle w:val="BodyText"/>
        <w:spacing w:before="183"/>
        <w:ind w:left="456" w:right="276"/>
      </w:pPr>
      <w:r>
        <w:rPr/>
        <w:t>All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graves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shoring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to comply with Health and Safety requirements.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0" w:lineRule="auto" w:before="185" w:after="0"/>
        <w:ind w:left="456" w:right="274" w:firstLine="0"/>
        <w:jc w:val="left"/>
        <w:rPr>
          <w:sz w:val="26"/>
        </w:rPr>
      </w:pPr>
      <w:r>
        <w:rPr>
          <w:b/>
          <w:color w:val="74B243"/>
          <w:sz w:val="26"/>
        </w:rPr>
        <w:t>Conveyance </w:t>
      </w:r>
      <w:r>
        <w:rPr>
          <w:sz w:val="26"/>
        </w:rPr>
        <w:t>- any form of transport can be used to convey the body to the cemetery, as well as the hearse.</w:t>
      </w:r>
      <w:r>
        <w:rPr>
          <w:spacing w:val="40"/>
          <w:sz w:val="26"/>
        </w:rPr>
        <w:t> </w:t>
      </w:r>
      <w:r>
        <w:rPr>
          <w:sz w:val="26"/>
        </w:rPr>
        <w:t>An estate car or van would seem suitable, depending upon how easy</w:t>
      </w:r>
      <w:r>
        <w:rPr>
          <w:spacing w:val="-3"/>
          <w:sz w:val="26"/>
        </w:rPr>
        <w:t> </w:t>
      </w: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slide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coffin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out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vehicle.</w:t>
      </w:r>
      <w:r>
        <w:rPr>
          <w:spacing w:val="40"/>
          <w:sz w:val="26"/>
        </w:rPr>
        <w:t> </w:t>
      </w: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may</w:t>
      </w:r>
      <w:r>
        <w:rPr>
          <w:spacing w:val="-3"/>
          <w:sz w:val="26"/>
        </w:rPr>
        <w:t> </w:t>
      </w:r>
      <w:r>
        <w:rPr>
          <w:sz w:val="26"/>
        </w:rPr>
        <w:t>be possible to hire a hearse from a local Funeral Director and do the remainder of the funeral yourself.</w:t>
      </w:r>
      <w:r>
        <w:rPr>
          <w:spacing w:val="40"/>
          <w:sz w:val="26"/>
        </w:rPr>
        <w:t> </w:t>
      </w:r>
      <w:r>
        <w:rPr>
          <w:sz w:val="26"/>
        </w:rPr>
        <w:t>You may also wish to look into a horse drawn hearse.</w:t>
      </w:r>
    </w:p>
    <w:p>
      <w:pPr>
        <w:pStyle w:val="BodyText"/>
        <w:spacing w:before="183"/>
        <w:ind w:left="177" w:right="276"/>
      </w:pPr>
      <w:r>
        <w:rPr/>
        <w:t>This</w:t>
      </w:r>
      <w:r>
        <w:rPr>
          <w:spacing w:val="-4"/>
        </w:rPr>
        <w:t> </w:t>
      </w:r>
      <w:r>
        <w:rPr/>
        <w:t>completes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funeral</w:t>
      </w:r>
      <w:r>
        <w:rPr>
          <w:spacing w:val="-4"/>
        </w:rPr>
        <w:t> </w:t>
      </w:r>
      <w:r>
        <w:rPr/>
        <w:t>arrangements.</w:t>
      </w:r>
      <w:r>
        <w:rPr>
          <w:spacing w:val="40"/>
        </w:rPr>
        <w:t> </w:t>
      </w:r>
      <w:r>
        <w:rPr/>
        <w:t>A</w:t>
      </w:r>
      <w:r>
        <w:rPr>
          <w:spacing w:val="-4"/>
        </w:rPr>
        <w:t> </w:t>
      </w:r>
      <w:r>
        <w:rPr/>
        <w:t>few other helpful details now follow:-</w:t>
      </w:r>
    </w:p>
    <w:p>
      <w:pPr>
        <w:pStyle w:val="ListParagraph"/>
        <w:numPr>
          <w:ilvl w:val="1"/>
          <w:numId w:val="3"/>
        </w:numPr>
        <w:tabs>
          <w:tab w:pos="898" w:val="left" w:leader="none"/>
        </w:tabs>
        <w:spacing w:line="240" w:lineRule="auto" w:before="185" w:after="0"/>
        <w:ind w:left="456" w:right="666" w:firstLine="0"/>
        <w:jc w:val="left"/>
        <w:rPr>
          <w:sz w:val="26"/>
        </w:rPr>
      </w:pPr>
      <w:r>
        <w:rPr>
          <w:b/>
          <w:color w:val="74B243"/>
          <w:sz w:val="26"/>
        </w:rPr>
        <w:t>Location</w:t>
      </w:r>
      <w:r>
        <w:rPr>
          <w:b/>
          <w:color w:val="74B243"/>
          <w:spacing w:val="-5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we</w:t>
      </w:r>
      <w:r>
        <w:rPr>
          <w:spacing w:val="-4"/>
          <w:sz w:val="26"/>
        </w:rPr>
        <w:t> </w:t>
      </w:r>
      <w:r>
        <w:rPr>
          <w:sz w:val="26"/>
        </w:rPr>
        <w:t>have</w:t>
      </w:r>
      <w:r>
        <w:rPr>
          <w:spacing w:val="-4"/>
          <w:sz w:val="26"/>
        </w:rPr>
        <w:t> </w:t>
      </w:r>
      <w:r>
        <w:rPr>
          <w:sz w:val="26"/>
        </w:rPr>
        <w:t>location</w:t>
      </w:r>
      <w:r>
        <w:rPr>
          <w:spacing w:val="-4"/>
          <w:sz w:val="26"/>
        </w:rPr>
        <w:t> </w:t>
      </w:r>
      <w:r>
        <w:rPr>
          <w:sz w:val="26"/>
        </w:rPr>
        <w:t>plans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our</w:t>
      </w:r>
      <w:r>
        <w:rPr>
          <w:spacing w:val="-4"/>
          <w:sz w:val="26"/>
        </w:rPr>
        <w:t> </w:t>
      </w:r>
      <w:r>
        <w:rPr>
          <w:sz w:val="26"/>
        </w:rPr>
        <w:t>cemeteries</w:t>
      </w:r>
      <w:r>
        <w:rPr>
          <w:spacing w:val="-4"/>
          <w:sz w:val="26"/>
        </w:rPr>
        <w:t> </w:t>
      </w:r>
      <w:r>
        <w:rPr>
          <w:sz w:val="26"/>
        </w:rPr>
        <w:t>in relation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main</w:t>
      </w:r>
      <w:r>
        <w:rPr>
          <w:spacing w:val="-5"/>
          <w:sz w:val="26"/>
        </w:rPr>
        <w:t> </w:t>
      </w:r>
      <w:r>
        <w:rPr>
          <w:sz w:val="26"/>
        </w:rPr>
        <w:t>roads</w:t>
      </w:r>
      <w:r>
        <w:rPr>
          <w:spacing w:val="-5"/>
          <w:sz w:val="26"/>
        </w:rPr>
        <w:t> </w:t>
      </w:r>
      <w:r>
        <w:rPr>
          <w:sz w:val="26"/>
        </w:rPr>
        <w:t>should</w:t>
      </w:r>
      <w:r>
        <w:rPr>
          <w:spacing w:val="-5"/>
          <w:sz w:val="26"/>
        </w:rPr>
        <w:t> </w:t>
      </w:r>
      <w:r>
        <w:rPr>
          <w:sz w:val="26"/>
        </w:rPr>
        <w:t>you</w:t>
      </w:r>
      <w:r>
        <w:rPr>
          <w:spacing w:val="-5"/>
          <w:sz w:val="26"/>
        </w:rPr>
        <w:t> </w:t>
      </w:r>
      <w:r>
        <w:rPr>
          <w:sz w:val="26"/>
        </w:rPr>
        <w:t>require</w:t>
      </w:r>
      <w:r>
        <w:rPr>
          <w:spacing w:val="-5"/>
          <w:sz w:val="26"/>
        </w:rPr>
        <w:t> </w:t>
      </w:r>
      <w:r>
        <w:rPr>
          <w:sz w:val="26"/>
        </w:rPr>
        <w:t>one,</w:t>
      </w:r>
      <w:r>
        <w:rPr>
          <w:spacing w:val="-5"/>
          <w:sz w:val="26"/>
        </w:rPr>
        <w:t> </w:t>
      </w:r>
      <w:r>
        <w:rPr>
          <w:sz w:val="26"/>
        </w:rPr>
        <w:t>available</w:t>
      </w:r>
      <w:r>
        <w:rPr>
          <w:spacing w:val="-5"/>
          <w:sz w:val="26"/>
        </w:rPr>
        <w:t> </w:t>
      </w:r>
      <w:r>
        <w:rPr>
          <w:sz w:val="26"/>
        </w:rPr>
        <w:t>on request.</w:t>
      </w:r>
      <w:r>
        <w:rPr>
          <w:spacing w:val="40"/>
          <w:sz w:val="26"/>
        </w:rPr>
        <w:t> </w:t>
      </w:r>
      <w:r>
        <w:rPr>
          <w:sz w:val="26"/>
        </w:rPr>
        <w:t>Plans of grave sections are also available on </w:t>
      </w:r>
      <w:r>
        <w:rPr>
          <w:spacing w:val="-2"/>
          <w:sz w:val="26"/>
        </w:rPr>
        <w:t>request.</w:t>
      </w:r>
    </w:p>
    <w:p>
      <w:pPr>
        <w:spacing w:before="41"/>
        <w:ind w:left="7511" w:right="0" w:firstLine="0"/>
        <w:jc w:val="left"/>
        <w:rPr>
          <w:sz w:val="22"/>
        </w:rPr>
      </w:pPr>
      <w:r>
        <w:rPr>
          <w:w w:val="99"/>
          <w:sz w:val="22"/>
        </w:rPr>
        <w:t>4</w:t>
      </w:r>
    </w:p>
    <w:sectPr>
      <w:pgSz w:w="16840" w:h="11910" w:orient="landscape"/>
      <w:pgMar w:top="200" w:bottom="280" w:left="220" w:right="240"/>
      <w:cols w:num="2" w:equalWidth="0">
        <w:col w:w="7637" w:space="869"/>
        <w:col w:w="78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73" w:hanging="290"/>
        <w:jc w:val="right"/>
      </w:pPr>
      <w:rPr>
        <w:rFonts w:hint="default" w:ascii="Arial" w:hAnsi="Arial" w:eastAsia="Arial" w:cs="Arial"/>
        <w:b/>
        <w:bCs/>
        <w:i w:val="0"/>
        <w:iCs w:val="0"/>
        <w:color w:val="74B243"/>
        <w:w w:val="100"/>
        <w:sz w:val="26"/>
        <w:szCs w:val="26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456" w:hanging="390"/>
        <w:jc w:val="left"/>
      </w:pPr>
      <w:rPr>
        <w:rFonts w:hint="default" w:ascii="Arial" w:hAnsi="Arial" w:eastAsia="Arial" w:cs="Arial"/>
        <w:b/>
        <w:bCs/>
        <w:i w:val="0"/>
        <w:iCs w:val="0"/>
        <w:color w:val="74B243"/>
        <w:spacing w:val="-1"/>
        <w:w w:val="100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" w:hanging="3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" w:hanging="3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" w:hanging="3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13" w:hanging="3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256" w:hanging="3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399" w:hanging="3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542" w:hanging="3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lowerLetter"/>
      <w:lvlText w:val="(%1)"/>
      <w:lvlJc w:val="left"/>
      <w:pPr>
        <w:ind w:left="273" w:hanging="332"/>
        <w:jc w:val="left"/>
      </w:pPr>
      <w:rPr>
        <w:rFonts w:hint="default" w:ascii="Arial" w:hAnsi="Arial" w:eastAsia="Arial" w:cs="Arial"/>
        <w:b/>
        <w:bCs/>
        <w:i w:val="0"/>
        <w:iCs w:val="0"/>
        <w:color w:val="74B243"/>
        <w:spacing w:val="-1"/>
        <w:w w:val="100"/>
        <w:sz w:val="26"/>
        <w:szCs w:val="26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571" w:hanging="318"/>
        <w:jc w:val="left"/>
      </w:pPr>
      <w:rPr>
        <w:rFonts w:hint="default" w:ascii="Arial" w:hAnsi="Arial" w:eastAsia="Arial" w:cs="Arial"/>
        <w:b/>
        <w:bCs/>
        <w:i w:val="0"/>
        <w:iCs w:val="0"/>
        <w:color w:val="74B243"/>
        <w:spacing w:val="-1"/>
        <w:w w:val="100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2" w:hanging="3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4" w:hanging="3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6" w:hanging="3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8" w:hanging="3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0" w:hanging="3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92" w:hanging="3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94" w:hanging="3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lowerLetter"/>
      <w:lvlText w:val="(%1)"/>
      <w:lvlJc w:val="left"/>
      <w:pPr>
        <w:ind w:left="119" w:hanging="405"/>
        <w:jc w:val="left"/>
      </w:pPr>
      <w:rPr>
        <w:rFonts w:hint="default" w:ascii="Arial" w:hAnsi="Arial" w:eastAsia="Arial" w:cs="Arial"/>
        <w:b/>
        <w:bCs/>
        <w:i w:val="0"/>
        <w:iCs w:val="0"/>
        <w:color w:val="74B243"/>
        <w:spacing w:val="-1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0" w:hanging="4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1" w:hanging="4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2" w:hanging="4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3" w:hanging="4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4" w:hanging="4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5" w:hanging="4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86" w:hanging="4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7" w:hanging="40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47" w:right="2"/>
    </w:pPr>
    <w:rPr>
      <w:rFonts w:ascii="Arial" w:hAnsi="Arial" w:eastAsia="Arial" w:cs="Arial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3" w:right="3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naturaldeath.org.uk" TargetMode="External"/><Relationship Id="rId7" Type="http://schemas.openxmlformats.org/officeDocument/2006/relationships/hyperlink" Target="mailto:bereavement_services@sandwell.gov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2023-04-13T11:45:59Z</dcterms:created>
  <dcterms:modified xsi:type="dcterms:W3CDTF">2023-04-13T11:45:59Z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